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3D6389">
        <w:rPr>
          <w:b/>
          <w:sz w:val="28"/>
          <w:szCs w:val="28"/>
        </w:rPr>
        <w:t>8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C12D15">
        <w:rPr>
          <w:b/>
          <w:sz w:val="28"/>
          <w:szCs w:val="28"/>
        </w:rPr>
        <w:t>управления образованием 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201</w:t>
      </w:r>
      <w:r w:rsidR="0041017C">
        <w:rPr>
          <w:sz w:val="28"/>
          <w:szCs w:val="28"/>
        </w:rPr>
        <w:t>9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41017C">
        <w:rPr>
          <w:sz w:val="28"/>
          <w:szCs w:val="28"/>
        </w:rPr>
        <w:t>8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управления образованием 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Управление образованием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41017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</w:t>
      </w:r>
      <w:r w:rsidR="00C12D15">
        <w:rPr>
          <w:bCs/>
          <w:sz w:val="28"/>
          <w:szCs w:val="28"/>
        </w:rPr>
        <w:t>Управлением образованием</w:t>
      </w:r>
      <w:r w:rsidRPr="00EE5A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основном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</w:t>
      </w:r>
      <w:r w:rsidR="00C12D15">
        <w:rPr>
          <w:bCs/>
          <w:sz w:val="28"/>
          <w:szCs w:val="28"/>
        </w:rPr>
        <w:t>Управлени</w:t>
      </w:r>
      <w:r w:rsidR="00AC6733">
        <w:rPr>
          <w:bCs/>
          <w:sz w:val="28"/>
          <w:szCs w:val="28"/>
        </w:rPr>
        <w:t>я</w:t>
      </w:r>
      <w:r w:rsidR="00C12D15">
        <w:rPr>
          <w:bCs/>
          <w:sz w:val="28"/>
          <w:szCs w:val="28"/>
        </w:rPr>
        <w:t xml:space="preserve"> образованием</w:t>
      </w:r>
      <w:r w:rsidR="004E1065">
        <w:rPr>
          <w:sz w:val="28"/>
          <w:szCs w:val="28"/>
        </w:rPr>
        <w:t xml:space="preserve"> </w:t>
      </w:r>
      <w:r w:rsidRPr="00DC6EEE">
        <w:rPr>
          <w:sz w:val="28"/>
          <w:szCs w:val="28"/>
        </w:rPr>
        <w:t xml:space="preserve"> выявлены </w:t>
      </w:r>
      <w:r w:rsidR="004E1065"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>
        <w:rPr>
          <w:sz w:val="28"/>
          <w:szCs w:val="28"/>
        </w:rPr>
        <w:t>, не повлиявшие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41017C">
        <w:rPr>
          <w:sz w:val="28"/>
          <w:szCs w:val="28"/>
        </w:rPr>
        <w:t>1 609,1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8304B9">
        <w:rPr>
          <w:sz w:val="28"/>
          <w:szCs w:val="28"/>
        </w:rPr>
        <w:t>начальник</w:t>
      </w:r>
      <w:r w:rsidR="003D638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304B9">
        <w:rPr>
          <w:sz w:val="28"/>
          <w:szCs w:val="28"/>
        </w:rPr>
        <w:t>У</w:t>
      </w:r>
      <w:r w:rsidR="008304B9">
        <w:rPr>
          <w:bCs/>
          <w:sz w:val="28"/>
          <w:szCs w:val="28"/>
        </w:rPr>
        <w:t xml:space="preserve">правления образованием </w:t>
      </w:r>
      <w:r>
        <w:rPr>
          <w:sz w:val="28"/>
          <w:szCs w:val="28"/>
        </w:rPr>
        <w:t>направлено Представление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12D15">
        <w:rPr>
          <w:sz w:val="28"/>
          <w:szCs w:val="28"/>
        </w:rPr>
        <w:t xml:space="preserve">глава и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>, прокуратура Усть-Лабинского района</w:t>
      </w:r>
      <w:r>
        <w:rPr>
          <w:sz w:val="28"/>
          <w:szCs w:val="28"/>
        </w:rPr>
        <w:t xml:space="preserve">. </w:t>
      </w:r>
      <w:proofErr w:type="gramEnd"/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  <w:bookmarkStart w:id="0" w:name="_GoBack"/>
      <w:bookmarkEnd w:id="0"/>
    </w:p>
    <w:sectPr w:rsidR="00607291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5AC9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2019-03-26T11:43:00Z</cp:lastPrinted>
  <dcterms:created xsi:type="dcterms:W3CDTF">2023-01-31T08:41:00Z</dcterms:created>
  <dcterms:modified xsi:type="dcterms:W3CDTF">2023-01-31T08:41:00Z</dcterms:modified>
</cp:coreProperties>
</file>