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1B89" w:rsidRDefault="00E71B89" w:rsidP="00E71B89">
      <w:pPr>
        <w:jc w:val="center"/>
        <w:rPr>
          <w:b/>
          <w:sz w:val="36"/>
          <w:szCs w:val="36"/>
        </w:rPr>
      </w:pPr>
    </w:p>
    <w:p w:rsidR="00E71B89" w:rsidRDefault="00E71B89" w:rsidP="00E71B89">
      <w:pPr>
        <w:jc w:val="center"/>
        <w:rPr>
          <w:b/>
          <w:sz w:val="36"/>
          <w:szCs w:val="36"/>
        </w:rPr>
      </w:pPr>
    </w:p>
    <w:p w:rsidR="00E71B89" w:rsidRDefault="00E71B89" w:rsidP="00E71B89">
      <w:pPr>
        <w:jc w:val="center"/>
        <w:rPr>
          <w:b/>
          <w:sz w:val="36"/>
          <w:szCs w:val="36"/>
        </w:rPr>
      </w:pPr>
    </w:p>
    <w:p w:rsidR="00E71B89" w:rsidRDefault="00E71B89" w:rsidP="00E71B89">
      <w:pPr>
        <w:jc w:val="center"/>
        <w:rPr>
          <w:b/>
          <w:sz w:val="36"/>
          <w:szCs w:val="36"/>
        </w:rPr>
      </w:pPr>
    </w:p>
    <w:p w:rsidR="00E71B89" w:rsidRDefault="00E71B89" w:rsidP="00E71B89">
      <w:pPr>
        <w:spacing w:line="240" w:lineRule="auto"/>
        <w:ind w:firstLine="0"/>
        <w:jc w:val="center"/>
        <w:rPr>
          <w:b/>
          <w:sz w:val="36"/>
          <w:szCs w:val="36"/>
        </w:rPr>
      </w:pPr>
    </w:p>
    <w:p w:rsidR="00E71B89" w:rsidRDefault="00E71B89" w:rsidP="00E71B89">
      <w:pPr>
        <w:spacing w:line="240" w:lineRule="auto"/>
        <w:ind w:firstLine="0"/>
        <w:jc w:val="center"/>
        <w:rPr>
          <w:b/>
          <w:sz w:val="36"/>
          <w:szCs w:val="36"/>
        </w:rPr>
      </w:pPr>
    </w:p>
    <w:p w:rsidR="00F64C1D" w:rsidRDefault="00F64C1D" w:rsidP="00E71B89">
      <w:pPr>
        <w:spacing w:line="240" w:lineRule="auto"/>
        <w:ind w:firstLine="0"/>
        <w:jc w:val="center"/>
        <w:rPr>
          <w:b/>
          <w:sz w:val="36"/>
          <w:szCs w:val="36"/>
        </w:rPr>
      </w:pPr>
    </w:p>
    <w:p w:rsidR="00F64C1D" w:rsidRDefault="00F64C1D" w:rsidP="00E71B89">
      <w:pPr>
        <w:spacing w:line="240" w:lineRule="auto"/>
        <w:ind w:firstLine="0"/>
        <w:jc w:val="center"/>
        <w:rPr>
          <w:b/>
          <w:sz w:val="36"/>
          <w:szCs w:val="36"/>
        </w:rPr>
      </w:pPr>
    </w:p>
    <w:p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rsidR="00E71B89" w:rsidRPr="00783A81" w:rsidRDefault="00B86850" w:rsidP="00E71B89">
      <w:pPr>
        <w:spacing w:line="240" w:lineRule="auto"/>
        <w:ind w:firstLine="0"/>
        <w:jc w:val="center"/>
        <w:rPr>
          <w:b/>
          <w:sz w:val="36"/>
          <w:szCs w:val="36"/>
        </w:rPr>
      </w:pPr>
      <w:r>
        <w:rPr>
          <w:b/>
          <w:sz w:val="36"/>
          <w:szCs w:val="36"/>
        </w:rPr>
        <w:t>ВОРОНЕЖСКОГО</w:t>
      </w:r>
      <w:r w:rsidR="00E71B89" w:rsidRPr="00783A81">
        <w:rPr>
          <w:b/>
          <w:sz w:val="36"/>
          <w:szCs w:val="36"/>
        </w:rPr>
        <w:t xml:space="preserve"> СЕЛЬСКОГО ПОСЕЛЕНИЯ</w:t>
      </w:r>
    </w:p>
    <w:p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rsidR="00E71B89" w:rsidRPr="00783A81" w:rsidRDefault="00E71B89" w:rsidP="00E71B89">
      <w:pPr>
        <w:jc w:val="center"/>
        <w:rPr>
          <w:b/>
        </w:rPr>
      </w:pPr>
    </w:p>
    <w:p w:rsidR="00E71B89" w:rsidRPr="00783A81" w:rsidRDefault="00E71B89" w:rsidP="00E71B89">
      <w:pPr>
        <w:jc w:val="center"/>
        <w:rPr>
          <w:b/>
        </w:rPr>
      </w:pPr>
    </w:p>
    <w:p w:rsidR="00E71B89" w:rsidRDefault="00E71B89" w:rsidP="00E71B89">
      <w:pPr>
        <w:jc w:val="center"/>
      </w:pPr>
    </w:p>
    <w:p w:rsidR="00E71B89" w:rsidRPr="00783A81" w:rsidRDefault="00E71B89" w:rsidP="00E71B89">
      <w:pPr>
        <w:jc w:val="center"/>
        <w:rPr>
          <w:b/>
        </w:rPr>
      </w:pPr>
    </w:p>
    <w:p w:rsidR="00E71B89" w:rsidRPr="00783A81" w:rsidRDefault="00E71B89" w:rsidP="00E71B89">
      <w:pPr>
        <w:jc w:val="center"/>
        <w:rPr>
          <w:b/>
        </w:rP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ind w:firstLine="0"/>
        <w:jc w:val="center"/>
        <w:rPr>
          <w:b/>
        </w:rPr>
      </w:pPr>
    </w:p>
    <w:p w:rsidR="00E71B89" w:rsidRDefault="00E71B89" w:rsidP="00E71B89">
      <w:pPr>
        <w:jc w:val="center"/>
        <w:rPr>
          <w:b/>
        </w:rPr>
      </w:pPr>
    </w:p>
    <w:p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tblPr>
      <w:tblGrid>
        <w:gridCol w:w="10456"/>
      </w:tblGrid>
      <w:tr w:rsidR="00DD4EAB" w:rsidRPr="00DD4EAB" w:rsidTr="00DD4EAB">
        <w:tc>
          <w:tcPr>
            <w:tcW w:w="10206" w:type="dxa"/>
            <w:shd w:val="clear" w:color="auto" w:fill="2E74B5"/>
            <w:vAlign w:val="center"/>
          </w:tcPr>
          <w:p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anchor>
              </w:drawing>
            </w:r>
            <w:r w:rsidRPr="00DD4EAB">
              <w:rPr>
                <w:rFonts w:ascii="Calibri" w:hAnsi="Calibri"/>
                <w:noProof/>
                <w:sz w:val="22"/>
                <w:szCs w:val="22"/>
              </w:rPr>
              <w:drawing>
                <wp:anchor distT="0" distB="2032" distL="114300" distR="114300" simplePos="0" relativeHeight="251660288" behindDoc="0" locked="0" layoutInCell="1" allowOverlap="1">
                  <wp:simplePos x="0" y="0"/>
                  <wp:positionH relativeFrom="column">
                    <wp:posOffset>4330700</wp:posOffset>
                  </wp:positionH>
                  <wp:positionV relativeFrom="paragraph">
                    <wp:posOffset>-33655</wp:posOffset>
                  </wp:positionV>
                  <wp:extent cx="1914525" cy="1072134"/>
                  <wp:effectExtent l="0" t="0" r="0" b="0"/>
                  <wp:wrapNone/>
                  <wp:docPr id="3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3"/>
                          <pic:cNvPicPr>
                            <a:picLocks noChangeAspect="1" noChangeArrowheads="1"/>
                          </pic:cNvPicPr>
                        </pic:nvPicPr>
                        <pic:blipFill>
                          <a:blip r:embed="rId9" cstate="print">
                            <a:duotone>
                              <a:schemeClr val="bg2">
                                <a:shade val="45000"/>
                                <a:satMod val="135000"/>
                              </a:schemeClr>
                              <a:prstClr val="white"/>
                            </a:duotone>
                          </a:blip>
                          <a:srcRect/>
                          <a:stretch>
                            <a:fillRect/>
                          </a:stretch>
                        </pic:blipFill>
                        <pic:spPr bwMode="auto">
                          <a:xfrm>
                            <a:off x="0" y="0"/>
                            <a:ext cx="1914525" cy="1071880"/>
                          </a:xfrm>
                          <a:prstGeom prst="rect">
                            <a:avLst/>
                          </a:prstGeom>
                          <a:noFill/>
                          <a:ln>
                            <a:noFill/>
                          </a:ln>
                        </pic:spPr>
                      </pic:pic>
                    </a:graphicData>
                  </a:graphic>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DC1E15" w:rsidTr="00DD4EAB">
        <w:trPr>
          <w:trHeight w:hRule="exact" w:val="1654"/>
        </w:trPr>
        <w:tc>
          <w:tcPr>
            <w:tcW w:w="10206" w:type="dxa"/>
            <w:shd w:val="clear" w:color="auto" w:fill="1F4E79"/>
            <w:tcMar>
              <w:top w:w="0" w:type="dxa"/>
              <w:bottom w:w="0" w:type="dxa"/>
            </w:tcMar>
            <w:vAlign w:val="center"/>
          </w:tcPr>
          <w:p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 xml:space="preserve">352080, Краснодарский край, </w:t>
            </w:r>
            <w:proofErr w:type="spellStart"/>
            <w:r w:rsidRPr="00DD4EAB">
              <w:rPr>
                <w:rFonts w:ascii="Arial" w:eastAsia="Calibri" w:hAnsi="Arial" w:cs="Arial"/>
                <w:color w:val="FFFFFF"/>
                <w:sz w:val="24"/>
                <w:szCs w:val="22"/>
                <w:lang w:eastAsia="en-US"/>
              </w:rPr>
              <w:t>Крыловский</w:t>
            </w:r>
            <w:proofErr w:type="spellEnd"/>
            <w:r w:rsidRPr="00DD4EAB">
              <w:rPr>
                <w:rFonts w:ascii="Arial" w:eastAsia="Calibri" w:hAnsi="Arial" w:cs="Arial"/>
                <w:color w:val="FFFFFF"/>
                <w:sz w:val="24"/>
                <w:szCs w:val="22"/>
                <w:lang w:eastAsia="en-US"/>
              </w:rPr>
              <w:t xml:space="preserve"> район, </w:t>
            </w:r>
            <w:proofErr w:type="spellStart"/>
            <w:r w:rsidRPr="00DD4EAB">
              <w:rPr>
                <w:rFonts w:ascii="Arial" w:eastAsia="Calibri" w:hAnsi="Arial" w:cs="Arial"/>
                <w:color w:val="FFFFFF"/>
                <w:sz w:val="24"/>
                <w:szCs w:val="22"/>
                <w:lang w:eastAsia="en-US"/>
              </w:rPr>
              <w:t>ст-ца</w:t>
            </w:r>
            <w:proofErr w:type="spellEnd"/>
            <w:r w:rsidRPr="00DD4EAB">
              <w:rPr>
                <w:rFonts w:ascii="Arial" w:eastAsia="Calibri" w:hAnsi="Arial" w:cs="Arial"/>
                <w:color w:val="FFFFFF"/>
                <w:sz w:val="24"/>
                <w:szCs w:val="22"/>
                <w:lang w:eastAsia="en-US"/>
              </w:rPr>
              <w:t xml:space="preserve"> </w:t>
            </w:r>
            <w:proofErr w:type="spellStart"/>
            <w:r w:rsidRPr="00DD4EAB">
              <w:rPr>
                <w:rFonts w:ascii="Arial" w:eastAsia="Calibri" w:hAnsi="Arial" w:cs="Arial"/>
                <w:color w:val="FFFFFF"/>
                <w:sz w:val="24"/>
                <w:szCs w:val="22"/>
                <w:lang w:eastAsia="en-US"/>
              </w:rPr>
              <w:t>Крыловская</w:t>
            </w:r>
            <w:proofErr w:type="spellEnd"/>
            <w:r w:rsidRPr="00DD4EAB">
              <w:rPr>
                <w:rFonts w:ascii="Arial" w:eastAsia="Calibri" w:hAnsi="Arial" w:cs="Arial"/>
                <w:color w:val="FFFFFF"/>
                <w:sz w:val="24"/>
                <w:szCs w:val="22"/>
                <w:lang w:eastAsia="en-US"/>
              </w:rPr>
              <w:t>, ул. Северная, 25А</w:t>
            </w:r>
          </w:p>
          <w:p w:rsidR="00DD4EAB" w:rsidRPr="00E17B6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8(918)174-74-49</w:t>
            </w:r>
          </w:p>
          <w:p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206"/>
      </w:tblGrid>
      <w:tr w:rsidR="00E71B89" w:rsidTr="00DD4EAB">
        <w:trPr>
          <w:trHeight w:val="11472"/>
        </w:trPr>
        <w:tc>
          <w:tcPr>
            <w:tcW w:w="10206" w:type="dxa"/>
          </w:tcPr>
          <w:tbl>
            <w:tblPr>
              <w:tblW w:w="5000" w:type="pct"/>
              <w:jc w:val="center"/>
              <w:tblLook w:val="04A0"/>
            </w:tblPr>
            <w:tblGrid>
              <w:gridCol w:w="5071"/>
              <w:gridCol w:w="4919"/>
            </w:tblGrid>
            <w:tr w:rsidR="00E71B89" w:rsidRPr="00783A81" w:rsidTr="00E56EE5">
              <w:trPr>
                <w:jc w:val="center"/>
              </w:trPr>
              <w:tc>
                <w:tcPr>
                  <w:tcW w:w="2538" w:type="pct"/>
                </w:tcPr>
                <w:p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B86850">
                    <w:rPr>
                      <w:sz w:val="20"/>
                      <w:szCs w:val="20"/>
                    </w:rPr>
                    <w:t>14</w:t>
                  </w:r>
                </w:p>
                <w:p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rsidR="00E71B89" w:rsidRDefault="00E71B89" w:rsidP="00E56EE5">
            <w:pPr>
              <w:jc w:val="center"/>
              <w:rPr>
                <w:b/>
                <w:sz w:val="36"/>
                <w:szCs w:val="36"/>
              </w:rPr>
            </w:pPr>
          </w:p>
          <w:p w:rsidR="00E71B89" w:rsidRDefault="00E71B89" w:rsidP="00DD4EAB">
            <w:pPr>
              <w:ind w:left="113" w:firstLine="0"/>
              <w:jc w:val="center"/>
              <w:rPr>
                <w:b/>
                <w:sz w:val="36"/>
                <w:szCs w:val="36"/>
              </w:rPr>
            </w:pPr>
          </w:p>
          <w:p w:rsidR="00E71B89" w:rsidRDefault="00E71B89" w:rsidP="00E56EE5">
            <w:pPr>
              <w:jc w:val="center"/>
              <w:rPr>
                <w:b/>
                <w:sz w:val="36"/>
                <w:szCs w:val="36"/>
              </w:rPr>
            </w:pPr>
          </w:p>
          <w:p w:rsidR="00E71B89" w:rsidRDefault="00E71B89" w:rsidP="00E56EE5">
            <w:pPr>
              <w:jc w:val="center"/>
              <w:rPr>
                <w:b/>
                <w:sz w:val="36"/>
                <w:szCs w:val="36"/>
              </w:rPr>
            </w:pPr>
          </w:p>
          <w:p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rsidR="00E71B89" w:rsidRPr="00783A81" w:rsidRDefault="00B86850" w:rsidP="00E71B89">
            <w:pPr>
              <w:spacing w:line="240" w:lineRule="auto"/>
              <w:ind w:firstLine="0"/>
              <w:jc w:val="center"/>
              <w:rPr>
                <w:b/>
                <w:sz w:val="36"/>
                <w:szCs w:val="36"/>
              </w:rPr>
            </w:pPr>
            <w:r>
              <w:rPr>
                <w:b/>
                <w:sz w:val="36"/>
                <w:szCs w:val="36"/>
              </w:rPr>
              <w:t>ВОРОНЕЖСКОГО</w:t>
            </w:r>
            <w:r w:rsidR="00E71B89" w:rsidRPr="00783A81">
              <w:rPr>
                <w:b/>
                <w:sz w:val="36"/>
                <w:szCs w:val="36"/>
              </w:rPr>
              <w:t xml:space="preserve"> СЕЛЬСКОГО ПОСЕЛЕНИЯ</w:t>
            </w:r>
          </w:p>
          <w:p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rsidR="00E71B89" w:rsidRDefault="00E71B89" w:rsidP="00E56EE5">
            <w:pPr>
              <w:suppressAutoHyphens/>
              <w:ind w:left="-240"/>
              <w:contextualSpacing/>
              <w:jc w:val="center"/>
              <w:rPr>
                <w:b/>
                <w:sz w:val="36"/>
                <w:szCs w:val="36"/>
              </w:rPr>
            </w:pPr>
          </w:p>
          <w:p w:rsidR="00E71B89" w:rsidRDefault="00E71B89" w:rsidP="00E56EE5">
            <w:pPr>
              <w:suppressAutoHyphens/>
              <w:ind w:left="-240"/>
              <w:contextualSpacing/>
              <w:jc w:val="center"/>
              <w:rPr>
                <w:b/>
                <w:sz w:val="36"/>
                <w:szCs w:val="36"/>
              </w:rPr>
            </w:pPr>
          </w:p>
          <w:p w:rsidR="00E71B89" w:rsidRPr="00783A81" w:rsidRDefault="00E71B89" w:rsidP="00E56EE5">
            <w:pPr>
              <w:suppressAutoHyphens/>
              <w:ind w:left="-240"/>
              <w:contextualSpacing/>
              <w:jc w:val="center"/>
              <w:rPr>
                <w:b/>
                <w:sz w:val="36"/>
                <w:szCs w:val="36"/>
              </w:rPr>
            </w:pPr>
          </w:p>
          <w:p w:rsidR="00E71B89" w:rsidRDefault="00E71B89" w:rsidP="00E71B89">
            <w:pPr>
              <w:ind w:firstLine="39"/>
              <w:jc w:val="center"/>
            </w:pPr>
            <w:r>
              <w:t>Часть I. Порядок применения правил землепользования и застройки</w:t>
            </w:r>
          </w:p>
          <w:p w:rsidR="00E71B89" w:rsidRDefault="00E71B89" w:rsidP="00E71B89">
            <w:pPr>
              <w:ind w:firstLine="39"/>
              <w:jc w:val="center"/>
            </w:pPr>
            <w:r>
              <w:t>и внесения изменений в указанные правила.</w:t>
            </w:r>
          </w:p>
          <w:p w:rsidR="00E71B89" w:rsidRDefault="00E71B89" w:rsidP="00E71B89">
            <w:pPr>
              <w:ind w:firstLine="39"/>
              <w:jc w:val="center"/>
            </w:pPr>
          </w:p>
          <w:p w:rsidR="00E71B89" w:rsidRDefault="00E71B89" w:rsidP="00E71B89">
            <w:pPr>
              <w:ind w:firstLine="39"/>
              <w:jc w:val="center"/>
            </w:pPr>
            <w:r>
              <w:t>Часть II. Карта градостроительного зонирования.</w:t>
            </w:r>
          </w:p>
          <w:p w:rsidR="00E71B89" w:rsidRDefault="00E71B89" w:rsidP="00E71B89">
            <w:pPr>
              <w:ind w:firstLine="39"/>
              <w:jc w:val="center"/>
            </w:pPr>
          </w:p>
          <w:p w:rsidR="00E71B89" w:rsidRPr="00783A81" w:rsidRDefault="00E71B89" w:rsidP="00E71B89">
            <w:pPr>
              <w:ind w:firstLine="39"/>
              <w:jc w:val="center"/>
              <w:rPr>
                <w:b/>
              </w:rPr>
            </w:pPr>
            <w:r>
              <w:t>Часть III. Градостроительные регламенты</w:t>
            </w:r>
          </w:p>
          <w:p w:rsidR="00E71B89" w:rsidRPr="00783A81" w:rsidRDefault="00E71B89" w:rsidP="00E56EE5">
            <w:pPr>
              <w:jc w:val="center"/>
              <w:rPr>
                <w:b/>
              </w:rPr>
            </w:pPr>
          </w:p>
          <w:p w:rsidR="00E71B89" w:rsidRDefault="00E71B89" w:rsidP="00E56EE5">
            <w:pPr>
              <w:jc w:val="center"/>
            </w:pPr>
          </w:p>
          <w:p w:rsidR="00E71B89" w:rsidRPr="00783A81" w:rsidRDefault="00E71B89" w:rsidP="00E56EE5">
            <w:pPr>
              <w:jc w:val="center"/>
            </w:pPr>
          </w:p>
          <w:p w:rsidR="00E71B89" w:rsidRPr="00783A81" w:rsidRDefault="00E71B89" w:rsidP="00E56EE5">
            <w:pPr>
              <w:jc w:val="center"/>
            </w:pPr>
          </w:p>
          <w:p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rsidR="00E71B89" w:rsidRPr="00783A81" w:rsidRDefault="00E71B89" w:rsidP="00E56EE5">
            <w:pPr>
              <w:jc w:val="center"/>
            </w:pPr>
          </w:p>
          <w:p w:rsidR="00E71B89" w:rsidRDefault="00E71B89" w:rsidP="00E56EE5">
            <w:pPr>
              <w:jc w:val="left"/>
            </w:pPr>
            <w:r>
              <w:t xml:space="preserve">       </w:t>
            </w:r>
          </w:p>
          <w:p w:rsidR="00E71B89" w:rsidRDefault="00E71B89" w:rsidP="00E56EE5">
            <w:pPr>
              <w:jc w:val="left"/>
            </w:pPr>
          </w:p>
          <w:p w:rsidR="00E71B89" w:rsidRPr="00783A81" w:rsidRDefault="00E71B89" w:rsidP="00E71B89">
            <w:pPr>
              <w:ind w:firstLine="0"/>
            </w:pPr>
          </w:p>
          <w:p w:rsidR="00E71B89" w:rsidRDefault="00E71B89" w:rsidP="00E56EE5"/>
          <w:p w:rsidR="00DD4EAB" w:rsidRDefault="00DD4EAB" w:rsidP="00E56EE5"/>
          <w:p w:rsidR="00DD4EAB" w:rsidRPr="00783A81" w:rsidRDefault="00DD4EAB" w:rsidP="00E56EE5"/>
          <w:p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rsidR="00E71B89" w:rsidRDefault="00E71B89" w:rsidP="00E56EE5">
            <w:pPr>
              <w:pStyle w:val="af4"/>
              <w:jc w:val="center"/>
              <w:rPr>
                <w:rFonts w:ascii="Arial" w:hAnsi="Arial" w:cs="Arial"/>
                <w:b/>
                <w:caps/>
                <w:sz w:val="22"/>
                <w:szCs w:val="14"/>
              </w:rPr>
            </w:pPr>
          </w:p>
        </w:tc>
      </w:tr>
    </w:tbl>
    <w:p w:rsidR="00E71B89" w:rsidRPr="00783A81" w:rsidRDefault="00E71B89" w:rsidP="00E71B89">
      <w:pPr>
        <w:outlineLvl w:val="0"/>
        <w:rPr>
          <w:b/>
        </w:rPr>
        <w:sectPr w:rsidR="00E71B89" w:rsidRPr="00783A81" w:rsidSect="006A4D31">
          <w:pgSz w:w="11906" w:h="16838"/>
          <w:pgMar w:top="993" w:right="851" w:bottom="1134" w:left="1701" w:header="680" w:footer="1077" w:gutter="0"/>
          <w:cols w:space="708"/>
          <w:docGrid w:linePitch="360"/>
        </w:sectPr>
      </w:pPr>
    </w:p>
    <w:p w:rsidR="002850CB" w:rsidRPr="00A7476A" w:rsidRDefault="002850CB" w:rsidP="0081010E">
      <w:pPr>
        <w:ind w:firstLine="0"/>
        <w:jc w:val="center"/>
        <w:rPr>
          <w:b/>
        </w:rPr>
      </w:pPr>
      <w:r w:rsidRPr="00A7476A">
        <w:rPr>
          <w:b/>
        </w:rPr>
        <w:lastRenderedPageBreak/>
        <w:t>СОСТАВ ПРОЕКТА:</w:t>
      </w:r>
    </w:p>
    <w:p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8"/>
        <w:gridCol w:w="8364"/>
      </w:tblGrid>
      <w:tr w:rsidR="002850CB" w:rsidRPr="00A7476A"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B86850">
              <w:rPr>
                <w:b/>
                <w:sz w:val="26"/>
                <w:szCs w:val="26"/>
              </w:rPr>
              <w:t>Воронежского</w:t>
            </w:r>
            <w:r w:rsidRPr="00A7476A">
              <w:rPr>
                <w:b/>
                <w:sz w:val="26"/>
                <w:szCs w:val="26"/>
              </w:rPr>
              <w:t xml:space="preserve"> сельского поселения</w:t>
            </w:r>
          </w:p>
        </w:tc>
      </w:tr>
      <w:tr w:rsidR="002850CB" w:rsidRPr="00A7476A"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rsidR="002850CB" w:rsidRPr="00A7476A" w:rsidRDefault="002850CB" w:rsidP="002850CB"/>
    <w:p w:rsidR="002850CB" w:rsidRPr="00A7476A" w:rsidRDefault="002850CB" w:rsidP="008B31DB">
      <w:pPr>
        <w:pStyle w:val="afffffff3"/>
        <w:spacing w:line="240" w:lineRule="auto"/>
        <w:jc w:val="center"/>
        <w:rPr>
          <w:rFonts w:ascii="Times New Roman" w:hAnsi="Times New Roman"/>
          <w:color w:val="auto"/>
          <w:sz w:val="28"/>
          <w:szCs w:val="28"/>
        </w:rPr>
      </w:pPr>
    </w:p>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Default="002850CB" w:rsidP="002850CB"/>
    <w:p w:rsidR="000B5BF1" w:rsidRDefault="000B5BF1" w:rsidP="002850CB"/>
    <w:p w:rsidR="00E71B89" w:rsidRPr="00A7476A" w:rsidRDefault="00E71B89" w:rsidP="002850CB"/>
    <w:p w:rsidR="002850CB" w:rsidRPr="00A7476A" w:rsidRDefault="002850CB" w:rsidP="002850CB"/>
    <w:p w:rsidR="002850CB" w:rsidRPr="00A7476A" w:rsidRDefault="002850CB" w:rsidP="002850CB"/>
    <w:p w:rsidR="00E55591" w:rsidRPr="00A7476A" w:rsidRDefault="003A5F72" w:rsidP="00B76577">
      <w:pPr>
        <w:pStyle w:val="afffffff3"/>
        <w:spacing w:line="240" w:lineRule="auto"/>
        <w:jc w:val="center"/>
        <w:outlineLvl w:val="0"/>
        <w:rPr>
          <w:rFonts w:ascii="Times New Roman" w:hAnsi="Times New Roman"/>
          <w:color w:val="auto"/>
          <w:sz w:val="28"/>
          <w:szCs w:val="28"/>
        </w:rPr>
      </w:pPr>
      <w:bookmarkStart w:id="0" w:name="_Toc167734293"/>
      <w:r w:rsidRPr="00A7476A">
        <w:rPr>
          <w:rFonts w:ascii="Times New Roman" w:hAnsi="Times New Roman"/>
          <w:color w:val="auto"/>
          <w:sz w:val="28"/>
          <w:szCs w:val="28"/>
        </w:rPr>
        <w:lastRenderedPageBreak/>
        <w:t>Введен</w:t>
      </w:r>
      <w:r w:rsidR="00E55591" w:rsidRPr="00A7476A">
        <w:rPr>
          <w:rFonts w:ascii="Times New Roman" w:hAnsi="Times New Roman"/>
          <w:color w:val="auto"/>
          <w:sz w:val="28"/>
          <w:szCs w:val="28"/>
        </w:rPr>
        <w:t>ие</w:t>
      </w:r>
      <w:bookmarkEnd w:id="0"/>
    </w:p>
    <w:p w:rsidR="004C37EF" w:rsidRDefault="007F658F">
      <w:pPr>
        <w:pStyle w:val="1ff"/>
        <w:rPr>
          <w:rFonts w:asciiTheme="minorHAnsi" w:eastAsiaTheme="minorEastAsia" w:hAnsiTheme="minorHAnsi" w:cstheme="minorBidi"/>
          <w:bCs w:val="0"/>
          <w:sz w:val="22"/>
          <w:szCs w:val="22"/>
        </w:rPr>
      </w:pPr>
      <w:r w:rsidRPr="007F658F">
        <w:rPr>
          <w:b/>
        </w:rPr>
        <w:fldChar w:fldCharType="begin"/>
      </w:r>
      <w:r w:rsidR="00E55591" w:rsidRPr="00A7476A">
        <w:instrText xml:space="preserve"> TOC \o "1-7" \h \z \u </w:instrText>
      </w:r>
      <w:r w:rsidRPr="007F658F">
        <w:rPr>
          <w:b/>
        </w:rPr>
        <w:fldChar w:fldCharType="separate"/>
      </w:r>
      <w:hyperlink w:anchor="_Toc167734293" w:history="1">
        <w:r w:rsidR="004C37EF" w:rsidRPr="001B1942">
          <w:rPr>
            <w:rStyle w:val="af2"/>
          </w:rPr>
          <w:t>Введение</w:t>
        </w:r>
        <w:r w:rsidR="004C37EF">
          <w:rPr>
            <w:webHidden/>
          </w:rPr>
          <w:tab/>
        </w:r>
        <w:r>
          <w:rPr>
            <w:webHidden/>
          </w:rPr>
          <w:fldChar w:fldCharType="begin"/>
        </w:r>
        <w:r w:rsidR="004C37EF">
          <w:rPr>
            <w:webHidden/>
          </w:rPr>
          <w:instrText xml:space="preserve"> PAGEREF _Toc167734293 \h </w:instrText>
        </w:r>
        <w:r>
          <w:rPr>
            <w:webHidden/>
          </w:rPr>
        </w:r>
        <w:r>
          <w:rPr>
            <w:webHidden/>
          </w:rPr>
          <w:fldChar w:fldCharType="separate"/>
        </w:r>
        <w:r w:rsidR="004C37EF">
          <w:rPr>
            <w:webHidden/>
          </w:rPr>
          <w:t>4</w:t>
        </w:r>
        <w:r>
          <w:rPr>
            <w:webHidden/>
          </w:rPr>
          <w:fldChar w:fldCharType="end"/>
        </w:r>
      </w:hyperlink>
    </w:p>
    <w:p w:rsidR="004C37EF" w:rsidRDefault="007F658F">
      <w:pPr>
        <w:pStyle w:val="2d"/>
        <w:rPr>
          <w:rFonts w:asciiTheme="minorHAnsi" w:eastAsiaTheme="minorEastAsia" w:hAnsiTheme="minorHAnsi" w:cstheme="minorBidi"/>
          <w:bCs w:val="0"/>
          <w:sz w:val="22"/>
          <w:szCs w:val="22"/>
        </w:rPr>
      </w:pPr>
      <w:hyperlink w:anchor="_Toc167734294" w:history="1">
        <w:r w:rsidR="004C37EF" w:rsidRPr="001B1942">
          <w:rPr>
            <w:rStyle w:val="af2"/>
            <w:b/>
          </w:rPr>
          <w:t>ГЛАВА 1. Регулирование землепользования и застройки органами местного самоуправления</w:t>
        </w:r>
        <w:r w:rsidR="004C37EF">
          <w:rPr>
            <w:webHidden/>
          </w:rPr>
          <w:tab/>
        </w:r>
        <w:r>
          <w:rPr>
            <w:webHidden/>
          </w:rPr>
          <w:fldChar w:fldCharType="begin"/>
        </w:r>
        <w:r w:rsidR="004C37EF">
          <w:rPr>
            <w:webHidden/>
          </w:rPr>
          <w:instrText xml:space="preserve"> PAGEREF _Toc167734294 \h </w:instrText>
        </w:r>
        <w:r>
          <w:rPr>
            <w:webHidden/>
          </w:rPr>
        </w:r>
        <w:r>
          <w:rPr>
            <w:webHidden/>
          </w:rPr>
          <w:fldChar w:fldCharType="separate"/>
        </w:r>
        <w:r w:rsidR="004C37EF">
          <w:rPr>
            <w:webHidden/>
          </w:rPr>
          <w:t>8</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295" w:history="1">
        <w:r w:rsidR="004C37EF" w:rsidRPr="001B1942">
          <w:rPr>
            <w:rStyle w:val="af2"/>
            <w:b/>
          </w:rPr>
          <w:t>Раздел 1. Общие положения</w:t>
        </w:r>
        <w:r w:rsidR="004C37EF">
          <w:rPr>
            <w:webHidden/>
          </w:rPr>
          <w:tab/>
        </w:r>
        <w:r>
          <w:rPr>
            <w:webHidden/>
          </w:rPr>
          <w:fldChar w:fldCharType="begin"/>
        </w:r>
        <w:r w:rsidR="004C37EF">
          <w:rPr>
            <w:webHidden/>
          </w:rPr>
          <w:instrText xml:space="preserve"> PAGEREF _Toc167734295 \h </w:instrText>
        </w:r>
        <w:r>
          <w:rPr>
            <w:webHidden/>
          </w:rPr>
        </w:r>
        <w:r>
          <w:rPr>
            <w:webHidden/>
          </w:rPr>
          <w:fldChar w:fldCharType="separate"/>
        </w:r>
        <w:r w:rsidR="004C37EF">
          <w:rPr>
            <w:webHidden/>
          </w:rPr>
          <w:t>8</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296" w:history="1">
        <w:r w:rsidR="004C37EF" w:rsidRPr="001B1942">
          <w:rPr>
            <w:rStyle w:val="af2"/>
          </w:rPr>
          <w:t>Статья 1. Основные понятия, используемые в правилах землепользования и застройки</w:t>
        </w:r>
        <w:r w:rsidR="004C37EF">
          <w:rPr>
            <w:webHidden/>
          </w:rPr>
          <w:tab/>
        </w:r>
        <w:r>
          <w:rPr>
            <w:webHidden/>
          </w:rPr>
          <w:fldChar w:fldCharType="begin"/>
        </w:r>
        <w:r w:rsidR="004C37EF">
          <w:rPr>
            <w:webHidden/>
          </w:rPr>
          <w:instrText xml:space="preserve"> PAGEREF _Toc167734296 \h </w:instrText>
        </w:r>
        <w:r>
          <w:rPr>
            <w:webHidden/>
          </w:rPr>
        </w:r>
        <w:r>
          <w:rPr>
            <w:webHidden/>
          </w:rPr>
          <w:fldChar w:fldCharType="separate"/>
        </w:r>
        <w:r w:rsidR="004C37EF">
          <w:rPr>
            <w:webHidden/>
          </w:rPr>
          <w:t>8</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297" w:history="1">
        <w:r w:rsidR="004C37EF" w:rsidRPr="001B1942">
          <w:rPr>
            <w:rStyle w:val="af2"/>
          </w:rPr>
          <w:t>Статья 2. Основания введения, назначение и состав Правил</w:t>
        </w:r>
        <w:r w:rsidR="004C37EF">
          <w:rPr>
            <w:webHidden/>
          </w:rPr>
          <w:tab/>
        </w:r>
        <w:r>
          <w:rPr>
            <w:webHidden/>
          </w:rPr>
          <w:fldChar w:fldCharType="begin"/>
        </w:r>
        <w:r w:rsidR="004C37EF">
          <w:rPr>
            <w:webHidden/>
          </w:rPr>
          <w:instrText xml:space="preserve"> PAGEREF _Toc167734297 \h </w:instrText>
        </w:r>
        <w:r>
          <w:rPr>
            <w:webHidden/>
          </w:rPr>
        </w:r>
        <w:r>
          <w:rPr>
            <w:webHidden/>
          </w:rPr>
          <w:fldChar w:fldCharType="separate"/>
        </w:r>
        <w:r w:rsidR="004C37EF">
          <w:rPr>
            <w:webHidden/>
          </w:rPr>
          <w:t>22</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298" w:history="1">
        <w:r w:rsidR="004C37EF" w:rsidRPr="001B1942">
          <w:rPr>
            <w:rStyle w:val="af2"/>
          </w:rPr>
          <w:t>Статья 3. Открытость и доступность информации о землепользовании и застройке</w:t>
        </w:r>
        <w:r w:rsidR="004C37EF">
          <w:rPr>
            <w:webHidden/>
          </w:rPr>
          <w:tab/>
        </w:r>
        <w:r>
          <w:rPr>
            <w:webHidden/>
          </w:rPr>
          <w:fldChar w:fldCharType="begin"/>
        </w:r>
        <w:r w:rsidR="004C37EF">
          <w:rPr>
            <w:webHidden/>
          </w:rPr>
          <w:instrText xml:space="preserve"> PAGEREF _Toc167734298 \h </w:instrText>
        </w:r>
        <w:r>
          <w:rPr>
            <w:webHidden/>
          </w:rPr>
        </w:r>
        <w:r>
          <w:rPr>
            <w:webHidden/>
          </w:rPr>
          <w:fldChar w:fldCharType="separate"/>
        </w:r>
        <w:r w:rsidR="004C37EF">
          <w:rPr>
            <w:webHidden/>
          </w:rPr>
          <w:t>25</w:t>
        </w:r>
        <w:r>
          <w:rPr>
            <w:webHidden/>
          </w:rPr>
          <w:fldChar w:fldCharType="end"/>
        </w:r>
      </w:hyperlink>
    </w:p>
    <w:p w:rsidR="004C37EF" w:rsidRDefault="007F658F">
      <w:pPr>
        <w:pStyle w:val="3b"/>
        <w:rPr>
          <w:rFonts w:asciiTheme="minorHAnsi" w:eastAsiaTheme="minorEastAsia" w:hAnsiTheme="minorHAnsi" w:cstheme="minorBidi"/>
          <w:bCs w:val="0"/>
          <w:sz w:val="22"/>
          <w:szCs w:val="22"/>
        </w:rPr>
      </w:pPr>
      <w:hyperlink w:anchor="_Toc167734299" w:history="1">
        <w:r w:rsidR="004C37EF" w:rsidRPr="001B1942">
          <w:rPr>
            <w:rStyle w:val="af2"/>
            <w:b/>
          </w:rPr>
          <w:t>Раздел 2. Права использования недвижимости, возникшие до вступления в силу Правил</w:t>
        </w:r>
        <w:r w:rsidR="004C37EF">
          <w:rPr>
            <w:webHidden/>
          </w:rPr>
          <w:tab/>
        </w:r>
        <w:r>
          <w:rPr>
            <w:webHidden/>
          </w:rPr>
          <w:fldChar w:fldCharType="begin"/>
        </w:r>
        <w:r w:rsidR="004C37EF">
          <w:rPr>
            <w:webHidden/>
          </w:rPr>
          <w:instrText xml:space="preserve"> PAGEREF _Toc167734299 \h </w:instrText>
        </w:r>
        <w:r>
          <w:rPr>
            <w:webHidden/>
          </w:rPr>
        </w:r>
        <w:r>
          <w:rPr>
            <w:webHidden/>
          </w:rPr>
          <w:fldChar w:fldCharType="separate"/>
        </w:r>
        <w:r w:rsidR="004C37EF">
          <w:rPr>
            <w:webHidden/>
          </w:rPr>
          <w:t>25</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00" w:history="1">
        <w:r w:rsidR="004C37EF" w:rsidRPr="001B1942">
          <w:rPr>
            <w:rStyle w:val="af2"/>
          </w:rPr>
          <w:t>Статья 4. Общие положения, относящиеся к ранее возникшим правам</w:t>
        </w:r>
        <w:r w:rsidR="004C37EF">
          <w:rPr>
            <w:webHidden/>
          </w:rPr>
          <w:tab/>
        </w:r>
        <w:r>
          <w:rPr>
            <w:webHidden/>
          </w:rPr>
          <w:fldChar w:fldCharType="begin"/>
        </w:r>
        <w:r w:rsidR="004C37EF">
          <w:rPr>
            <w:webHidden/>
          </w:rPr>
          <w:instrText xml:space="preserve"> PAGEREF _Toc167734300 \h </w:instrText>
        </w:r>
        <w:r>
          <w:rPr>
            <w:webHidden/>
          </w:rPr>
        </w:r>
        <w:r>
          <w:rPr>
            <w:webHidden/>
          </w:rPr>
          <w:fldChar w:fldCharType="separate"/>
        </w:r>
        <w:r w:rsidR="004C37EF">
          <w:rPr>
            <w:webHidden/>
          </w:rPr>
          <w:t>25</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01" w:history="1">
        <w:r w:rsidR="004C37EF" w:rsidRPr="001B1942">
          <w:rPr>
            <w:rStyle w:val="af2"/>
          </w:rPr>
          <w:t>Статья 5. Использование и строительные изменения объектов недвижимости, несоответствующих Правилам</w:t>
        </w:r>
        <w:r w:rsidR="004C37EF">
          <w:rPr>
            <w:webHidden/>
          </w:rPr>
          <w:tab/>
        </w:r>
        <w:r>
          <w:rPr>
            <w:webHidden/>
          </w:rPr>
          <w:fldChar w:fldCharType="begin"/>
        </w:r>
        <w:r w:rsidR="004C37EF">
          <w:rPr>
            <w:webHidden/>
          </w:rPr>
          <w:instrText xml:space="preserve"> PAGEREF _Toc167734301 \h </w:instrText>
        </w:r>
        <w:r>
          <w:rPr>
            <w:webHidden/>
          </w:rPr>
        </w:r>
        <w:r>
          <w:rPr>
            <w:webHidden/>
          </w:rPr>
          <w:fldChar w:fldCharType="separate"/>
        </w:r>
        <w:r w:rsidR="004C37EF">
          <w:rPr>
            <w:webHidden/>
          </w:rPr>
          <w:t>25</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02" w:history="1">
        <w:r w:rsidR="004C37EF" w:rsidRPr="001B1942">
          <w:rPr>
            <w:rStyle w:val="af2"/>
            <w:b/>
          </w:rPr>
          <w:t>Раздел 3. Участники отношений, возникающих по поводу землепользования и застройки</w:t>
        </w:r>
        <w:r w:rsidR="004C37EF">
          <w:rPr>
            <w:webHidden/>
          </w:rPr>
          <w:tab/>
        </w:r>
        <w:r>
          <w:rPr>
            <w:webHidden/>
          </w:rPr>
          <w:fldChar w:fldCharType="begin"/>
        </w:r>
        <w:r w:rsidR="004C37EF">
          <w:rPr>
            <w:webHidden/>
          </w:rPr>
          <w:instrText xml:space="preserve"> PAGEREF _Toc167734302 \h </w:instrText>
        </w:r>
        <w:r>
          <w:rPr>
            <w:webHidden/>
          </w:rPr>
        </w:r>
        <w:r>
          <w:rPr>
            <w:webHidden/>
          </w:rPr>
          <w:fldChar w:fldCharType="separate"/>
        </w:r>
        <w:r w:rsidR="004C37EF">
          <w:rPr>
            <w:webHidden/>
          </w:rPr>
          <w:t>26</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03" w:history="1">
        <w:r w:rsidR="004C37EF" w:rsidRPr="001B1942">
          <w:rPr>
            <w:rStyle w:val="af2"/>
          </w:rPr>
          <w:t>Статья 6. Общие положения о лицах, осуществляющих землепользование и застройку, и их действиях</w:t>
        </w:r>
        <w:r w:rsidR="004C37EF">
          <w:rPr>
            <w:webHidden/>
          </w:rPr>
          <w:tab/>
        </w:r>
        <w:r>
          <w:rPr>
            <w:webHidden/>
          </w:rPr>
          <w:fldChar w:fldCharType="begin"/>
        </w:r>
        <w:r w:rsidR="004C37EF">
          <w:rPr>
            <w:webHidden/>
          </w:rPr>
          <w:instrText xml:space="preserve"> PAGEREF _Toc167734303 \h </w:instrText>
        </w:r>
        <w:r>
          <w:rPr>
            <w:webHidden/>
          </w:rPr>
        </w:r>
        <w:r>
          <w:rPr>
            <w:webHidden/>
          </w:rPr>
          <w:fldChar w:fldCharType="separate"/>
        </w:r>
        <w:r w:rsidR="004C37EF">
          <w:rPr>
            <w:webHidden/>
          </w:rPr>
          <w:t>26</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04" w:history="1">
        <w:r w:rsidR="004C37EF" w:rsidRPr="001B1942">
          <w:rPr>
            <w:rStyle w:val="af2"/>
          </w:rPr>
          <w:t>Статья 7. Комиссия по землепользованию и застройке</w:t>
        </w:r>
        <w:r w:rsidR="004C37EF">
          <w:rPr>
            <w:webHidden/>
          </w:rPr>
          <w:tab/>
        </w:r>
        <w:r>
          <w:rPr>
            <w:webHidden/>
          </w:rPr>
          <w:fldChar w:fldCharType="begin"/>
        </w:r>
        <w:r w:rsidR="004C37EF">
          <w:rPr>
            <w:webHidden/>
          </w:rPr>
          <w:instrText xml:space="preserve"> PAGEREF _Toc167734304 \h </w:instrText>
        </w:r>
        <w:r>
          <w:rPr>
            <w:webHidden/>
          </w:rPr>
        </w:r>
        <w:r>
          <w:rPr>
            <w:webHidden/>
          </w:rPr>
          <w:fldChar w:fldCharType="separate"/>
        </w:r>
        <w:r w:rsidR="004C37EF">
          <w:rPr>
            <w:webHidden/>
          </w:rPr>
          <w:t>27</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05" w:history="1">
        <w:r w:rsidR="004C37EF" w:rsidRPr="001B1942">
          <w:rPr>
            <w:rStyle w:val="af2"/>
            <w:b/>
          </w:rPr>
          <w:t>Раздел 4. Предоставление прав на земельные участки</w:t>
        </w:r>
        <w:r w:rsidR="004C37EF">
          <w:rPr>
            <w:webHidden/>
          </w:rPr>
          <w:tab/>
        </w:r>
        <w:r>
          <w:rPr>
            <w:webHidden/>
          </w:rPr>
          <w:fldChar w:fldCharType="begin"/>
        </w:r>
        <w:r w:rsidR="004C37EF">
          <w:rPr>
            <w:webHidden/>
          </w:rPr>
          <w:instrText xml:space="preserve"> PAGEREF _Toc167734305 \h </w:instrText>
        </w:r>
        <w:r>
          <w:rPr>
            <w:webHidden/>
          </w:rPr>
        </w:r>
        <w:r>
          <w:rPr>
            <w:webHidden/>
          </w:rPr>
          <w:fldChar w:fldCharType="separate"/>
        </w:r>
        <w:r w:rsidR="004C37EF">
          <w:rPr>
            <w:webHidden/>
          </w:rPr>
          <w:t>28</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06" w:history="1">
        <w:r w:rsidR="004C37EF" w:rsidRPr="001B1942">
          <w:rPr>
            <w:rStyle w:val="af2"/>
          </w:rPr>
          <w:t>Статья 8. Общие положения предоставления прав на земельные участки</w:t>
        </w:r>
        <w:r w:rsidR="004C37EF">
          <w:rPr>
            <w:webHidden/>
          </w:rPr>
          <w:tab/>
        </w:r>
        <w:r>
          <w:rPr>
            <w:webHidden/>
          </w:rPr>
          <w:fldChar w:fldCharType="begin"/>
        </w:r>
        <w:r w:rsidR="004C37EF">
          <w:rPr>
            <w:webHidden/>
          </w:rPr>
          <w:instrText xml:space="preserve"> PAGEREF _Toc167734306 \h </w:instrText>
        </w:r>
        <w:r>
          <w:rPr>
            <w:webHidden/>
          </w:rPr>
        </w:r>
        <w:r>
          <w:rPr>
            <w:webHidden/>
          </w:rPr>
          <w:fldChar w:fldCharType="separate"/>
        </w:r>
        <w:r w:rsidR="004C37EF">
          <w:rPr>
            <w:webHidden/>
          </w:rPr>
          <w:t>28</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07" w:history="1">
        <w:r w:rsidR="004C37EF" w:rsidRPr="001B1942">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4C37EF">
          <w:rPr>
            <w:webHidden/>
          </w:rPr>
          <w:tab/>
        </w:r>
        <w:r>
          <w:rPr>
            <w:webHidden/>
          </w:rPr>
          <w:fldChar w:fldCharType="begin"/>
        </w:r>
        <w:r w:rsidR="004C37EF">
          <w:rPr>
            <w:webHidden/>
          </w:rPr>
          <w:instrText xml:space="preserve"> PAGEREF _Toc167734307 \h </w:instrText>
        </w:r>
        <w:r>
          <w:rPr>
            <w:webHidden/>
          </w:rPr>
        </w:r>
        <w:r>
          <w:rPr>
            <w:webHidden/>
          </w:rPr>
          <w:fldChar w:fldCharType="separate"/>
        </w:r>
        <w:r w:rsidR="004C37EF">
          <w:rPr>
            <w:webHidden/>
          </w:rPr>
          <w:t>34</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08" w:history="1">
        <w:r w:rsidR="004C37EF" w:rsidRPr="001B1942">
          <w:rPr>
            <w:rStyle w:val="af2"/>
          </w:rPr>
          <w:t>Статья 10. Приобретение прав на земельные участки, на которых расположены объекты недвижимости</w:t>
        </w:r>
        <w:r w:rsidR="004C37EF">
          <w:rPr>
            <w:webHidden/>
          </w:rPr>
          <w:tab/>
        </w:r>
        <w:r>
          <w:rPr>
            <w:webHidden/>
          </w:rPr>
          <w:fldChar w:fldCharType="begin"/>
        </w:r>
        <w:r w:rsidR="004C37EF">
          <w:rPr>
            <w:webHidden/>
          </w:rPr>
          <w:instrText xml:space="preserve"> PAGEREF _Toc167734308 \h </w:instrText>
        </w:r>
        <w:r>
          <w:rPr>
            <w:webHidden/>
          </w:rPr>
        </w:r>
        <w:r>
          <w:rPr>
            <w:webHidden/>
          </w:rPr>
          <w:fldChar w:fldCharType="separate"/>
        </w:r>
        <w:r w:rsidR="004C37EF">
          <w:rPr>
            <w:webHidden/>
          </w:rPr>
          <w:t>34</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09" w:history="1">
        <w:r w:rsidR="004C37EF" w:rsidRPr="001B1942">
          <w:rPr>
            <w:rStyle w:val="af2"/>
            <w:b/>
          </w:rPr>
          <w:t>Раздел 5. Прекращение и ограничение прав на земельные участки. Сервитуты</w:t>
        </w:r>
        <w:r w:rsidR="004C37EF">
          <w:rPr>
            <w:webHidden/>
          </w:rPr>
          <w:tab/>
        </w:r>
        <w:r>
          <w:rPr>
            <w:webHidden/>
          </w:rPr>
          <w:fldChar w:fldCharType="begin"/>
        </w:r>
        <w:r w:rsidR="004C37EF">
          <w:rPr>
            <w:webHidden/>
          </w:rPr>
          <w:instrText xml:space="preserve"> PAGEREF _Toc167734309 \h </w:instrText>
        </w:r>
        <w:r>
          <w:rPr>
            <w:webHidden/>
          </w:rPr>
        </w:r>
        <w:r>
          <w:rPr>
            <w:webHidden/>
          </w:rPr>
          <w:fldChar w:fldCharType="separate"/>
        </w:r>
        <w:r w:rsidR="004C37EF">
          <w:rPr>
            <w:webHidden/>
          </w:rPr>
          <w:t>36</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10" w:history="1">
        <w:r w:rsidR="004C37EF" w:rsidRPr="001B1942">
          <w:rPr>
            <w:rStyle w:val="af2"/>
          </w:rPr>
          <w:t>Статья 11. Прекращение прав на земельные участки.</w:t>
        </w:r>
        <w:r w:rsidR="004C37EF">
          <w:rPr>
            <w:webHidden/>
          </w:rPr>
          <w:tab/>
        </w:r>
        <w:r>
          <w:rPr>
            <w:webHidden/>
          </w:rPr>
          <w:fldChar w:fldCharType="begin"/>
        </w:r>
        <w:r w:rsidR="004C37EF">
          <w:rPr>
            <w:webHidden/>
          </w:rPr>
          <w:instrText xml:space="preserve"> PAGEREF _Toc167734310 \h </w:instrText>
        </w:r>
        <w:r>
          <w:rPr>
            <w:webHidden/>
          </w:rPr>
        </w:r>
        <w:r>
          <w:rPr>
            <w:webHidden/>
          </w:rPr>
          <w:fldChar w:fldCharType="separate"/>
        </w:r>
        <w:r w:rsidR="004C37EF">
          <w:rPr>
            <w:webHidden/>
          </w:rPr>
          <w:t>36</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11" w:history="1">
        <w:r w:rsidR="004C37EF" w:rsidRPr="001B1942">
          <w:rPr>
            <w:rStyle w:val="af2"/>
          </w:rPr>
          <w:t>1. Права на земельный участок прекращаются по основаниям, установленным федеральным законодательством.</w:t>
        </w:r>
        <w:r w:rsidR="004C37EF">
          <w:rPr>
            <w:webHidden/>
          </w:rPr>
          <w:tab/>
        </w:r>
        <w:r>
          <w:rPr>
            <w:webHidden/>
          </w:rPr>
          <w:fldChar w:fldCharType="begin"/>
        </w:r>
        <w:r w:rsidR="004C37EF">
          <w:rPr>
            <w:webHidden/>
          </w:rPr>
          <w:instrText xml:space="preserve"> PAGEREF _Toc167734311 \h </w:instrText>
        </w:r>
        <w:r>
          <w:rPr>
            <w:webHidden/>
          </w:rPr>
        </w:r>
        <w:r>
          <w:rPr>
            <w:webHidden/>
          </w:rPr>
          <w:fldChar w:fldCharType="separate"/>
        </w:r>
        <w:r w:rsidR="004C37EF">
          <w:rPr>
            <w:webHidden/>
          </w:rPr>
          <w:t>36</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12" w:history="1">
        <w:r w:rsidR="004C37EF" w:rsidRPr="001B1942">
          <w:rPr>
            <w:rStyle w:val="af2"/>
          </w:rPr>
          <w:t>Статья 12. Право ограниченного пользования чужим земельным участком (сервитут, публичный сервитут)</w:t>
        </w:r>
        <w:r w:rsidR="004C37EF">
          <w:rPr>
            <w:webHidden/>
          </w:rPr>
          <w:tab/>
        </w:r>
        <w:r>
          <w:rPr>
            <w:webHidden/>
          </w:rPr>
          <w:fldChar w:fldCharType="begin"/>
        </w:r>
        <w:r w:rsidR="004C37EF">
          <w:rPr>
            <w:webHidden/>
          </w:rPr>
          <w:instrText xml:space="preserve"> PAGEREF _Toc167734312 \h </w:instrText>
        </w:r>
        <w:r>
          <w:rPr>
            <w:webHidden/>
          </w:rPr>
        </w:r>
        <w:r>
          <w:rPr>
            <w:webHidden/>
          </w:rPr>
          <w:fldChar w:fldCharType="separate"/>
        </w:r>
        <w:r w:rsidR="004C37EF">
          <w:rPr>
            <w:webHidden/>
          </w:rPr>
          <w:t>37</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13" w:history="1">
        <w:r w:rsidR="004C37EF" w:rsidRPr="001B1942">
          <w:rPr>
            <w:rStyle w:val="af2"/>
          </w:rPr>
          <w:t>Статья 13. Ограничение прав на землю</w:t>
        </w:r>
        <w:r w:rsidR="004C37EF">
          <w:rPr>
            <w:webHidden/>
          </w:rPr>
          <w:tab/>
        </w:r>
        <w:r>
          <w:rPr>
            <w:webHidden/>
          </w:rPr>
          <w:fldChar w:fldCharType="begin"/>
        </w:r>
        <w:r w:rsidR="004C37EF">
          <w:rPr>
            <w:webHidden/>
          </w:rPr>
          <w:instrText xml:space="preserve"> PAGEREF _Toc167734313 \h </w:instrText>
        </w:r>
        <w:r>
          <w:rPr>
            <w:webHidden/>
          </w:rPr>
        </w:r>
        <w:r>
          <w:rPr>
            <w:webHidden/>
          </w:rPr>
          <w:fldChar w:fldCharType="separate"/>
        </w:r>
        <w:r w:rsidR="004C37EF">
          <w:rPr>
            <w:webHidden/>
          </w:rPr>
          <w:t>39</w:t>
        </w:r>
        <w:r>
          <w:rPr>
            <w:webHidden/>
          </w:rPr>
          <w:fldChar w:fldCharType="end"/>
        </w:r>
      </w:hyperlink>
    </w:p>
    <w:p w:rsidR="004C37EF" w:rsidRDefault="007F658F">
      <w:pPr>
        <w:pStyle w:val="2d"/>
        <w:rPr>
          <w:rFonts w:asciiTheme="minorHAnsi" w:eastAsiaTheme="minorEastAsia" w:hAnsiTheme="minorHAnsi" w:cstheme="minorBidi"/>
          <w:bCs w:val="0"/>
          <w:sz w:val="22"/>
          <w:szCs w:val="22"/>
        </w:rPr>
      </w:pPr>
      <w:hyperlink w:anchor="_Toc167734314" w:history="1">
        <w:r w:rsidR="004C37EF" w:rsidRPr="001B1942">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4C37EF">
          <w:rPr>
            <w:webHidden/>
          </w:rPr>
          <w:tab/>
        </w:r>
        <w:r>
          <w:rPr>
            <w:webHidden/>
          </w:rPr>
          <w:fldChar w:fldCharType="begin"/>
        </w:r>
        <w:r w:rsidR="004C37EF">
          <w:rPr>
            <w:webHidden/>
          </w:rPr>
          <w:instrText xml:space="preserve"> PAGEREF _Toc167734314 \h </w:instrText>
        </w:r>
        <w:r>
          <w:rPr>
            <w:webHidden/>
          </w:rPr>
        </w:r>
        <w:r>
          <w:rPr>
            <w:webHidden/>
          </w:rPr>
          <w:fldChar w:fldCharType="separate"/>
        </w:r>
        <w:r w:rsidR="004C37EF">
          <w:rPr>
            <w:webHidden/>
          </w:rPr>
          <w:t>39</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15" w:history="1">
        <w:r w:rsidR="004C37EF" w:rsidRPr="001B1942">
          <w:rPr>
            <w:rStyle w:val="af2"/>
          </w:rPr>
          <w:t>Статья 14. Градостроительный регламент</w:t>
        </w:r>
        <w:r w:rsidR="004C37EF">
          <w:rPr>
            <w:webHidden/>
          </w:rPr>
          <w:tab/>
        </w:r>
        <w:r>
          <w:rPr>
            <w:webHidden/>
          </w:rPr>
          <w:fldChar w:fldCharType="begin"/>
        </w:r>
        <w:r w:rsidR="004C37EF">
          <w:rPr>
            <w:webHidden/>
          </w:rPr>
          <w:instrText xml:space="preserve"> PAGEREF _Toc167734315 \h </w:instrText>
        </w:r>
        <w:r>
          <w:rPr>
            <w:webHidden/>
          </w:rPr>
        </w:r>
        <w:r>
          <w:rPr>
            <w:webHidden/>
          </w:rPr>
          <w:fldChar w:fldCharType="separate"/>
        </w:r>
        <w:r w:rsidR="004C37EF">
          <w:rPr>
            <w:webHidden/>
          </w:rPr>
          <w:t>39</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16" w:history="1">
        <w:r w:rsidR="004C37EF" w:rsidRPr="001B1942">
          <w:rPr>
            <w:rStyle w:val="af2"/>
          </w:rPr>
          <w:t>Статья 15. Виды разрешенного использования земельных участков и объектов капитального строительства</w:t>
        </w:r>
        <w:r w:rsidR="004C37EF">
          <w:rPr>
            <w:webHidden/>
          </w:rPr>
          <w:tab/>
        </w:r>
        <w:r>
          <w:rPr>
            <w:webHidden/>
          </w:rPr>
          <w:fldChar w:fldCharType="begin"/>
        </w:r>
        <w:r w:rsidR="004C37EF">
          <w:rPr>
            <w:webHidden/>
          </w:rPr>
          <w:instrText xml:space="preserve"> PAGEREF _Toc167734316 \h </w:instrText>
        </w:r>
        <w:r>
          <w:rPr>
            <w:webHidden/>
          </w:rPr>
        </w:r>
        <w:r>
          <w:rPr>
            <w:webHidden/>
          </w:rPr>
          <w:fldChar w:fldCharType="separate"/>
        </w:r>
        <w:r w:rsidR="004C37EF">
          <w:rPr>
            <w:webHidden/>
          </w:rPr>
          <w:t>41</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17" w:history="1">
        <w:r w:rsidR="004C37EF" w:rsidRPr="001B1942">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4C37EF">
          <w:rPr>
            <w:webHidden/>
          </w:rPr>
          <w:tab/>
        </w:r>
        <w:r>
          <w:rPr>
            <w:webHidden/>
          </w:rPr>
          <w:fldChar w:fldCharType="begin"/>
        </w:r>
        <w:r w:rsidR="004C37EF">
          <w:rPr>
            <w:webHidden/>
          </w:rPr>
          <w:instrText xml:space="preserve"> PAGEREF _Toc167734317 \h </w:instrText>
        </w:r>
        <w:r>
          <w:rPr>
            <w:webHidden/>
          </w:rPr>
        </w:r>
        <w:r>
          <w:rPr>
            <w:webHidden/>
          </w:rPr>
          <w:fldChar w:fldCharType="separate"/>
        </w:r>
        <w:r w:rsidR="004C37EF">
          <w:rPr>
            <w:webHidden/>
          </w:rPr>
          <w:t>42</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18" w:history="1">
        <w:r w:rsidR="004C37EF" w:rsidRPr="001B1942">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4C37EF">
          <w:rPr>
            <w:webHidden/>
          </w:rPr>
          <w:tab/>
        </w:r>
        <w:r>
          <w:rPr>
            <w:webHidden/>
          </w:rPr>
          <w:fldChar w:fldCharType="begin"/>
        </w:r>
        <w:r w:rsidR="004C37EF">
          <w:rPr>
            <w:webHidden/>
          </w:rPr>
          <w:instrText xml:space="preserve"> PAGEREF _Toc167734318 \h </w:instrText>
        </w:r>
        <w:r>
          <w:rPr>
            <w:webHidden/>
          </w:rPr>
        </w:r>
        <w:r>
          <w:rPr>
            <w:webHidden/>
          </w:rPr>
          <w:fldChar w:fldCharType="separate"/>
        </w:r>
        <w:r w:rsidR="004C37EF">
          <w:rPr>
            <w:webHidden/>
          </w:rPr>
          <w:t>43</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19" w:history="1">
        <w:r w:rsidR="004C37EF" w:rsidRPr="001B1942">
          <w:rPr>
            <w:rStyle w:val="af2"/>
          </w:rPr>
          <w:t>Статья 18. Отклонение от предельных параметров разрешенного строительства, реконструкции объектов капитального строительства.</w:t>
        </w:r>
        <w:r w:rsidR="004C37EF">
          <w:rPr>
            <w:webHidden/>
          </w:rPr>
          <w:tab/>
        </w:r>
        <w:r>
          <w:rPr>
            <w:webHidden/>
          </w:rPr>
          <w:fldChar w:fldCharType="begin"/>
        </w:r>
        <w:r w:rsidR="004C37EF">
          <w:rPr>
            <w:webHidden/>
          </w:rPr>
          <w:instrText xml:space="preserve"> PAGEREF _Toc167734319 \h </w:instrText>
        </w:r>
        <w:r>
          <w:rPr>
            <w:webHidden/>
          </w:rPr>
        </w:r>
        <w:r>
          <w:rPr>
            <w:webHidden/>
          </w:rPr>
          <w:fldChar w:fldCharType="separate"/>
        </w:r>
        <w:r w:rsidR="004C37EF">
          <w:rPr>
            <w:webHidden/>
          </w:rPr>
          <w:t>44</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20" w:history="1">
        <w:r w:rsidR="004C37EF" w:rsidRPr="001B1942">
          <w:rPr>
            <w:rStyle w:val="af2"/>
            <w:b/>
          </w:rPr>
          <w:t>ГЛАВА 3. Подготовка документации по планировке территории</w:t>
        </w:r>
        <w:r w:rsidR="004C37EF">
          <w:rPr>
            <w:webHidden/>
          </w:rPr>
          <w:tab/>
        </w:r>
        <w:r>
          <w:rPr>
            <w:webHidden/>
          </w:rPr>
          <w:fldChar w:fldCharType="begin"/>
        </w:r>
        <w:r w:rsidR="004C37EF">
          <w:rPr>
            <w:webHidden/>
          </w:rPr>
          <w:instrText xml:space="preserve"> PAGEREF _Toc167734320 \h </w:instrText>
        </w:r>
        <w:r>
          <w:rPr>
            <w:webHidden/>
          </w:rPr>
        </w:r>
        <w:r>
          <w:rPr>
            <w:webHidden/>
          </w:rPr>
          <w:fldChar w:fldCharType="separate"/>
        </w:r>
        <w:r w:rsidR="004C37EF">
          <w:rPr>
            <w:webHidden/>
          </w:rPr>
          <w:t>46</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21" w:history="1">
        <w:r w:rsidR="004C37EF" w:rsidRPr="001B1942">
          <w:rPr>
            <w:rStyle w:val="af2"/>
          </w:rPr>
          <w:t>Статья 19. Общие положения о планировке территории</w:t>
        </w:r>
        <w:r w:rsidR="004C37EF">
          <w:rPr>
            <w:webHidden/>
          </w:rPr>
          <w:tab/>
        </w:r>
        <w:r>
          <w:rPr>
            <w:webHidden/>
          </w:rPr>
          <w:fldChar w:fldCharType="begin"/>
        </w:r>
        <w:r w:rsidR="004C37EF">
          <w:rPr>
            <w:webHidden/>
          </w:rPr>
          <w:instrText xml:space="preserve"> PAGEREF _Toc167734321 \h </w:instrText>
        </w:r>
        <w:r>
          <w:rPr>
            <w:webHidden/>
          </w:rPr>
        </w:r>
        <w:r>
          <w:rPr>
            <w:webHidden/>
          </w:rPr>
          <w:fldChar w:fldCharType="separate"/>
        </w:r>
        <w:r w:rsidR="004C37EF">
          <w:rPr>
            <w:webHidden/>
          </w:rPr>
          <w:t>46</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22" w:history="1">
        <w:r w:rsidR="004C37EF" w:rsidRPr="001B1942">
          <w:rPr>
            <w:rStyle w:val="af2"/>
          </w:rPr>
          <w:t>Статья 20. Инженерные изыскания для подготовки документации по планировке территории</w:t>
        </w:r>
        <w:r w:rsidR="004C37EF">
          <w:rPr>
            <w:webHidden/>
          </w:rPr>
          <w:tab/>
        </w:r>
        <w:r>
          <w:rPr>
            <w:webHidden/>
          </w:rPr>
          <w:fldChar w:fldCharType="begin"/>
        </w:r>
        <w:r w:rsidR="004C37EF">
          <w:rPr>
            <w:webHidden/>
          </w:rPr>
          <w:instrText xml:space="preserve"> PAGEREF _Toc167734322 \h </w:instrText>
        </w:r>
        <w:r>
          <w:rPr>
            <w:webHidden/>
          </w:rPr>
        </w:r>
        <w:r>
          <w:rPr>
            <w:webHidden/>
          </w:rPr>
          <w:fldChar w:fldCharType="separate"/>
        </w:r>
        <w:r w:rsidR="004C37EF">
          <w:rPr>
            <w:webHidden/>
          </w:rPr>
          <w:t>47</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23" w:history="1">
        <w:r w:rsidR="004C37EF" w:rsidRPr="001B1942">
          <w:rPr>
            <w:rStyle w:val="af2"/>
          </w:rPr>
          <w:t>Статья 21. Проект планировки территории</w:t>
        </w:r>
        <w:r w:rsidR="004C37EF">
          <w:rPr>
            <w:webHidden/>
          </w:rPr>
          <w:tab/>
        </w:r>
        <w:r>
          <w:rPr>
            <w:webHidden/>
          </w:rPr>
          <w:fldChar w:fldCharType="begin"/>
        </w:r>
        <w:r w:rsidR="004C37EF">
          <w:rPr>
            <w:webHidden/>
          </w:rPr>
          <w:instrText xml:space="preserve"> PAGEREF _Toc167734323 \h </w:instrText>
        </w:r>
        <w:r>
          <w:rPr>
            <w:webHidden/>
          </w:rPr>
        </w:r>
        <w:r>
          <w:rPr>
            <w:webHidden/>
          </w:rPr>
          <w:fldChar w:fldCharType="separate"/>
        </w:r>
        <w:r w:rsidR="004C37EF">
          <w:rPr>
            <w:webHidden/>
          </w:rPr>
          <w:t>48</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24" w:history="1">
        <w:r w:rsidR="004C37EF" w:rsidRPr="001B1942">
          <w:rPr>
            <w:rStyle w:val="af2"/>
          </w:rPr>
          <w:t>Статья 22. Проекты межевания территорий</w:t>
        </w:r>
        <w:r w:rsidR="004C37EF">
          <w:rPr>
            <w:webHidden/>
          </w:rPr>
          <w:tab/>
        </w:r>
        <w:r>
          <w:rPr>
            <w:webHidden/>
          </w:rPr>
          <w:fldChar w:fldCharType="begin"/>
        </w:r>
        <w:r w:rsidR="004C37EF">
          <w:rPr>
            <w:webHidden/>
          </w:rPr>
          <w:instrText xml:space="preserve"> PAGEREF _Toc167734324 \h </w:instrText>
        </w:r>
        <w:r>
          <w:rPr>
            <w:webHidden/>
          </w:rPr>
        </w:r>
        <w:r>
          <w:rPr>
            <w:webHidden/>
          </w:rPr>
          <w:fldChar w:fldCharType="separate"/>
        </w:r>
        <w:r w:rsidR="004C37EF">
          <w:rPr>
            <w:webHidden/>
          </w:rPr>
          <w:t>50</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25" w:history="1">
        <w:r w:rsidR="004C37EF" w:rsidRPr="001B1942">
          <w:rPr>
            <w:rStyle w:val="af2"/>
          </w:rPr>
          <w:t>Статья 23. Согласование архитектурно-градостроительного облика</w:t>
        </w:r>
        <w:r w:rsidR="004C37EF">
          <w:rPr>
            <w:webHidden/>
          </w:rPr>
          <w:tab/>
        </w:r>
        <w:r>
          <w:rPr>
            <w:webHidden/>
          </w:rPr>
          <w:fldChar w:fldCharType="begin"/>
        </w:r>
        <w:r w:rsidR="004C37EF">
          <w:rPr>
            <w:webHidden/>
          </w:rPr>
          <w:instrText xml:space="preserve"> PAGEREF _Toc167734325 \h </w:instrText>
        </w:r>
        <w:r>
          <w:rPr>
            <w:webHidden/>
          </w:rPr>
        </w:r>
        <w:r>
          <w:rPr>
            <w:webHidden/>
          </w:rPr>
          <w:fldChar w:fldCharType="separate"/>
        </w:r>
        <w:r w:rsidR="004C37EF">
          <w:rPr>
            <w:webHidden/>
          </w:rPr>
          <w:t>52</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26" w:history="1">
        <w:r w:rsidR="004C37EF" w:rsidRPr="001B1942">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4C37EF">
          <w:rPr>
            <w:webHidden/>
          </w:rPr>
          <w:tab/>
        </w:r>
        <w:r>
          <w:rPr>
            <w:webHidden/>
          </w:rPr>
          <w:fldChar w:fldCharType="begin"/>
        </w:r>
        <w:r w:rsidR="004C37EF">
          <w:rPr>
            <w:webHidden/>
          </w:rPr>
          <w:instrText xml:space="preserve"> PAGEREF _Toc167734326 \h </w:instrText>
        </w:r>
        <w:r>
          <w:rPr>
            <w:webHidden/>
          </w:rPr>
        </w:r>
        <w:r>
          <w:rPr>
            <w:webHidden/>
          </w:rPr>
          <w:fldChar w:fldCharType="separate"/>
        </w:r>
        <w:r w:rsidR="004C37EF">
          <w:rPr>
            <w:webHidden/>
          </w:rPr>
          <w:t>53</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27" w:history="1">
        <w:r w:rsidR="004C37EF" w:rsidRPr="001B1942">
          <w:rPr>
            <w:rStyle w:val="af2"/>
          </w:rPr>
          <w:t>Статья 25. Особенности подготовки документации по планировке территории применительно к территории сельского поселения</w:t>
        </w:r>
        <w:r w:rsidR="004C37EF">
          <w:rPr>
            <w:webHidden/>
          </w:rPr>
          <w:tab/>
        </w:r>
        <w:r>
          <w:rPr>
            <w:webHidden/>
          </w:rPr>
          <w:fldChar w:fldCharType="begin"/>
        </w:r>
        <w:r w:rsidR="004C37EF">
          <w:rPr>
            <w:webHidden/>
          </w:rPr>
          <w:instrText xml:space="preserve"> PAGEREF _Toc167734327 \h </w:instrText>
        </w:r>
        <w:r>
          <w:rPr>
            <w:webHidden/>
          </w:rPr>
        </w:r>
        <w:r>
          <w:rPr>
            <w:webHidden/>
          </w:rPr>
          <w:fldChar w:fldCharType="separate"/>
        </w:r>
        <w:r w:rsidR="004C37EF">
          <w:rPr>
            <w:webHidden/>
          </w:rPr>
          <w:t>55</w:t>
        </w:r>
        <w:r>
          <w:rPr>
            <w:webHidden/>
          </w:rPr>
          <w:fldChar w:fldCharType="end"/>
        </w:r>
      </w:hyperlink>
    </w:p>
    <w:p w:rsidR="004C37EF" w:rsidRDefault="007F658F">
      <w:pPr>
        <w:pStyle w:val="2d"/>
        <w:rPr>
          <w:rFonts w:asciiTheme="minorHAnsi" w:eastAsiaTheme="minorEastAsia" w:hAnsiTheme="minorHAnsi" w:cstheme="minorBidi"/>
          <w:bCs w:val="0"/>
          <w:sz w:val="22"/>
          <w:szCs w:val="22"/>
        </w:rPr>
      </w:pPr>
      <w:hyperlink w:anchor="_Toc167734328" w:history="1">
        <w:r w:rsidR="004C37EF" w:rsidRPr="001B1942">
          <w:rPr>
            <w:rStyle w:val="af2"/>
            <w:b/>
          </w:rPr>
          <w:t>ГЛАВА 4. Проведение общественных обсуждений или публичных слушаний по вопросам землепользования и застройки</w:t>
        </w:r>
        <w:r w:rsidR="004C37EF">
          <w:rPr>
            <w:webHidden/>
          </w:rPr>
          <w:tab/>
        </w:r>
        <w:r>
          <w:rPr>
            <w:webHidden/>
          </w:rPr>
          <w:fldChar w:fldCharType="begin"/>
        </w:r>
        <w:r w:rsidR="004C37EF">
          <w:rPr>
            <w:webHidden/>
          </w:rPr>
          <w:instrText xml:space="preserve"> PAGEREF _Toc167734328 \h </w:instrText>
        </w:r>
        <w:r>
          <w:rPr>
            <w:webHidden/>
          </w:rPr>
        </w:r>
        <w:r>
          <w:rPr>
            <w:webHidden/>
          </w:rPr>
          <w:fldChar w:fldCharType="separate"/>
        </w:r>
        <w:r w:rsidR="004C37EF">
          <w:rPr>
            <w:webHidden/>
          </w:rPr>
          <w:t>57</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29" w:history="1">
        <w:r w:rsidR="004C37EF" w:rsidRPr="001B1942">
          <w:rPr>
            <w:rStyle w:val="af2"/>
          </w:rPr>
          <w:t>Статья 26. Общественные обсуждения или публичные слушания по вопросам землепользования и застройки</w:t>
        </w:r>
        <w:r w:rsidR="004C37EF">
          <w:rPr>
            <w:webHidden/>
          </w:rPr>
          <w:tab/>
        </w:r>
        <w:r>
          <w:rPr>
            <w:webHidden/>
          </w:rPr>
          <w:fldChar w:fldCharType="begin"/>
        </w:r>
        <w:r w:rsidR="004C37EF">
          <w:rPr>
            <w:webHidden/>
          </w:rPr>
          <w:instrText xml:space="preserve"> PAGEREF _Toc167734329 \h </w:instrText>
        </w:r>
        <w:r>
          <w:rPr>
            <w:webHidden/>
          </w:rPr>
        </w:r>
        <w:r>
          <w:rPr>
            <w:webHidden/>
          </w:rPr>
          <w:fldChar w:fldCharType="separate"/>
        </w:r>
        <w:r w:rsidR="004C37EF">
          <w:rPr>
            <w:webHidden/>
          </w:rPr>
          <w:t>57</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30" w:history="1">
        <w:r w:rsidR="004C37EF" w:rsidRPr="001B1942">
          <w:rPr>
            <w:rStyle w:val="af2"/>
            <w:b/>
          </w:rPr>
          <w:t>ГЛАВА 5. Внесение изменений в Правила</w:t>
        </w:r>
        <w:r w:rsidR="004C37EF">
          <w:rPr>
            <w:webHidden/>
          </w:rPr>
          <w:tab/>
        </w:r>
        <w:r>
          <w:rPr>
            <w:webHidden/>
          </w:rPr>
          <w:fldChar w:fldCharType="begin"/>
        </w:r>
        <w:r w:rsidR="004C37EF">
          <w:rPr>
            <w:webHidden/>
          </w:rPr>
          <w:instrText xml:space="preserve"> PAGEREF _Toc167734330 \h </w:instrText>
        </w:r>
        <w:r>
          <w:rPr>
            <w:webHidden/>
          </w:rPr>
        </w:r>
        <w:r>
          <w:rPr>
            <w:webHidden/>
          </w:rPr>
          <w:fldChar w:fldCharType="separate"/>
        </w:r>
        <w:r w:rsidR="004C37EF">
          <w:rPr>
            <w:webHidden/>
          </w:rPr>
          <w:t>58</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31" w:history="1">
        <w:r w:rsidR="004C37EF" w:rsidRPr="001B1942">
          <w:rPr>
            <w:rStyle w:val="af2"/>
          </w:rPr>
          <w:t>Статья 27. Порядок и основания для внесения изменений в Правила</w:t>
        </w:r>
        <w:r w:rsidR="004C37EF">
          <w:rPr>
            <w:webHidden/>
          </w:rPr>
          <w:tab/>
        </w:r>
        <w:r>
          <w:rPr>
            <w:webHidden/>
          </w:rPr>
          <w:fldChar w:fldCharType="begin"/>
        </w:r>
        <w:r w:rsidR="004C37EF">
          <w:rPr>
            <w:webHidden/>
          </w:rPr>
          <w:instrText xml:space="preserve"> PAGEREF _Toc167734331 \h </w:instrText>
        </w:r>
        <w:r>
          <w:rPr>
            <w:webHidden/>
          </w:rPr>
        </w:r>
        <w:r>
          <w:rPr>
            <w:webHidden/>
          </w:rPr>
          <w:fldChar w:fldCharType="separate"/>
        </w:r>
        <w:r w:rsidR="004C37EF">
          <w:rPr>
            <w:webHidden/>
          </w:rPr>
          <w:t>58</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32" w:history="1">
        <w:r w:rsidR="004C37EF" w:rsidRPr="001B1942">
          <w:rPr>
            <w:rStyle w:val="af2"/>
            <w:b/>
          </w:rPr>
          <w:t>ГЛАВА 6. Регулирование иных вопросов землепользования и застройки</w:t>
        </w:r>
        <w:r w:rsidR="004C37EF">
          <w:rPr>
            <w:webHidden/>
          </w:rPr>
          <w:tab/>
        </w:r>
        <w:r>
          <w:rPr>
            <w:webHidden/>
          </w:rPr>
          <w:fldChar w:fldCharType="begin"/>
        </w:r>
        <w:r w:rsidR="004C37EF">
          <w:rPr>
            <w:webHidden/>
          </w:rPr>
          <w:instrText xml:space="preserve"> PAGEREF _Toc167734332 \h </w:instrText>
        </w:r>
        <w:r>
          <w:rPr>
            <w:webHidden/>
          </w:rPr>
        </w:r>
        <w:r>
          <w:rPr>
            <w:webHidden/>
          </w:rPr>
          <w:fldChar w:fldCharType="separate"/>
        </w:r>
        <w:r w:rsidR="004C37EF">
          <w:rPr>
            <w:webHidden/>
          </w:rPr>
          <w:t>62</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33" w:history="1">
        <w:r w:rsidR="004C37EF" w:rsidRPr="001B1942">
          <w:rPr>
            <w:rStyle w:val="af2"/>
          </w:rPr>
          <w:t>Статья 28. Выдача разрешений на строительство</w:t>
        </w:r>
        <w:r w:rsidR="004C37EF">
          <w:rPr>
            <w:webHidden/>
          </w:rPr>
          <w:tab/>
        </w:r>
        <w:r>
          <w:rPr>
            <w:webHidden/>
          </w:rPr>
          <w:fldChar w:fldCharType="begin"/>
        </w:r>
        <w:r w:rsidR="004C37EF">
          <w:rPr>
            <w:webHidden/>
          </w:rPr>
          <w:instrText xml:space="preserve"> PAGEREF _Toc167734333 \h </w:instrText>
        </w:r>
        <w:r>
          <w:rPr>
            <w:webHidden/>
          </w:rPr>
        </w:r>
        <w:r>
          <w:rPr>
            <w:webHidden/>
          </w:rPr>
          <w:fldChar w:fldCharType="separate"/>
        </w:r>
        <w:r w:rsidR="004C37EF">
          <w:rPr>
            <w:webHidden/>
          </w:rPr>
          <w:t>62</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34" w:history="1">
        <w:r w:rsidR="004C37EF" w:rsidRPr="001B1942">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sidR="004C37EF">
          <w:rPr>
            <w:webHidden/>
          </w:rPr>
          <w:tab/>
        </w:r>
        <w:r>
          <w:rPr>
            <w:webHidden/>
          </w:rPr>
          <w:fldChar w:fldCharType="begin"/>
        </w:r>
        <w:r w:rsidR="004C37EF">
          <w:rPr>
            <w:webHidden/>
          </w:rPr>
          <w:instrText xml:space="preserve"> PAGEREF _Toc167734334 \h </w:instrText>
        </w:r>
        <w:r>
          <w:rPr>
            <w:webHidden/>
          </w:rPr>
        </w:r>
        <w:r>
          <w:rPr>
            <w:webHidden/>
          </w:rPr>
          <w:fldChar w:fldCharType="separate"/>
        </w:r>
        <w:r w:rsidR="004C37EF">
          <w:rPr>
            <w:webHidden/>
          </w:rPr>
          <w:t>77</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35" w:history="1">
        <w:r w:rsidR="004C37EF" w:rsidRPr="001B1942">
          <w:rPr>
            <w:rStyle w:val="af2"/>
          </w:rPr>
          <w:t>Статья 30. Выдача разрешения на ввод объекта в эксплуатацию</w:t>
        </w:r>
        <w:r w:rsidR="004C37EF">
          <w:rPr>
            <w:webHidden/>
          </w:rPr>
          <w:tab/>
        </w:r>
        <w:r>
          <w:rPr>
            <w:webHidden/>
          </w:rPr>
          <w:fldChar w:fldCharType="begin"/>
        </w:r>
        <w:r w:rsidR="004C37EF">
          <w:rPr>
            <w:webHidden/>
          </w:rPr>
          <w:instrText xml:space="preserve"> PAGEREF _Toc167734335 \h </w:instrText>
        </w:r>
        <w:r>
          <w:rPr>
            <w:webHidden/>
          </w:rPr>
        </w:r>
        <w:r>
          <w:rPr>
            <w:webHidden/>
          </w:rPr>
          <w:fldChar w:fldCharType="separate"/>
        </w:r>
        <w:r w:rsidR="004C37EF">
          <w:rPr>
            <w:webHidden/>
          </w:rPr>
          <w:t>84</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36" w:history="1">
        <w:r w:rsidR="004C37EF" w:rsidRPr="001B1942">
          <w:rPr>
            <w:rStyle w:val="af2"/>
          </w:rPr>
          <w:t>Статья 31. Требования к эксплуатации зданий, сооружений</w:t>
        </w:r>
        <w:r w:rsidR="004C37EF">
          <w:rPr>
            <w:webHidden/>
          </w:rPr>
          <w:tab/>
        </w:r>
        <w:r>
          <w:rPr>
            <w:webHidden/>
          </w:rPr>
          <w:fldChar w:fldCharType="begin"/>
        </w:r>
        <w:r w:rsidR="004C37EF">
          <w:rPr>
            <w:webHidden/>
          </w:rPr>
          <w:instrText xml:space="preserve"> PAGEREF _Toc167734336 \h </w:instrText>
        </w:r>
        <w:r>
          <w:rPr>
            <w:webHidden/>
          </w:rPr>
        </w:r>
        <w:r>
          <w:rPr>
            <w:webHidden/>
          </w:rPr>
          <w:fldChar w:fldCharType="separate"/>
        </w:r>
        <w:r w:rsidR="004C37EF">
          <w:rPr>
            <w:webHidden/>
          </w:rPr>
          <w:t>94</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37" w:history="1">
        <w:r w:rsidR="004C37EF" w:rsidRPr="001B1942">
          <w:rPr>
            <w:rStyle w:val="af2"/>
          </w:rPr>
          <w:t>Статья 32. Градостроительный план земельного участка</w:t>
        </w:r>
        <w:r w:rsidR="004C37EF">
          <w:rPr>
            <w:webHidden/>
          </w:rPr>
          <w:tab/>
        </w:r>
        <w:r>
          <w:rPr>
            <w:webHidden/>
          </w:rPr>
          <w:fldChar w:fldCharType="begin"/>
        </w:r>
        <w:r w:rsidR="004C37EF">
          <w:rPr>
            <w:webHidden/>
          </w:rPr>
          <w:instrText xml:space="preserve"> PAGEREF _Toc167734337 \h </w:instrText>
        </w:r>
        <w:r>
          <w:rPr>
            <w:webHidden/>
          </w:rPr>
        </w:r>
        <w:r>
          <w:rPr>
            <w:webHidden/>
          </w:rPr>
          <w:fldChar w:fldCharType="separate"/>
        </w:r>
        <w:r w:rsidR="004C37EF">
          <w:rPr>
            <w:webHidden/>
          </w:rPr>
          <w:t>96</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38" w:history="1">
        <w:r w:rsidR="004C37EF" w:rsidRPr="001B1942">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sidR="004C37EF">
          <w:rPr>
            <w:webHidden/>
          </w:rPr>
          <w:tab/>
        </w:r>
        <w:r>
          <w:rPr>
            <w:webHidden/>
          </w:rPr>
          <w:fldChar w:fldCharType="begin"/>
        </w:r>
        <w:r w:rsidR="004C37EF">
          <w:rPr>
            <w:webHidden/>
          </w:rPr>
          <w:instrText xml:space="preserve"> PAGEREF _Toc167734338 \h </w:instrText>
        </w:r>
        <w:r>
          <w:rPr>
            <w:webHidden/>
          </w:rPr>
        </w:r>
        <w:r>
          <w:rPr>
            <w:webHidden/>
          </w:rPr>
          <w:fldChar w:fldCharType="separate"/>
        </w:r>
        <w:r w:rsidR="004C37EF">
          <w:rPr>
            <w:webHidden/>
          </w:rPr>
          <w:t>100</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39" w:history="1">
        <w:r w:rsidR="004C37EF" w:rsidRPr="001B1942">
          <w:rPr>
            <w:rStyle w:val="af2"/>
          </w:rPr>
          <w:t>Статья 34. Ответственность за нарушения Правил</w:t>
        </w:r>
        <w:r w:rsidR="004C37EF">
          <w:rPr>
            <w:webHidden/>
          </w:rPr>
          <w:tab/>
        </w:r>
        <w:r>
          <w:rPr>
            <w:webHidden/>
          </w:rPr>
          <w:fldChar w:fldCharType="begin"/>
        </w:r>
        <w:r w:rsidR="004C37EF">
          <w:rPr>
            <w:webHidden/>
          </w:rPr>
          <w:instrText xml:space="preserve"> PAGEREF _Toc167734339 \h </w:instrText>
        </w:r>
        <w:r>
          <w:rPr>
            <w:webHidden/>
          </w:rPr>
        </w:r>
        <w:r>
          <w:rPr>
            <w:webHidden/>
          </w:rPr>
          <w:fldChar w:fldCharType="separate"/>
        </w:r>
        <w:r w:rsidR="004C37EF">
          <w:rPr>
            <w:webHidden/>
          </w:rPr>
          <w:t>100</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40" w:history="1">
        <w:r w:rsidR="004C37EF" w:rsidRPr="001B1942">
          <w:rPr>
            <w:rStyle w:val="af2"/>
            <w:b/>
            <w:lang w:eastAsia="en-US"/>
          </w:rPr>
          <w:t>ЧАСТЬ II. КАРТА ГРАДОСТРОИТЕЛЬНОГО ЗОНИРОВАНИЯ ТЕРРИТОРИИ</w:t>
        </w:r>
        <w:r w:rsidR="004C37EF">
          <w:rPr>
            <w:webHidden/>
          </w:rPr>
          <w:tab/>
        </w:r>
        <w:r>
          <w:rPr>
            <w:webHidden/>
          </w:rPr>
          <w:fldChar w:fldCharType="begin"/>
        </w:r>
        <w:r w:rsidR="004C37EF">
          <w:rPr>
            <w:webHidden/>
          </w:rPr>
          <w:instrText xml:space="preserve"> PAGEREF _Toc167734340 \h </w:instrText>
        </w:r>
        <w:r>
          <w:rPr>
            <w:webHidden/>
          </w:rPr>
        </w:r>
        <w:r>
          <w:rPr>
            <w:webHidden/>
          </w:rPr>
          <w:fldChar w:fldCharType="separate"/>
        </w:r>
        <w:r w:rsidR="004C37EF">
          <w:rPr>
            <w:webHidden/>
          </w:rPr>
          <w:t>102</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41" w:history="1">
        <w:r w:rsidR="004C37EF" w:rsidRPr="001B1942">
          <w:rPr>
            <w:rStyle w:val="af2"/>
          </w:rPr>
          <w:t>Статья 35. Карта градостроительного зонирования территории Воронежского сельского поселения</w:t>
        </w:r>
        <w:r w:rsidR="004C37EF">
          <w:rPr>
            <w:webHidden/>
          </w:rPr>
          <w:tab/>
        </w:r>
        <w:r>
          <w:rPr>
            <w:webHidden/>
          </w:rPr>
          <w:fldChar w:fldCharType="begin"/>
        </w:r>
        <w:r w:rsidR="004C37EF">
          <w:rPr>
            <w:webHidden/>
          </w:rPr>
          <w:instrText xml:space="preserve"> PAGEREF _Toc167734341 \h </w:instrText>
        </w:r>
        <w:r>
          <w:rPr>
            <w:webHidden/>
          </w:rPr>
        </w:r>
        <w:r>
          <w:rPr>
            <w:webHidden/>
          </w:rPr>
          <w:fldChar w:fldCharType="separate"/>
        </w:r>
        <w:r w:rsidR="004C37EF">
          <w:rPr>
            <w:webHidden/>
          </w:rPr>
          <w:t>102</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42" w:history="1">
        <w:r w:rsidR="004C37EF" w:rsidRPr="001B1942">
          <w:rPr>
            <w:rStyle w:val="af2"/>
            <w:b/>
            <w:lang w:eastAsia="en-US"/>
          </w:rPr>
          <w:t>ЧАСТЬ III. ГРАДОСТРОИТЕЛЬНЫЕ РЕГЛАМЕНТЫ</w:t>
        </w:r>
        <w:r w:rsidR="004C37EF">
          <w:rPr>
            <w:webHidden/>
          </w:rPr>
          <w:tab/>
        </w:r>
        <w:r>
          <w:rPr>
            <w:webHidden/>
          </w:rPr>
          <w:fldChar w:fldCharType="begin"/>
        </w:r>
        <w:r w:rsidR="004C37EF">
          <w:rPr>
            <w:webHidden/>
          </w:rPr>
          <w:instrText xml:space="preserve"> PAGEREF _Toc167734342 \h </w:instrText>
        </w:r>
        <w:r>
          <w:rPr>
            <w:webHidden/>
          </w:rPr>
        </w:r>
        <w:r>
          <w:rPr>
            <w:webHidden/>
          </w:rPr>
          <w:fldChar w:fldCharType="separate"/>
        </w:r>
        <w:r w:rsidR="004C37EF">
          <w:rPr>
            <w:webHidden/>
          </w:rPr>
          <w:t>103</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43" w:history="1">
        <w:r w:rsidR="004C37EF" w:rsidRPr="001B1942">
          <w:rPr>
            <w:rStyle w:val="af2"/>
          </w:rPr>
          <w:t>Статья 36. Виды территориальных зон, выделенных на карте градостроительного зонирования территории Воронежского сельского поселения</w:t>
        </w:r>
        <w:r w:rsidR="004C37EF">
          <w:rPr>
            <w:webHidden/>
          </w:rPr>
          <w:tab/>
        </w:r>
        <w:r>
          <w:rPr>
            <w:webHidden/>
          </w:rPr>
          <w:fldChar w:fldCharType="begin"/>
        </w:r>
        <w:r w:rsidR="004C37EF">
          <w:rPr>
            <w:webHidden/>
          </w:rPr>
          <w:instrText xml:space="preserve"> PAGEREF _Toc167734343 \h </w:instrText>
        </w:r>
        <w:r>
          <w:rPr>
            <w:webHidden/>
          </w:rPr>
        </w:r>
        <w:r>
          <w:rPr>
            <w:webHidden/>
          </w:rPr>
          <w:fldChar w:fldCharType="separate"/>
        </w:r>
        <w:r w:rsidR="004C37EF">
          <w:rPr>
            <w:webHidden/>
          </w:rPr>
          <w:t>103</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44" w:history="1">
        <w:r w:rsidR="004C37EF" w:rsidRPr="001B1942">
          <w:rPr>
            <w:rStyle w:val="af2"/>
          </w:rPr>
          <w:t>Статья 37. Землепользование и застройка на территориях жилых зон</w:t>
        </w:r>
        <w:r w:rsidR="004C37EF">
          <w:rPr>
            <w:webHidden/>
          </w:rPr>
          <w:tab/>
        </w:r>
        <w:r>
          <w:rPr>
            <w:webHidden/>
          </w:rPr>
          <w:fldChar w:fldCharType="begin"/>
        </w:r>
        <w:r w:rsidR="004C37EF">
          <w:rPr>
            <w:webHidden/>
          </w:rPr>
          <w:instrText xml:space="preserve"> PAGEREF _Toc167734344 \h </w:instrText>
        </w:r>
        <w:r>
          <w:rPr>
            <w:webHidden/>
          </w:rPr>
        </w:r>
        <w:r>
          <w:rPr>
            <w:webHidden/>
          </w:rPr>
          <w:fldChar w:fldCharType="separate"/>
        </w:r>
        <w:r w:rsidR="004C37EF">
          <w:rPr>
            <w:webHidden/>
          </w:rPr>
          <w:t>104</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45" w:history="1">
        <w:r w:rsidR="004C37EF" w:rsidRPr="001B1942">
          <w:rPr>
            <w:rStyle w:val="af2"/>
          </w:rPr>
          <w:t>Статья 38. Землепользование и застройка на территориях общественно-деловых зон</w:t>
        </w:r>
        <w:r w:rsidR="004C37EF">
          <w:rPr>
            <w:webHidden/>
          </w:rPr>
          <w:tab/>
        </w:r>
        <w:r>
          <w:rPr>
            <w:webHidden/>
          </w:rPr>
          <w:fldChar w:fldCharType="begin"/>
        </w:r>
        <w:r w:rsidR="004C37EF">
          <w:rPr>
            <w:webHidden/>
          </w:rPr>
          <w:instrText xml:space="preserve"> PAGEREF _Toc167734345 \h </w:instrText>
        </w:r>
        <w:r>
          <w:rPr>
            <w:webHidden/>
          </w:rPr>
        </w:r>
        <w:r>
          <w:rPr>
            <w:webHidden/>
          </w:rPr>
          <w:fldChar w:fldCharType="separate"/>
        </w:r>
        <w:r w:rsidR="004C37EF">
          <w:rPr>
            <w:webHidden/>
          </w:rPr>
          <w:t>105</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46" w:history="1">
        <w:r w:rsidR="004C37EF" w:rsidRPr="001B1942">
          <w:rPr>
            <w:rStyle w:val="af2"/>
          </w:rPr>
          <w:t>Статья 39. Землепользование и застройка на территориях зон инженерной инфраструктуры</w:t>
        </w:r>
        <w:r w:rsidR="004C37EF">
          <w:rPr>
            <w:webHidden/>
          </w:rPr>
          <w:tab/>
        </w:r>
        <w:r>
          <w:rPr>
            <w:webHidden/>
          </w:rPr>
          <w:fldChar w:fldCharType="begin"/>
        </w:r>
        <w:r w:rsidR="004C37EF">
          <w:rPr>
            <w:webHidden/>
          </w:rPr>
          <w:instrText xml:space="preserve"> PAGEREF _Toc167734346 \h </w:instrText>
        </w:r>
        <w:r>
          <w:rPr>
            <w:webHidden/>
          </w:rPr>
        </w:r>
        <w:r>
          <w:rPr>
            <w:webHidden/>
          </w:rPr>
          <w:fldChar w:fldCharType="separate"/>
        </w:r>
        <w:r w:rsidR="004C37EF">
          <w:rPr>
            <w:webHidden/>
          </w:rPr>
          <w:t>105</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47" w:history="1">
        <w:r w:rsidR="004C37EF" w:rsidRPr="001B1942">
          <w:rPr>
            <w:rStyle w:val="af2"/>
          </w:rPr>
          <w:t>Статья 40. Землепользование и застройка зон транспортной инфраструктуры</w:t>
        </w:r>
        <w:r w:rsidR="004C37EF">
          <w:rPr>
            <w:webHidden/>
          </w:rPr>
          <w:tab/>
        </w:r>
        <w:r>
          <w:rPr>
            <w:webHidden/>
          </w:rPr>
          <w:fldChar w:fldCharType="begin"/>
        </w:r>
        <w:r w:rsidR="004C37EF">
          <w:rPr>
            <w:webHidden/>
          </w:rPr>
          <w:instrText xml:space="preserve"> PAGEREF _Toc167734347 \h </w:instrText>
        </w:r>
        <w:r>
          <w:rPr>
            <w:webHidden/>
          </w:rPr>
        </w:r>
        <w:r>
          <w:rPr>
            <w:webHidden/>
          </w:rPr>
          <w:fldChar w:fldCharType="separate"/>
        </w:r>
        <w:r w:rsidR="004C37EF">
          <w:rPr>
            <w:webHidden/>
          </w:rPr>
          <w:t>105</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48" w:history="1">
        <w:r w:rsidR="004C37EF" w:rsidRPr="001B1942">
          <w:rPr>
            <w:rStyle w:val="af2"/>
          </w:rPr>
          <w:t>Статья 41. Землепользование и застройка на территориях рекреационных зон</w:t>
        </w:r>
        <w:r w:rsidR="004C37EF">
          <w:rPr>
            <w:webHidden/>
          </w:rPr>
          <w:tab/>
        </w:r>
        <w:r>
          <w:rPr>
            <w:webHidden/>
          </w:rPr>
          <w:fldChar w:fldCharType="begin"/>
        </w:r>
        <w:r w:rsidR="004C37EF">
          <w:rPr>
            <w:webHidden/>
          </w:rPr>
          <w:instrText xml:space="preserve"> PAGEREF _Toc167734348 \h </w:instrText>
        </w:r>
        <w:r>
          <w:rPr>
            <w:webHidden/>
          </w:rPr>
        </w:r>
        <w:r>
          <w:rPr>
            <w:webHidden/>
          </w:rPr>
          <w:fldChar w:fldCharType="separate"/>
        </w:r>
        <w:r w:rsidR="004C37EF">
          <w:rPr>
            <w:webHidden/>
          </w:rPr>
          <w:t>106</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49" w:history="1">
        <w:r w:rsidR="004C37EF" w:rsidRPr="001B1942">
          <w:rPr>
            <w:rStyle w:val="af2"/>
          </w:rPr>
          <w:t>Статья 42. Землепользование и застройка на территориях зон сельскохозяйственного использования</w:t>
        </w:r>
        <w:r w:rsidR="004C37EF">
          <w:rPr>
            <w:webHidden/>
          </w:rPr>
          <w:tab/>
        </w:r>
        <w:r>
          <w:rPr>
            <w:webHidden/>
          </w:rPr>
          <w:fldChar w:fldCharType="begin"/>
        </w:r>
        <w:r w:rsidR="004C37EF">
          <w:rPr>
            <w:webHidden/>
          </w:rPr>
          <w:instrText xml:space="preserve"> PAGEREF _Toc167734349 \h </w:instrText>
        </w:r>
        <w:r>
          <w:rPr>
            <w:webHidden/>
          </w:rPr>
        </w:r>
        <w:r>
          <w:rPr>
            <w:webHidden/>
          </w:rPr>
          <w:fldChar w:fldCharType="separate"/>
        </w:r>
        <w:r w:rsidR="004C37EF">
          <w:rPr>
            <w:webHidden/>
          </w:rPr>
          <w:t>106</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50" w:history="1">
        <w:r w:rsidR="004C37EF" w:rsidRPr="001B1942">
          <w:rPr>
            <w:rStyle w:val="af2"/>
          </w:rPr>
          <w:t>Статья 43. Землепользование и застройка зон территорий специального назначения</w:t>
        </w:r>
        <w:r w:rsidR="004C37EF">
          <w:rPr>
            <w:webHidden/>
          </w:rPr>
          <w:tab/>
        </w:r>
        <w:r>
          <w:rPr>
            <w:webHidden/>
          </w:rPr>
          <w:fldChar w:fldCharType="begin"/>
        </w:r>
        <w:r w:rsidR="004C37EF">
          <w:rPr>
            <w:webHidden/>
          </w:rPr>
          <w:instrText xml:space="preserve"> PAGEREF _Toc167734350 \h </w:instrText>
        </w:r>
        <w:r>
          <w:rPr>
            <w:webHidden/>
          </w:rPr>
        </w:r>
        <w:r>
          <w:rPr>
            <w:webHidden/>
          </w:rPr>
          <w:fldChar w:fldCharType="separate"/>
        </w:r>
        <w:r w:rsidR="004C37EF">
          <w:rPr>
            <w:webHidden/>
          </w:rPr>
          <w:t>106</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51" w:history="1">
        <w:r w:rsidR="004C37EF" w:rsidRPr="001B1942">
          <w:rPr>
            <w:rStyle w:val="af2"/>
          </w:rPr>
          <w:t>Статья 44. Землепользование и застройка на территориях производственных зон</w:t>
        </w:r>
        <w:r w:rsidR="004C37EF">
          <w:rPr>
            <w:webHidden/>
          </w:rPr>
          <w:tab/>
        </w:r>
        <w:r>
          <w:rPr>
            <w:webHidden/>
          </w:rPr>
          <w:fldChar w:fldCharType="begin"/>
        </w:r>
        <w:r w:rsidR="004C37EF">
          <w:rPr>
            <w:webHidden/>
          </w:rPr>
          <w:instrText xml:space="preserve"> PAGEREF _Toc167734351 \h </w:instrText>
        </w:r>
        <w:r>
          <w:rPr>
            <w:webHidden/>
          </w:rPr>
        </w:r>
        <w:r>
          <w:rPr>
            <w:webHidden/>
          </w:rPr>
          <w:fldChar w:fldCharType="separate"/>
        </w:r>
        <w:r w:rsidR="004C37EF">
          <w:rPr>
            <w:webHidden/>
          </w:rPr>
          <w:t>107</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52" w:history="1">
        <w:r w:rsidR="004C37EF" w:rsidRPr="001B1942">
          <w:rPr>
            <w:rStyle w:val="af2"/>
          </w:rPr>
          <w:t>Статья 45. Землепользование и застройка на территориях иных зон</w:t>
        </w:r>
        <w:r w:rsidR="004C37EF">
          <w:rPr>
            <w:webHidden/>
          </w:rPr>
          <w:tab/>
        </w:r>
        <w:r>
          <w:rPr>
            <w:webHidden/>
          </w:rPr>
          <w:fldChar w:fldCharType="begin"/>
        </w:r>
        <w:r w:rsidR="004C37EF">
          <w:rPr>
            <w:webHidden/>
          </w:rPr>
          <w:instrText xml:space="preserve"> PAGEREF _Toc167734352 \h </w:instrText>
        </w:r>
        <w:r>
          <w:rPr>
            <w:webHidden/>
          </w:rPr>
        </w:r>
        <w:r>
          <w:rPr>
            <w:webHidden/>
          </w:rPr>
          <w:fldChar w:fldCharType="separate"/>
        </w:r>
        <w:r w:rsidR="004C37EF">
          <w:rPr>
            <w:webHidden/>
          </w:rPr>
          <w:t>107</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53" w:history="1">
        <w:r w:rsidR="004C37EF" w:rsidRPr="001B1942">
          <w:rPr>
            <w:rStyle w:val="af2"/>
          </w:rPr>
          <w:t>Статья 46. Землепользование и застройка в границах комплексного развития территории</w:t>
        </w:r>
        <w:r w:rsidR="004C37EF">
          <w:rPr>
            <w:webHidden/>
          </w:rPr>
          <w:tab/>
        </w:r>
        <w:r>
          <w:rPr>
            <w:webHidden/>
          </w:rPr>
          <w:fldChar w:fldCharType="begin"/>
        </w:r>
        <w:r w:rsidR="004C37EF">
          <w:rPr>
            <w:webHidden/>
          </w:rPr>
          <w:instrText xml:space="preserve"> PAGEREF _Toc167734353 \h </w:instrText>
        </w:r>
        <w:r>
          <w:rPr>
            <w:webHidden/>
          </w:rPr>
        </w:r>
        <w:r>
          <w:rPr>
            <w:webHidden/>
          </w:rPr>
          <w:fldChar w:fldCharType="separate"/>
        </w:r>
        <w:r w:rsidR="004C37EF">
          <w:rPr>
            <w:webHidden/>
          </w:rPr>
          <w:t>108</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54" w:history="1">
        <w:r w:rsidR="004C37EF" w:rsidRPr="001B1942">
          <w:rPr>
            <w:rStyle w:val="af2"/>
          </w:rPr>
          <w:t>Статья 47. Требования к архитектурно-градостроительному облику объекта капитального строительства</w:t>
        </w:r>
        <w:r w:rsidR="004C37EF">
          <w:rPr>
            <w:webHidden/>
          </w:rPr>
          <w:tab/>
        </w:r>
        <w:r>
          <w:rPr>
            <w:webHidden/>
          </w:rPr>
          <w:fldChar w:fldCharType="begin"/>
        </w:r>
        <w:r w:rsidR="004C37EF">
          <w:rPr>
            <w:webHidden/>
          </w:rPr>
          <w:instrText xml:space="preserve"> PAGEREF _Toc167734354 \h </w:instrText>
        </w:r>
        <w:r>
          <w:rPr>
            <w:webHidden/>
          </w:rPr>
        </w:r>
        <w:r>
          <w:rPr>
            <w:webHidden/>
          </w:rPr>
          <w:fldChar w:fldCharType="separate"/>
        </w:r>
        <w:r w:rsidR="004C37EF">
          <w:rPr>
            <w:webHidden/>
          </w:rPr>
          <w:t>109</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55" w:history="1">
        <w:r w:rsidR="004C37EF" w:rsidRPr="001B1942">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sidR="004C37EF">
          <w:rPr>
            <w:webHidden/>
          </w:rPr>
          <w:tab/>
        </w:r>
        <w:r>
          <w:rPr>
            <w:webHidden/>
          </w:rPr>
          <w:fldChar w:fldCharType="begin"/>
        </w:r>
        <w:r w:rsidR="004C37EF">
          <w:rPr>
            <w:webHidden/>
          </w:rPr>
          <w:instrText xml:space="preserve"> PAGEREF _Toc167734355 \h </w:instrText>
        </w:r>
        <w:r>
          <w:rPr>
            <w:webHidden/>
          </w:rPr>
        </w:r>
        <w:r>
          <w:rPr>
            <w:webHidden/>
          </w:rPr>
          <w:fldChar w:fldCharType="separate"/>
        </w:r>
        <w:r w:rsidR="004C37EF">
          <w:rPr>
            <w:webHidden/>
          </w:rPr>
          <w:t>126</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56" w:history="1">
        <w:r w:rsidR="004C37EF" w:rsidRPr="001B1942">
          <w:rPr>
            <w:rStyle w:val="af2"/>
            <w:rFonts w:eastAsia="SimSun"/>
            <w:caps/>
            <w:lang w:eastAsia="zh-CN"/>
          </w:rPr>
          <w:t>Жилые зоны</w:t>
        </w:r>
        <w:r w:rsidR="004C37EF" w:rsidRPr="001B1942">
          <w:rPr>
            <w:rStyle w:val="af2"/>
            <w:rFonts w:eastAsia="SimSun"/>
            <w:lang w:eastAsia="zh-CN"/>
          </w:rPr>
          <w:t>:</w:t>
        </w:r>
        <w:r w:rsidR="004C37EF">
          <w:rPr>
            <w:webHidden/>
          </w:rPr>
          <w:tab/>
        </w:r>
        <w:r>
          <w:rPr>
            <w:webHidden/>
          </w:rPr>
          <w:fldChar w:fldCharType="begin"/>
        </w:r>
        <w:r w:rsidR="004C37EF">
          <w:rPr>
            <w:webHidden/>
          </w:rPr>
          <w:instrText xml:space="preserve"> PAGEREF _Toc167734356 \h </w:instrText>
        </w:r>
        <w:r>
          <w:rPr>
            <w:webHidden/>
          </w:rPr>
        </w:r>
        <w:r>
          <w:rPr>
            <w:webHidden/>
          </w:rPr>
          <w:fldChar w:fldCharType="separate"/>
        </w:r>
        <w:r w:rsidR="004C37EF">
          <w:rPr>
            <w:webHidden/>
          </w:rPr>
          <w:t>126</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57" w:history="1">
        <w:r w:rsidR="004C37EF" w:rsidRPr="001B1942">
          <w:rPr>
            <w:rStyle w:val="af2"/>
            <w:rFonts w:eastAsia="SimSun"/>
            <w:lang w:eastAsia="zh-CN"/>
          </w:rPr>
          <w:t>Ж1.1. Зона застройки индивидуальными жилыми домами, домами блокированной застройки.</w:t>
        </w:r>
        <w:r w:rsidR="004C37EF">
          <w:rPr>
            <w:webHidden/>
          </w:rPr>
          <w:tab/>
        </w:r>
        <w:r>
          <w:rPr>
            <w:webHidden/>
          </w:rPr>
          <w:fldChar w:fldCharType="begin"/>
        </w:r>
        <w:r w:rsidR="004C37EF">
          <w:rPr>
            <w:webHidden/>
          </w:rPr>
          <w:instrText xml:space="preserve"> PAGEREF _Toc167734357 \h </w:instrText>
        </w:r>
        <w:r>
          <w:rPr>
            <w:webHidden/>
          </w:rPr>
        </w:r>
        <w:r>
          <w:rPr>
            <w:webHidden/>
          </w:rPr>
          <w:fldChar w:fldCharType="separate"/>
        </w:r>
        <w:r w:rsidR="004C37EF">
          <w:rPr>
            <w:webHidden/>
          </w:rPr>
          <w:t>126</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58" w:history="1">
        <w:r w:rsidR="004C37EF" w:rsidRPr="001B1942">
          <w:rPr>
            <w:rStyle w:val="af2"/>
            <w:rFonts w:eastAsia="SimSun"/>
            <w:lang w:eastAsia="zh-CN"/>
          </w:rPr>
          <w:t>Ж3. Зона застройки среднеэтажными жилыми домами</w:t>
        </w:r>
        <w:r w:rsidR="004C37EF">
          <w:rPr>
            <w:webHidden/>
          </w:rPr>
          <w:tab/>
        </w:r>
        <w:r>
          <w:rPr>
            <w:webHidden/>
          </w:rPr>
          <w:fldChar w:fldCharType="begin"/>
        </w:r>
        <w:r w:rsidR="004C37EF">
          <w:rPr>
            <w:webHidden/>
          </w:rPr>
          <w:instrText xml:space="preserve"> PAGEREF _Toc167734358 \h </w:instrText>
        </w:r>
        <w:r>
          <w:rPr>
            <w:webHidden/>
          </w:rPr>
        </w:r>
        <w:r>
          <w:rPr>
            <w:webHidden/>
          </w:rPr>
          <w:fldChar w:fldCharType="separate"/>
        </w:r>
        <w:r w:rsidR="004C37EF">
          <w:rPr>
            <w:webHidden/>
          </w:rPr>
          <w:t>138</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59" w:history="1">
        <w:r w:rsidR="004C37EF" w:rsidRPr="001B1942">
          <w:rPr>
            <w:rStyle w:val="af2"/>
            <w:rFonts w:eastAsia="SimSun"/>
            <w:lang w:eastAsia="zh-CN"/>
          </w:rPr>
          <w:t>ОД2. Многофункциональная общественно-деловая зона</w:t>
        </w:r>
        <w:r w:rsidR="004C37EF">
          <w:rPr>
            <w:webHidden/>
          </w:rPr>
          <w:tab/>
        </w:r>
        <w:r>
          <w:rPr>
            <w:webHidden/>
          </w:rPr>
          <w:fldChar w:fldCharType="begin"/>
        </w:r>
        <w:r w:rsidR="004C37EF">
          <w:rPr>
            <w:webHidden/>
          </w:rPr>
          <w:instrText xml:space="preserve"> PAGEREF _Toc167734359 \h </w:instrText>
        </w:r>
        <w:r>
          <w:rPr>
            <w:webHidden/>
          </w:rPr>
        </w:r>
        <w:r>
          <w:rPr>
            <w:webHidden/>
          </w:rPr>
          <w:fldChar w:fldCharType="separate"/>
        </w:r>
        <w:r w:rsidR="004C37EF">
          <w:rPr>
            <w:webHidden/>
          </w:rPr>
          <w:t>148</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60" w:history="1">
        <w:r w:rsidR="004C37EF" w:rsidRPr="001B1942">
          <w:rPr>
            <w:rStyle w:val="af2"/>
            <w:rFonts w:eastAsia="SimSun"/>
            <w:lang w:eastAsia="zh-CN"/>
          </w:rPr>
          <w:t>ОД3. Зона специализированной общественной застройки.</w:t>
        </w:r>
        <w:r w:rsidR="004C37EF">
          <w:rPr>
            <w:webHidden/>
          </w:rPr>
          <w:tab/>
        </w:r>
        <w:r>
          <w:rPr>
            <w:webHidden/>
          </w:rPr>
          <w:fldChar w:fldCharType="begin"/>
        </w:r>
        <w:r w:rsidR="004C37EF">
          <w:rPr>
            <w:webHidden/>
          </w:rPr>
          <w:instrText xml:space="preserve"> PAGEREF _Toc167734360 \h </w:instrText>
        </w:r>
        <w:r>
          <w:rPr>
            <w:webHidden/>
          </w:rPr>
        </w:r>
        <w:r>
          <w:rPr>
            <w:webHidden/>
          </w:rPr>
          <w:fldChar w:fldCharType="separate"/>
        </w:r>
        <w:r w:rsidR="004C37EF">
          <w:rPr>
            <w:webHidden/>
          </w:rPr>
          <w:t>159</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61" w:history="1">
        <w:r w:rsidR="004C37EF" w:rsidRPr="001B1942">
          <w:rPr>
            <w:rStyle w:val="af2"/>
            <w:rFonts w:eastAsia="SimSun"/>
            <w:lang w:eastAsia="zh-CN"/>
          </w:rPr>
          <w:t>ОД4. Зона религиозного использования.</w:t>
        </w:r>
        <w:r w:rsidR="004C37EF">
          <w:rPr>
            <w:webHidden/>
          </w:rPr>
          <w:tab/>
        </w:r>
        <w:r>
          <w:rPr>
            <w:webHidden/>
          </w:rPr>
          <w:fldChar w:fldCharType="begin"/>
        </w:r>
        <w:r w:rsidR="004C37EF">
          <w:rPr>
            <w:webHidden/>
          </w:rPr>
          <w:instrText xml:space="preserve"> PAGEREF _Toc167734361 \h </w:instrText>
        </w:r>
        <w:r>
          <w:rPr>
            <w:webHidden/>
          </w:rPr>
        </w:r>
        <w:r>
          <w:rPr>
            <w:webHidden/>
          </w:rPr>
          <w:fldChar w:fldCharType="separate"/>
        </w:r>
        <w:r w:rsidR="004C37EF">
          <w:rPr>
            <w:webHidden/>
          </w:rPr>
          <w:t>166</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62" w:history="1">
        <w:r w:rsidR="004C37EF" w:rsidRPr="001B1942">
          <w:rPr>
            <w:rStyle w:val="af2"/>
            <w:rFonts w:eastAsia="SimSun"/>
            <w:caps/>
            <w:lang w:eastAsia="zh-CN"/>
          </w:rPr>
          <w:t>Производственные зоны, ЗОНЫ ИНЖЕНЕРНОЙ И ТРАНСПОРТНОЙ ИНФРАСТРУКТУР:</w:t>
        </w:r>
        <w:r w:rsidR="004C37EF">
          <w:rPr>
            <w:webHidden/>
          </w:rPr>
          <w:tab/>
        </w:r>
        <w:r>
          <w:rPr>
            <w:webHidden/>
          </w:rPr>
          <w:fldChar w:fldCharType="begin"/>
        </w:r>
        <w:r w:rsidR="004C37EF">
          <w:rPr>
            <w:webHidden/>
          </w:rPr>
          <w:instrText xml:space="preserve"> PAGEREF _Toc167734362 \h </w:instrText>
        </w:r>
        <w:r>
          <w:rPr>
            <w:webHidden/>
          </w:rPr>
        </w:r>
        <w:r>
          <w:rPr>
            <w:webHidden/>
          </w:rPr>
          <w:fldChar w:fldCharType="separate"/>
        </w:r>
        <w:r w:rsidR="004C37EF">
          <w:rPr>
            <w:webHidden/>
          </w:rPr>
          <w:t>169</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63" w:history="1">
        <w:r w:rsidR="004C37EF" w:rsidRPr="001B1942">
          <w:rPr>
            <w:rStyle w:val="af2"/>
            <w:rFonts w:eastAsia="SimSun"/>
            <w:lang w:eastAsia="zh-CN"/>
          </w:rPr>
          <w:t>П1. Производственная зона</w:t>
        </w:r>
        <w:r w:rsidR="004C37EF">
          <w:rPr>
            <w:webHidden/>
          </w:rPr>
          <w:tab/>
        </w:r>
        <w:r>
          <w:rPr>
            <w:webHidden/>
          </w:rPr>
          <w:fldChar w:fldCharType="begin"/>
        </w:r>
        <w:r w:rsidR="004C37EF">
          <w:rPr>
            <w:webHidden/>
          </w:rPr>
          <w:instrText xml:space="preserve"> PAGEREF _Toc167734363 \h </w:instrText>
        </w:r>
        <w:r>
          <w:rPr>
            <w:webHidden/>
          </w:rPr>
        </w:r>
        <w:r>
          <w:rPr>
            <w:webHidden/>
          </w:rPr>
          <w:fldChar w:fldCharType="separate"/>
        </w:r>
        <w:r w:rsidR="004C37EF">
          <w:rPr>
            <w:webHidden/>
          </w:rPr>
          <w:t>169</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64" w:history="1">
        <w:r w:rsidR="004C37EF" w:rsidRPr="001B1942">
          <w:rPr>
            <w:rStyle w:val="af2"/>
            <w:rFonts w:eastAsia="SimSun"/>
            <w:lang w:eastAsia="zh-CN"/>
          </w:rPr>
          <w:t>КС1. Коммунально-складская зона</w:t>
        </w:r>
        <w:r w:rsidR="004C37EF">
          <w:rPr>
            <w:webHidden/>
          </w:rPr>
          <w:tab/>
        </w:r>
        <w:r>
          <w:rPr>
            <w:webHidden/>
          </w:rPr>
          <w:fldChar w:fldCharType="begin"/>
        </w:r>
        <w:r w:rsidR="004C37EF">
          <w:rPr>
            <w:webHidden/>
          </w:rPr>
          <w:instrText xml:space="preserve"> PAGEREF _Toc167734364 \h </w:instrText>
        </w:r>
        <w:r>
          <w:rPr>
            <w:webHidden/>
          </w:rPr>
        </w:r>
        <w:r>
          <w:rPr>
            <w:webHidden/>
          </w:rPr>
          <w:fldChar w:fldCharType="separate"/>
        </w:r>
        <w:r w:rsidR="004C37EF">
          <w:rPr>
            <w:webHidden/>
          </w:rPr>
          <w:t>177</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65" w:history="1">
        <w:r w:rsidR="004C37EF" w:rsidRPr="001B1942">
          <w:rPr>
            <w:rStyle w:val="af2"/>
            <w:rFonts w:eastAsia="SimSun"/>
            <w:lang w:eastAsia="zh-CN"/>
          </w:rPr>
          <w:t>И1. Зона инженерной инфраструктуры.</w:t>
        </w:r>
        <w:r w:rsidR="004C37EF">
          <w:rPr>
            <w:webHidden/>
          </w:rPr>
          <w:tab/>
        </w:r>
        <w:r>
          <w:rPr>
            <w:webHidden/>
          </w:rPr>
          <w:fldChar w:fldCharType="begin"/>
        </w:r>
        <w:r w:rsidR="004C37EF">
          <w:rPr>
            <w:webHidden/>
          </w:rPr>
          <w:instrText xml:space="preserve"> PAGEREF _Toc167734365 \h </w:instrText>
        </w:r>
        <w:r>
          <w:rPr>
            <w:webHidden/>
          </w:rPr>
        </w:r>
        <w:r>
          <w:rPr>
            <w:webHidden/>
          </w:rPr>
          <w:fldChar w:fldCharType="separate"/>
        </w:r>
        <w:r w:rsidR="004C37EF">
          <w:rPr>
            <w:webHidden/>
          </w:rPr>
          <w:t>182</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66" w:history="1">
        <w:r w:rsidR="004C37EF" w:rsidRPr="001B1942">
          <w:rPr>
            <w:rStyle w:val="af2"/>
            <w:rFonts w:eastAsia="SimSun"/>
            <w:lang w:eastAsia="zh-CN"/>
          </w:rPr>
          <w:t>Т1. Зона транспортной инфраструктуры.</w:t>
        </w:r>
        <w:r w:rsidR="004C37EF">
          <w:rPr>
            <w:webHidden/>
          </w:rPr>
          <w:tab/>
        </w:r>
        <w:r>
          <w:rPr>
            <w:webHidden/>
          </w:rPr>
          <w:fldChar w:fldCharType="begin"/>
        </w:r>
        <w:r w:rsidR="004C37EF">
          <w:rPr>
            <w:webHidden/>
          </w:rPr>
          <w:instrText xml:space="preserve"> PAGEREF _Toc167734366 \h </w:instrText>
        </w:r>
        <w:r>
          <w:rPr>
            <w:webHidden/>
          </w:rPr>
        </w:r>
        <w:r>
          <w:rPr>
            <w:webHidden/>
          </w:rPr>
          <w:fldChar w:fldCharType="separate"/>
        </w:r>
        <w:r w:rsidR="004C37EF">
          <w:rPr>
            <w:webHidden/>
          </w:rPr>
          <w:t>187</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67" w:history="1">
        <w:r w:rsidR="004C37EF" w:rsidRPr="001B1942">
          <w:rPr>
            <w:rStyle w:val="af2"/>
            <w:rFonts w:eastAsia="SimSun"/>
            <w:lang w:eastAsia="zh-CN"/>
          </w:rPr>
          <w:t>ПИ1. Зона добычи полезных ископаемых</w:t>
        </w:r>
        <w:r w:rsidR="004C37EF">
          <w:rPr>
            <w:webHidden/>
          </w:rPr>
          <w:tab/>
        </w:r>
        <w:r>
          <w:rPr>
            <w:webHidden/>
          </w:rPr>
          <w:fldChar w:fldCharType="begin"/>
        </w:r>
        <w:r w:rsidR="004C37EF">
          <w:rPr>
            <w:webHidden/>
          </w:rPr>
          <w:instrText xml:space="preserve"> PAGEREF _Toc167734367 \h </w:instrText>
        </w:r>
        <w:r>
          <w:rPr>
            <w:webHidden/>
          </w:rPr>
        </w:r>
        <w:r>
          <w:rPr>
            <w:webHidden/>
          </w:rPr>
          <w:fldChar w:fldCharType="separate"/>
        </w:r>
        <w:r w:rsidR="004C37EF">
          <w:rPr>
            <w:webHidden/>
          </w:rPr>
          <w:t>192</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68" w:history="1">
        <w:r w:rsidR="004C37EF" w:rsidRPr="001B1942">
          <w:rPr>
            <w:rStyle w:val="af2"/>
            <w:rFonts w:eastAsia="SimSun"/>
            <w:lang w:eastAsia="zh-CN"/>
          </w:rPr>
          <w:t>ЗОНЫ СЕЛЬСКОХОЗЯЙСТВЕННОГО ИСПОЛЬЗОВАНИЯ:</w:t>
        </w:r>
        <w:r w:rsidR="004C37EF">
          <w:rPr>
            <w:webHidden/>
          </w:rPr>
          <w:tab/>
        </w:r>
        <w:r>
          <w:rPr>
            <w:webHidden/>
          </w:rPr>
          <w:fldChar w:fldCharType="begin"/>
        </w:r>
        <w:r w:rsidR="004C37EF">
          <w:rPr>
            <w:webHidden/>
          </w:rPr>
          <w:instrText xml:space="preserve"> PAGEREF _Toc167734368 \h </w:instrText>
        </w:r>
        <w:r>
          <w:rPr>
            <w:webHidden/>
          </w:rPr>
        </w:r>
        <w:r>
          <w:rPr>
            <w:webHidden/>
          </w:rPr>
          <w:fldChar w:fldCharType="separate"/>
        </w:r>
        <w:r w:rsidR="004C37EF">
          <w:rPr>
            <w:webHidden/>
          </w:rPr>
          <w:t>195</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69" w:history="1">
        <w:r w:rsidR="004C37EF" w:rsidRPr="001B1942">
          <w:rPr>
            <w:rStyle w:val="af2"/>
            <w:rFonts w:eastAsia="SimSun"/>
            <w:lang w:eastAsia="zh-CN"/>
          </w:rPr>
          <w:t>СХ2. Зона сельскохозяйственных предприятий.</w:t>
        </w:r>
        <w:r w:rsidR="004C37EF">
          <w:rPr>
            <w:webHidden/>
          </w:rPr>
          <w:tab/>
        </w:r>
        <w:r>
          <w:rPr>
            <w:webHidden/>
          </w:rPr>
          <w:fldChar w:fldCharType="begin"/>
        </w:r>
        <w:r w:rsidR="004C37EF">
          <w:rPr>
            <w:webHidden/>
          </w:rPr>
          <w:instrText xml:space="preserve"> PAGEREF _Toc167734369 \h </w:instrText>
        </w:r>
        <w:r>
          <w:rPr>
            <w:webHidden/>
          </w:rPr>
        </w:r>
        <w:r>
          <w:rPr>
            <w:webHidden/>
          </w:rPr>
          <w:fldChar w:fldCharType="separate"/>
        </w:r>
        <w:r w:rsidR="004C37EF">
          <w:rPr>
            <w:webHidden/>
          </w:rPr>
          <w:t>195</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70" w:history="1">
        <w:r w:rsidR="004C37EF" w:rsidRPr="001B1942">
          <w:rPr>
            <w:rStyle w:val="af2"/>
            <w:rFonts w:eastAsia="SimSun"/>
            <w:lang w:eastAsia="zh-CN"/>
          </w:rPr>
          <w:t>СХ2.1. Зона сельскохозяйственных предприятий ограниченного использования.</w:t>
        </w:r>
        <w:r w:rsidR="004C37EF">
          <w:rPr>
            <w:webHidden/>
          </w:rPr>
          <w:tab/>
        </w:r>
        <w:r>
          <w:rPr>
            <w:webHidden/>
          </w:rPr>
          <w:fldChar w:fldCharType="begin"/>
        </w:r>
        <w:r w:rsidR="004C37EF">
          <w:rPr>
            <w:webHidden/>
          </w:rPr>
          <w:instrText xml:space="preserve"> PAGEREF _Toc167734370 \h </w:instrText>
        </w:r>
        <w:r>
          <w:rPr>
            <w:webHidden/>
          </w:rPr>
        </w:r>
        <w:r>
          <w:rPr>
            <w:webHidden/>
          </w:rPr>
          <w:fldChar w:fldCharType="separate"/>
        </w:r>
        <w:r w:rsidR="004C37EF">
          <w:rPr>
            <w:webHidden/>
          </w:rPr>
          <w:t>204</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71" w:history="1">
        <w:r w:rsidR="004C37EF" w:rsidRPr="001B1942">
          <w:rPr>
            <w:rStyle w:val="af2"/>
            <w:rFonts w:eastAsia="SimSun"/>
            <w:lang w:eastAsia="zh-CN"/>
          </w:rPr>
          <w:t>СХУ1. Зона сельскохозяйственных угодий в составе земель сельскохозяйственного назначения.</w:t>
        </w:r>
        <w:r w:rsidR="004C37EF">
          <w:rPr>
            <w:webHidden/>
          </w:rPr>
          <w:tab/>
        </w:r>
        <w:r>
          <w:rPr>
            <w:webHidden/>
          </w:rPr>
          <w:fldChar w:fldCharType="begin"/>
        </w:r>
        <w:r w:rsidR="004C37EF">
          <w:rPr>
            <w:webHidden/>
          </w:rPr>
          <w:instrText xml:space="preserve"> PAGEREF _Toc167734371 \h </w:instrText>
        </w:r>
        <w:r>
          <w:rPr>
            <w:webHidden/>
          </w:rPr>
        </w:r>
        <w:r>
          <w:rPr>
            <w:webHidden/>
          </w:rPr>
          <w:fldChar w:fldCharType="separate"/>
        </w:r>
        <w:r w:rsidR="004C37EF">
          <w:rPr>
            <w:webHidden/>
          </w:rPr>
          <w:t>209</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72" w:history="1">
        <w:r w:rsidR="004C37EF" w:rsidRPr="001B1942">
          <w:rPr>
            <w:rStyle w:val="af2"/>
            <w:rFonts w:eastAsia="SimSun"/>
            <w:caps/>
            <w:lang w:eastAsia="zh-CN"/>
          </w:rPr>
          <w:t>Зоны рекреационного назначения:</w:t>
        </w:r>
        <w:r w:rsidR="004C37EF">
          <w:rPr>
            <w:webHidden/>
          </w:rPr>
          <w:tab/>
        </w:r>
        <w:r>
          <w:rPr>
            <w:webHidden/>
          </w:rPr>
          <w:fldChar w:fldCharType="begin"/>
        </w:r>
        <w:r w:rsidR="004C37EF">
          <w:rPr>
            <w:webHidden/>
          </w:rPr>
          <w:instrText xml:space="preserve"> PAGEREF _Toc167734372 \h </w:instrText>
        </w:r>
        <w:r>
          <w:rPr>
            <w:webHidden/>
          </w:rPr>
        </w:r>
        <w:r>
          <w:rPr>
            <w:webHidden/>
          </w:rPr>
          <w:fldChar w:fldCharType="separate"/>
        </w:r>
        <w:r w:rsidR="004C37EF">
          <w:rPr>
            <w:webHidden/>
          </w:rPr>
          <w:t>210</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73" w:history="1">
        <w:r w:rsidR="004C37EF" w:rsidRPr="001B1942">
          <w:rPr>
            <w:rStyle w:val="af2"/>
            <w:rFonts w:eastAsia="SimSun"/>
            <w:lang w:eastAsia="zh-CN"/>
          </w:rPr>
          <w:t>Р1. Зона рекреационного назначения.</w:t>
        </w:r>
        <w:r w:rsidR="004C37EF">
          <w:rPr>
            <w:webHidden/>
          </w:rPr>
          <w:tab/>
        </w:r>
        <w:r>
          <w:rPr>
            <w:webHidden/>
          </w:rPr>
          <w:fldChar w:fldCharType="begin"/>
        </w:r>
        <w:r w:rsidR="004C37EF">
          <w:rPr>
            <w:webHidden/>
          </w:rPr>
          <w:instrText xml:space="preserve"> PAGEREF _Toc167734373 \h </w:instrText>
        </w:r>
        <w:r>
          <w:rPr>
            <w:webHidden/>
          </w:rPr>
        </w:r>
        <w:r>
          <w:rPr>
            <w:webHidden/>
          </w:rPr>
          <w:fldChar w:fldCharType="separate"/>
        </w:r>
        <w:r w:rsidR="004C37EF">
          <w:rPr>
            <w:webHidden/>
          </w:rPr>
          <w:t>210</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74" w:history="1">
        <w:r w:rsidR="004C37EF" w:rsidRPr="001B1942">
          <w:rPr>
            <w:rStyle w:val="af2"/>
            <w:rFonts w:eastAsia="SimSun"/>
            <w:lang w:eastAsia="zh-CN"/>
          </w:rPr>
          <w:t>Р1.1. Зона рекреационного назначения для объектов спорта</w:t>
        </w:r>
        <w:r w:rsidR="004C37EF">
          <w:rPr>
            <w:webHidden/>
          </w:rPr>
          <w:tab/>
        </w:r>
        <w:r>
          <w:rPr>
            <w:webHidden/>
          </w:rPr>
          <w:fldChar w:fldCharType="begin"/>
        </w:r>
        <w:r w:rsidR="004C37EF">
          <w:rPr>
            <w:webHidden/>
          </w:rPr>
          <w:instrText xml:space="preserve"> PAGEREF _Toc167734374 \h </w:instrText>
        </w:r>
        <w:r>
          <w:rPr>
            <w:webHidden/>
          </w:rPr>
        </w:r>
        <w:r>
          <w:rPr>
            <w:webHidden/>
          </w:rPr>
          <w:fldChar w:fldCharType="separate"/>
        </w:r>
        <w:r w:rsidR="004C37EF">
          <w:rPr>
            <w:webHidden/>
          </w:rPr>
          <w:t>212</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75" w:history="1">
        <w:r w:rsidR="004C37EF" w:rsidRPr="001B1942">
          <w:rPr>
            <w:rStyle w:val="af2"/>
            <w:lang w:eastAsia="ar-SA"/>
          </w:rPr>
          <w:t>ОП1. Зона зелёных насаждений общего пользования.</w:t>
        </w:r>
        <w:r w:rsidR="004C37EF">
          <w:rPr>
            <w:webHidden/>
          </w:rPr>
          <w:tab/>
        </w:r>
        <w:r>
          <w:rPr>
            <w:webHidden/>
          </w:rPr>
          <w:fldChar w:fldCharType="begin"/>
        </w:r>
        <w:r w:rsidR="004C37EF">
          <w:rPr>
            <w:webHidden/>
          </w:rPr>
          <w:instrText xml:space="preserve"> PAGEREF _Toc167734375 \h </w:instrText>
        </w:r>
        <w:r>
          <w:rPr>
            <w:webHidden/>
          </w:rPr>
        </w:r>
        <w:r>
          <w:rPr>
            <w:webHidden/>
          </w:rPr>
          <w:fldChar w:fldCharType="separate"/>
        </w:r>
        <w:r w:rsidR="004C37EF">
          <w:rPr>
            <w:webHidden/>
          </w:rPr>
          <w:t>216</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76" w:history="1">
        <w:r w:rsidR="004C37EF" w:rsidRPr="001B1942">
          <w:rPr>
            <w:rStyle w:val="af2"/>
            <w:rFonts w:eastAsia="SimSun"/>
            <w:caps/>
            <w:lang w:eastAsia="zh-CN"/>
          </w:rPr>
          <w:t>ЗОНЫ СПЕЦИАЛЬНОГО НАЗНАЧЕНИЯ:</w:t>
        </w:r>
        <w:r w:rsidR="004C37EF">
          <w:rPr>
            <w:webHidden/>
          </w:rPr>
          <w:tab/>
        </w:r>
        <w:r>
          <w:rPr>
            <w:webHidden/>
          </w:rPr>
          <w:fldChar w:fldCharType="begin"/>
        </w:r>
        <w:r w:rsidR="004C37EF">
          <w:rPr>
            <w:webHidden/>
          </w:rPr>
          <w:instrText xml:space="preserve"> PAGEREF _Toc167734376 \h </w:instrText>
        </w:r>
        <w:r>
          <w:rPr>
            <w:webHidden/>
          </w:rPr>
        </w:r>
        <w:r>
          <w:rPr>
            <w:webHidden/>
          </w:rPr>
          <w:fldChar w:fldCharType="separate"/>
        </w:r>
        <w:r w:rsidR="004C37EF">
          <w:rPr>
            <w:webHidden/>
          </w:rPr>
          <w:t>220</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77" w:history="1">
        <w:r w:rsidR="004C37EF" w:rsidRPr="001B1942">
          <w:rPr>
            <w:rStyle w:val="af2"/>
            <w:rFonts w:eastAsia="SimSun"/>
            <w:lang w:eastAsia="zh-CN"/>
          </w:rPr>
          <w:t>ОС1. Зона озеленённых территорий специального назначения.</w:t>
        </w:r>
        <w:r w:rsidR="004C37EF">
          <w:rPr>
            <w:webHidden/>
          </w:rPr>
          <w:tab/>
        </w:r>
        <w:r>
          <w:rPr>
            <w:webHidden/>
          </w:rPr>
          <w:fldChar w:fldCharType="begin"/>
        </w:r>
        <w:r w:rsidR="004C37EF">
          <w:rPr>
            <w:webHidden/>
          </w:rPr>
          <w:instrText xml:space="preserve"> PAGEREF _Toc167734377 \h </w:instrText>
        </w:r>
        <w:r>
          <w:rPr>
            <w:webHidden/>
          </w:rPr>
        </w:r>
        <w:r>
          <w:rPr>
            <w:webHidden/>
          </w:rPr>
          <w:fldChar w:fldCharType="separate"/>
        </w:r>
        <w:r w:rsidR="004C37EF">
          <w:rPr>
            <w:webHidden/>
          </w:rPr>
          <w:t>220</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78" w:history="1">
        <w:r w:rsidR="004C37EF" w:rsidRPr="001B1942">
          <w:rPr>
            <w:rStyle w:val="af2"/>
            <w:rFonts w:eastAsia="SimSun"/>
            <w:lang w:eastAsia="zh-CN"/>
          </w:rPr>
          <w:t>К1. Зона ритуальной деятельности</w:t>
        </w:r>
        <w:r w:rsidR="004C37EF">
          <w:rPr>
            <w:webHidden/>
          </w:rPr>
          <w:tab/>
        </w:r>
        <w:r>
          <w:rPr>
            <w:webHidden/>
          </w:rPr>
          <w:fldChar w:fldCharType="begin"/>
        </w:r>
        <w:r w:rsidR="004C37EF">
          <w:rPr>
            <w:webHidden/>
          </w:rPr>
          <w:instrText xml:space="preserve"> PAGEREF _Toc167734378 \h </w:instrText>
        </w:r>
        <w:r>
          <w:rPr>
            <w:webHidden/>
          </w:rPr>
        </w:r>
        <w:r>
          <w:rPr>
            <w:webHidden/>
          </w:rPr>
          <w:fldChar w:fldCharType="separate"/>
        </w:r>
        <w:r w:rsidR="004C37EF">
          <w:rPr>
            <w:webHidden/>
          </w:rPr>
          <w:t>221</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79" w:history="1">
        <w:r w:rsidR="004C37EF" w:rsidRPr="001B1942">
          <w:rPr>
            <w:rStyle w:val="af2"/>
            <w:b/>
          </w:rPr>
          <w:t>Требования к зданиям, сооружениям и объектам социальной инфраструктуры</w:t>
        </w:r>
        <w:r w:rsidR="004C37EF">
          <w:rPr>
            <w:webHidden/>
          </w:rPr>
          <w:tab/>
        </w:r>
        <w:r>
          <w:rPr>
            <w:webHidden/>
          </w:rPr>
          <w:fldChar w:fldCharType="begin"/>
        </w:r>
        <w:r w:rsidR="004C37EF">
          <w:rPr>
            <w:webHidden/>
          </w:rPr>
          <w:instrText xml:space="preserve"> PAGEREF _Toc167734379 \h </w:instrText>
        </w:r>
        <w:r>
          <w:rPr>
            <w:webHidden/>
          </w:rPr>
        </w:r>
        <w:r>
          <w:rPr>
            <w:webHidden/>
          </w:rPr>
          <w:fldChar w:fldCharType="separate"/>
        </w:r>
        <w:r w:rsidR="004C37EF">
          <w:rPr>
            <w:webHidden/>
          </w:rPr>
          <w:t>224</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80" w:history="1">
        <w:r w:rsidR="004C37EF" w:rsidRPr="001B1942">
          <w:rPr>
            <w:rStyle w:val="af2"/>
          </w:rPr>
          <w:t>Статья 49. Описание ограничений по условиям охраны объектов культурного наследия</w:t>
        </w:r>
        <w:r w:rsidR="004C37EF">
          <w:rPr>
            <w:webHidden/>
          </w:rPr>
          <w:tab/>
        </w:r>
        <w:r>
          <w:rPr>
            <w:webHidden/>
          </w:rPr>
          <w:fldChar w:fldCharType="begin"/>
        </w:r>
        <w:r w:rsidR="004C37EF">
          <w:rPr>
            <w:webHidden/>
          </w:rPr>
          <w:instrText xml:space="preserve"> PAGEREF _Toc167734380 \h </w:instrText>
        </w:r>
        <w:r>
          <w:rPr>
            <w:webHidden/>
          </w:rPr>
        </w:r>
        <w:r>
          <w:rPr>
            <w:webHidden/>
          </w:rPr>
          <w:fldChar w:fldCharType="separate"/>
        </w:r>
        <w:r w:rsidR="004C37EF">
          <w:rPr>
            <w:webHidden/>
          </w:rPr>
          <w:t>226</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81" w:history="1">
        <w:r w:rsidR="004C37EF" w:rsidRPr="001B1942">
          <w:rPr>
            <w:rStyle w:val="af2"/>
          </w:rPr>
          <w:t>Зоны охраны объектов культурного наследия.</w:t>
        </w:r>
        <w:r w:rsidR="004C37EF">
          <w:rPr>
            <w:webHidden/>
          </w:rPr>
          <w:tab/>
        </w:r>
        <w:r>
          <w:rPr>
            <w:webHidden/>
          </w:rPr>
          <w:fldChar w:fldCharType="begin"/>
        </w:r>
        <w:r w:rsidR="004C37EF">
          <w:rPr>
            <w:webHidden/>
          </w:rPr>
          <w:instrText xml:space="preserve"> PAGEREF _Toc167734381 \h </w:instrText>
        </w:r>
        <w:r>
          <w:rPr>
            <w:webHidden/>
          </w:rPr>
        </w:r>
        <w:r>
          <w:rPr>
            <w:webHidden/>
          </w:rPr>
          <w:fldChar w:fldCharType="separate"/>
        </w:r>
        <w:r w:rsidR="004C37EF">
          <w:rPr>
            <w:webHidden/>
          </w:rPr>
          <w:t>227</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82" w:history="1">
        <w:r w:rsidR="004C37EF" w:rsidRPr="001B1942">
          <w:rPr>
            <w:rStyle w:val="af2"/>
          </w:rPr>
          <w:t>Защитные зоны объектов культурного наследия.</w:t>
        </w:r>
        <w:r w:rsidR="004C37EF">
          <w:rPr>
            <w:webHidden/>
          </w:rPr>
          <w:tab/>
        </w:r>
        <w:r>
          <w:rPr>
            <w:webHidden/>
          </w:rPr>
          <w:fldChar w:fldCharType="begin"/>
        </w:r>
        <w:r w:rsidR="004C37EF">
          <w:rPr>
            <w:webHidden/>
          </w:rPr>
          <w:instrText xml:space="preserve"> PAGEREF _Toc167734382 \h </w:instrText>
        </w:r>
        <w:r>
          <w:rPr>
            <w:webHidden/>
          </w:rPr>
        </w:r>
        <w:r>
          <w:rPr>
            <w:webHidden/>
          </w:rPr>
          <w:fldChar w:fldCharType="separate"/>
        </w:r>
        <w:r w:rsidR="004C37EF">
          <w:rPr>
            <w:webHidden/>
          </w:rPr>
          <w:t>228</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83" w:history="1">
        <w:r w:rsidR="004C37EF" w:rsidRPr="001B1942">
          <w:rPr>
            <w:rStyle w:val="af2"/>
          </w:rPr>
          <w:t>Статья 50. Описание ограничений по экологическим и санитарно-эпидемиологическим условиям</w:t>
        </w:r>
        <w:r w:rsidR="004C37EF">
          <w:rPr>
            <w:webHidden/>
          </w:rPr>
          <w:tab/>
        </w:r>
        <w:r>
          <w:rPr>
            <w:webHidden/>
          </w:rPr>
          <w:fldChar w:fldCharType="begin"/>
        </w:r>
        <w:r w:rsidR="004C37EF">
          <w:rPr>
            <w:webHidden/>
          </w:rPr>
          <w:instrText xml:space="preserve"> PAGEREF _Toc167734383 \h </w:instrText>
        </w:r>
        <w:r>
          <w:rPr>
            <w:webHidden/>
          </w:rPr>
        </w:r>
        <w:r>
          <w:rPr>
            <w:webHidden/>
          </w:rPr>
          <w:fldChar w:fldCharType="separate"/>
        </w:r>
        <w:r w:rsidR="004C37EF">
          <w:rPr>
            <w:webHidden/>
          </w:rPr>
          <w:t>233</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84" w:history="1">
        <w:r w:rsidR="004C37EF" w:rsidRPr="001B1942">
          <w:rPr>
            <w:rStyle w:val="af2"/>
          </w:rPr>
          <w:t>Статья 51. Иные ограничения использования земельных участков и объектов капитального строительства</w:t>
        </w:r>
        <w:r w:rsidR="004C37EF">
          <w:rPr>
            <w:webHidden/>
          </w:rPr>
          <w:tab/>
        </w:r>
        <w:r>
          <w:rPr>
            <w:webHidden/>
          </w:rPr>
          <w:fldChar w:fldCharType="begin"/>
        </w:r>
        <w:r w:rsidR="004C37EF">
          <w:rPr>
            <w:webHidden/>
          </w:rPr>
          <w:instrText xml:space="preserve"> PAGEREF _Toc167734384 \h </w:instrText>
        </w:r>
        <w:r>
          <w:rPr>
            <w:webHidden/>
          </w:rPr>
        </w:r>
        <w:r>
          <w:rPr>
            <w:webHidden/>
          </w:rPr>
          <w:fldChar w:fldCharType="separate"/>
        </w:r>
        <w:r w:rsidR="004C37EF">
          <w:rPr>
            <w:webHidden/>
          </w:rPr>
          <w:t>239</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85" w:history="1">
        <w:r w:rsidR="004C37EF" w:rsidRPr="001B1942">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4C37EF">
          <w:rPr>
            <w:webHidden/>
          </w:rPr>
          <w:tab/>
        </w:r>
        <w:r>
          <w:rPr>
            <w:webHidden/>
          </w:rPr>
          <w:fldChar w:fldCharType="begin"/>
        </w:r>
        <w:r w:rsidR="004C37EF">
          <w:rPr>
            <w:webHidden/>
          </w:rPr>
          <w:instrText xml:space="preserve"> PAGEREF _Toc167734385 \h </w:instrText>
        </w:r>
        <w:r>
          <w:rPr>
            <w:webHidden/>
          </w:rPr>
        </w:r>
        <w:r>
          <w:rPr>
            <w:webHidden/>
          </w:rPr>
          <w:fldChar w:fldCharType="separate"/>
        </w:r>
        <w:r w:rsidR="004C37EF">
          <w:rPr>
            <w:webHidden/>
          </w:rPr>
          <w:t>242</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86" w:history="1">
        <w:r w:rsidR="004C37EF" w:rsidRPr="001B1942">
          <w:rPr>
            <w:rStyle w:val="af2"/>
            <w:rFonts w:eastAsia="Calibri"/>
          </w:rPr>
          <w:t>1. Расчетные показатели объектов социальной инфраструктуры:</w:t>
        </w:r>
        <w:r w:rsidR="004C37EF">
          <w:rPr>
            <w:webHidden/>
          </w:rPr>
          <w:tab/>
        </w:r>
        <w:r>
          <w:rPr>
            <w:webHidden/>
          </w:rPr>
          <w:fldChar w:fldCharType="begin"/>
        </w:r>
        <w:r w:rsidR="004C37EF">
          <w:rPr>
            <w:webHidden/>
          </w:rPr>
          <w:instrText xml:space="preserve"> PAGEREF _Toc167734386 \h </w:instrText>
        </w:r>
        <w:r>
          <w:rPr>
            <w:webHidden/>
          </w:rPr>
        </w:r>
        <w:r>
          <w:rPr>
            <w:webHidden/>
          </w:rPr>
          <w:fldChar w:fldCharType="separate"/>
        </w:r>
        <w:r w:rsidR="004C37EF">
          <w:rPr>
            <w:webHidden/>
          </w:rPr>
          <w:t>242</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87" w:history="1">
        <w:r w:rsidR="004C37EF" w:rsidRPr="001B1942">
          <w:rPr>
            <w:rStyle w:val="af2"/>
          </w:rPr>
          <w:t>2. Расчетные показатели объектов коммунальной инфраструктуры.</w:t>
        </w:r>
        <w:r w:rsidR="004C37EF">
          <w:rPr>
            <w:webHidden/>
          </w:rPr>
          <w:tab/>
        </w:r>
        <w:r>
          <w:rPr>
            <w:webHidden/>
          </w:rPr>
          <w:fldChar w:fldCharType="begin"/>
        </w:r>
        <w:r w:rsidR="004C37EF">
          <w:rPr>
            <w:webHidden/>
          </w:rPr>
          <w:instrText xml:space="preserve"> PAGEREF _Toc167734387 \h </w:instrText>
        </w:r>
        <w:r>
          <w:rPr>
            <w:webHidden/>
          </w:rPr>
        </w:r>
        <w:r>
          <w:rPr>
            <w:webHidden/>
          </w:rPr>
          <w:fldChar w:fldCharType="separate"/>
        </w:r>
        <w:r w:rsidR="004C37EF">
          <w:rPr>
            <w:webHidden/>
          </w:rPr>
          <w:t>250</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88" w:history="1">
        <w:r w:rsidR="004C37EF" w:rsidRPr="001B1942">
          <w:rPr>
            <w:rStyle w:val="af2"/>
          </w:rPr>
          <w:t>3. Расчетные показатели объектов транспортной инфраструктуры.</w:t>
        </w:r>
        <w:r w:rsidR="004C37EF">
          <w:rPr>
            <w:webHidden/>
          </w:rPr>
          <w:tab/>
        </w:r>
        <w:r>
          <w:rPr>
            <w:webHidden/>
          </w:rPr>
          <w:fldChar w:fldCharType="begin"/>
        </w:r>
        <w:r w:rsidR="004C37EF">
          <w:rPr>
            <w:webHidden/>
          </w:rPr>
          <w:instrText xml:space="preserve"> PAGEREF _Toc167734388 \h </w:instrText>
        </w:r>
        <w:r>
          <w:rPr>
            <w:webHidden/>
          </w:rPr>
        </w:r>
        <w:r>
          <w:rPr>
            <w:webHidden/>
          </w:rPr>
          <w:fldChar w:fldCharType="separate"/>
        </w:r>
        <w:r w:rsidR="004C37EF">
          <w:rPr>
            <w:webHidden/>
          </w:rPr>
          <w:t>251</w:t>
        </w:r>
        <w:r>
          <w:rPr>
            <w:webHidden/>
          </w:rPr>
          <w:fldChar w:fldCharType="end"/>
        </w:r>
      </w:hyperlink>
    </w:p>
    <w:p w:rsidR="004C37EF" w:rsidRDefault="007F658F">
      <w:pPr>
        <w:pStyle w:val="1ff"/>
        <w:rPr>
          <w:rFonts w:asciiTheme="minorHAnsi" w:eastAsiaTheme="minorEastAsia" w:hAnsiTheme="minorHAnsi" w:cstheme="minorBidi"/>
          <w:bCs w:val="0"/>
          <w:sz w:val="22"/>
          <w:szCs w:val="22"/>
        </w:rPr>
      </w:pPr>
      <w:hyperlink w:anchor="_Toc167734389" w:history="1">
        <w:r w:rsidR="004C37EF" w:rsidRPr="001B1942">
          <w:rPr>
            <w:rStyle w:val="af2"/>
            <w:b/>
            <w:lang w:eastAsia="en-US"/>
          </w:rPr>
          <w:t>ЧАСТЬ IV. ЗАКЛЮЧИТЕЛЬНЫЕ ПОЛОЖЕНИЯ</w:t>
        </w:r>
        <w:r w:rsidR="004C37EF">
          <w:rPr>
            <w:webHidden/>
          </w:rPr>
          <w:tab/>
        </w:r>
        <w:r>
          <w:rPr>
            <w:webHidden/>
          </w:rPr>
          <w:fldChar w:fldCharType="begin"/>
        </w:r>
        <w:r w:rsidR="004C37EF">
          <w:rPr>
            <w:webHidden/>
          </w:rPr>
          <w:instrText xml:space="preserve"> PAGEREF _Toc167734389 \h </w:instrText>
        </w:r>
        <w:r>
          <w:rPr>
            <w:webHidden/>
          </w:rPr>
        </w:r>
        <w:r>
          <w:rPr>
            <w:webHidden/>
          </w:rPr>
          <w:fldChar w:fldCharType="separate"/>
        </w:r>
        <w:r w:rsidR="004C37EF">
          <w:rPr>
            <w:webHidden/>
          </w:rPr>
          <w:t>252</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90" w:history="1">
        <w:r w:rsidR="004C37EF" w:rsidRPr="001B1942">
          <w:rPr>
            <w:rStyle w:val="af2"/>
          </w:rPr>
          <w:t>Статья 53. Действие настоящих Правил по отношению к ранее возникшим правоотношениям</w:t>
        </w:r>
        <w:r w:rsidR="004C37EF">
          <w:rPr>
            <w:webHidden/>
          </w:rPr>
          <w:tab/>
        </w:r>
        <w:r>
          <w:rPr>
            <w:webHidden/>
          </w:rPr>
          <w:fldChar w:fldCharType="begin"/>
        </w:r>
        <w:r w:rsidR="004C37EF">
          <w:rPr>
            <w:webHidden/>
          </w:rPr>
          <w:instrText xml:space="preserve"> PAGEREF _Toc167734390 \h </w:instrText>
        </w:r>
        <w:r>
          <w:rPr>
            <w:webHidden/>
          </w:rPr>
        </w:r>
        <w:r>
          <w:rPr>
            <w:webHidden/>
          </w:rPr>
          <w:fldChar w:fldCharType="separate"/>
        </w:r>
        <w:r w:rsidR="004C37EF">
          <w:rPr>
            <w:webHidden/>
          </w:rPr>
          <w:t>252</w:t>
        </w:r>
        <w:r>
          <w:rPr>
            <w:webHidden/>
          </w:rPr>
          <w:fldChar w:fldCharType="end"/>
        </w:r>
      </w:hyperlink>
    </w:p>
    <w:p w:rsidR="004C37EF" w:rsidRDefault="007F658F">
      <w:pPr>
        <w:pStyle w:val="72"/>
        <w:rPr>
          <w:rFonts w:asciiTheme="minorHAnsi" w:eastAsiaTheme="minorEastAsia" w:hAnsiTheme="minorHAnsi" w:cstheme="minorBidi"/>
          <w:sz w:val="22"/>
          <w:szCs w:val="22"/>
          <w:lang w:val="ru-RU" w:eastAsia="ru-RU"/>
        </w:rPr>
      </w:pPr>
      <w:hyperlink w:anchor="_Toc167734391" w:history="1">
        <w:r w:rsidR="004C37EF" w:rsidRPr="001B1942">
          <w:rPr>
            <w:rStyle w:val="af2"/>
          </w:rPr>
          <w:t>Статья 54. Действие настоящих Правил по отношению к градостроительной документации</w:t>
        </w:r>
        <w:r w:rsidR="004C37EF">
          <w:rPr>
            <w:webHidden/>
          </w:rPr>
          <w:tab/>
        </w:r>
        <w:r>
          <w:rPr>
            <w:webHidden/>
          </w:rPr>
          <w:fldChar w:fldCharType="begin"/>
        </w:r>
        <w:r w:rsidR="004C37EF">
          <w:rPr>
            <w:webHidden/>
          </w:rPr>
          <w:instrText xml:space="preserve"> PAGEREF _Toc167734391 \h </w:instrText>
        </w:r>
        <w:r>
          <w:rPr>
            <w:webHidden/>
          </w:rPr>
        </w:r>
        <w:r>
          <w:rPr>
            <w:webHidden/>
          </w:rPr>
          <w:fldChar w:fldCharType="separate"/>
        </w:r>
        <w:r w:rsidR="004C37EF">
          <w:rPr>
            <w:webHidden/>
          </w:rPr>
          <w:t>253</w:t>
        </w:r>
        <w:r>
          <w:rPr>
            <w:webHidden/>
          </w:rPr>
          <w:fldChar w:fldCharType="end"/>
        </w:r>
      </w:hyperlink>
    </w:p>
    <w:p w:rsidR="00081251" w:rsidRPr="00A7476A" w:rsidRDefault="007F658F" w:rsidP="00CF3774">
      <w:pPr>
        <w:spacing w:line="240" w:lineRule="auto"/>
        <w:rPr>
          <w:bCs/>
          <w:sz w:val="24"/>
          <w:szCs w:val="24"/>
        </w:rPr>
      </w:pPr>
      <w:r w:rsidRPr="00A7476A">
        <w:rPr>
          <w:bCs/>
          <w:sz w:val="24"/>
          <w:szCs w:val="24"/>
        </w:rPr>
        <w:fldChar w:fldCharType="end"/>
      </w:r>
    </w:p>
    <w:p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rsidR="00003A38" w:rsidRPr="00A7476A" w:rsidRDefault="00003A38" w:rsidP="00E71B89">
      <w:pPr>
        <w:keepLines w:val="0"/>
        <w:widowControl w:val="0"/>
        <w:overflowPunct/>
        <w:spacing w:line="240" w:lineRule="auto"/>
        <w:ind w:firstLine="0"/>
        <w:contextualSpacing/>
        <w:rPr>
          <w:sz w:val="24"/>
          <w:szCs w:val="24"/>
        </w:rPr>
      </w:pPr>
    </w:p>
    <w:p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1" w:name="_Toc167734294"/>
      <w:r w:rsidRPr="00A7476A">
        <w:rPr>
          <w:b/>
          <w:sz w:val="24"/>
          <w:szCs w:val="24"/>
        </w:rPr>
        <w:t>ГЛАВА 1. Регулирование землепользования и застройки органами местного самоуправления</w:t>
      </w:r>
      <w:bookmarkEnd w:id="1"/>
    </w:p>
    <w:p w:rsidR="00003A38" w:rsidRPr="00A7476A" w:rsidRDefault="00003A38" w:rsidP="00E71B89">
      <w:pPr>
        <w:keepLines w:val="0"/>
        <w:widowControl w:val="0"/>
        <w:overflowPunct/>
        <w:spacing w:line="240" w:lineRule="auto"/>
        <w:ind w:firstLine="0"/>
        <w:rPr>
          <w:i/>
          <w:sz w:val="24"/>
          <w:szCs w:val="24"/>
        </w:rPr>
      </w:pPr>
    </w:p>
    <w:p w:rsidR="00003A38" w:rsidRPr="00A7476A" w:rsidRDefault="00003A38" w:rsidP="00E71B89">
      <w:pPr>
        <w:keepLines w:val="0"/>
        <w:widowControl w:val="0"/>
        <w:overflowPunct/>
        <w:spacing w:line="240" w:lineRule="auto"/>
        <w:ind w:firstLine="0"/>
        <w:jc w:val="center"/>
        <w:outlineLvl w:val="0"/>
        <w:rPr>
          <w:b/>
          <w:sz w:val="24"/>
          <w:szCs w:val="24"/>
        </w:rPr>
      </w:pPr>
      <w:bookmarkStart w:id="2" w:name="_Toc167734295"/>
      <w:r w:rsidRPr="00A7476A">
        <w:rPr>
          <w:b/>
          <w:sz w:val="24"/>
          <w:szCs w:val="24"/>
        </w:rPr>
        <w:t>Раздел 1. Общие положения</w:t>
      </w:r>
      <w:bookmarkEnd w:id="2"/>
    </w:p>
    <w:p w:rsidR="00003A38" w:rsidRPr="00A7476A" w:rsidRDefault="00003A38" w:rsidP="00E71B89">
      <w:pPr>
        <w:keepLines w:val="0"/>
        <w:widowControl w:val="0"/>
        <w:overflowPunct/>
        <w:spacing w:line="240" w:lineRule="auto"/>
        <w:ind w:firstLine="0"/>
        <w:rPr>
          <w:sz w:val="24"/>
          <w:szCs w:val="24"/>
        </w:rPr>
      </w:pPr>
    </w:p>
    <w:p w:rsidR="00003A38" w:rsidRPr="00A7476A" w:rsidRDefault="00CF3774" w:rsidP="00E71B89">
      <w:pPr>
        <w:pStyle w:val="7"/>
        <w:ind w:firstLine="0"/>
      </w:pPr>
      <w:bookmarkStart w:id="3" w:name="_Toc167734296"/>
      <w:r w:rsidRPr="00A7476A">
        <w:t xml:space="preserve">Статья 1. </w:t>
      </w:r>
      <w:r w:rsidR="00003A38" w:rsidRPr="00A7476A">
        <w:t>Ос</w:t>
      </w:r>
      <w:r w:rsidR="00B87990" w:rsidRPr="00A7476A">
        <w:t>новные понятия, используемые в п</w:t>
      </w:r>
      <w:r w:rsidR="00003A38" w:rsidRPr="00A7476A">
        <w:t>равилах</w:t>
      </w:r>
      <w:r w:rsidR="00B87990" w:rsidRPr="00A7476A">
        <w:t xml:space="preserve"> землепользования и застройки</w:t>
      </w:r>
      <w:bookmarkEnd w:id="3"/>
    </w:p>
    <w:p w:rsidR="00003A38" w:rsidRPr="00A7476A" w:rsidRDefault="00003A38" w:rsidP="003030E3">
      <w:pPr>
        <w:keepLines w:val="0"/>
        <w:widowControl w:val="0"/>
        <w:overflowPunct/>
        <w:spacing w:line="240" w:lineRule="auto"/>
        <w:ind w:firstLine="709"/>
        <w:rPr>
          <w:i/>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Понятия, используемые в </w:t>
      </w:r>
      <w:r w:rsidR="00B87990" w:rsidRPr="00A7476A">
        <w:rPr>
          <w:sz w:val="24"/>
          <w:szCs w:val="24"/>
        </w:rPr>
        <w:t xml:space="preserve">правилах землепользования и застройки </w:t>
      </w:r>
      <w:r w:rsidR="00B86850">
        <w:rPr>
          <w:sz w:val="24"/>
          <w:szCs w:val="24"/>
        </w:rPr>
        <w:t>Воронежского</w:t>
      </w:r>
      <w:r w:rsidR="00A74585">
        <w:rPr>
          <w:sz w:val="24"/>
          <w:szCs w:val="24"/>
        </w:rPr>
        <w:t xml:space="preserve"> </w:t>
      </w:r>
      <w:r w:rsidR="00A74585" w:rsidRPr="00A7476A">
        <w:rPr>
          <w:sz w:val="24"/>
          <w:szCs w:val="24"/>
        </w:rPr>
        <w:t>сельского</w:t>
      </w:r>
      <w:r w:rsidR="00B87990" w:rsidRPr="00A7476A">
        <w:rPr>
          <w:sz w:val="24"/>
          <w:szCs w:val="24"/>
        </w:rPr>
        <w:t xml:space="preserve"> поселения </w:t>
      </w:r>
      <w:r w:rsidR="00A72442">
        <w:rPr>
          <w:sz w:val="24"/>
          <w:szCs w:val="24"/>
        </w:rPr>
        <w:t>Усть-Лабинского</w:t>
      </w:r>
      <w:r w:rsidR="00764E47" w:rsidRPr="00A7476A">
        <w:rPr>
          <w:sz w:val="24"/>
          <w:szCs w:val="24"/>
        </w:rPr>
        <w:t xml:space="preserve"> района Краснодарского края </w:t>
      </w:r>
      <w:r w:rsidR="00B87990" w:rsidRPr="00A7476A">
        <w:rPr>
          <w:sz w:val="24"/>
          <w:szCs w:val="24"/>
        </w:rPr>
        <w:t>(далее Правила)</w:t>
      </w:r>
      <w:r w:rsidRPr="00A7476A">
        <w:rPr>
          <w:sz w:val="24"/>
          <w:szCs w:val="24"/>
        </w:rPr>
        <w:t>, применяются в следующем значении:</w:t>
      </w:r>
    </w:p>
    <w:p w:rsidR="00003A38" w:rsidRPr="00A7476A" w:rsidRDefault="00003A38" w:rsidP="003030E3">
      <w:pPr>
        <w:keepLines w:val="0"/>
        <w:widowControl w:val="0"/>
        <w:overflowPunct/>
        <w:spacing w:line="240" w:lineRule="auto"/>
        <w:ind w:firstLine="709"/>
        <w:rPr>
          <w:sz w:val="24"/>
          <w:szCs w:val="24"/>
        </w:rPr>
      </w:pPr>
      <w:bookmarkStart w:id="4"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w:t>
      </w:r>
      <w:r w:rsidR="00CE058F" w:rsidRPr="00A7476A">
        <w:rPr>
          <w:sz w:val="24"/>
          <w:szCs w:val="24"/>
        </w:rPr>
        <w:t>делением, внутригородской район;</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w:t>
      </w:r>
      <w:r w:rsidR="00AE1E2C" w:rsidRPr="00A7476A">
        <w:rPr>
          <w:sz w:val="24"/>
          <w:szCs w:val="24"/>
        </w:rPr>
        <w:t xml:space="preserve"> вопросов местного значения </w:t>
      </w:r>
      <w:proofErr w:type="spellStart"/>
      <w:r w:rsidR="00AE1E2C" w:rsidRPr="00A7476A">
        <w:rPr>
          <w:sz w:val="24"/>
          <w:szCs w:val="24"/>
        </w:rPr>
        <w:t>меж</w:t>
      </w:r>
      <w:r w:rsidRPr="00A7476A">
        <w:rPr>
          <w:sz w:val="24"/>
          <w:szCs w:val="24"/>
        </w:rPr>
        <w:t>поселенческого</w:t>
      </w:r>
      <w:proofErr w:type="spellEnd"/>
      <w:r w:rsidRPr="00A7476A">
        <w:rPr>
          <w:sz w:val="24"/>
          <w:szCs w:val="24"/>
        </w:rPr>
        <w:t xml:space="preserve">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7476A">
        <w:rPr>
          <w:sz w:val="24"/>
          <w:szCs w:val="24"/>
        </w:rPr>
        <w:t>о самоуправления самостоятельно;</w:t>
      </w:r>
    </w:p>
    <w:p w:rsidR="00003A38" w:rsidRDefault="00003A38" w:rsidP="003030E3">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7476A">
        <w:rPr>
          <w:sz w:val="24"/>
          <w:szCs w:val="24"/>
        </w:rPr>
        <w:t>ущего поколений;</w:t>
      </w:r>
    </w:p>
    <w:p w:rsidR="007928DC" w:rsidRPr="00A7476A" w:rsidRDefault="007928DC" w:rsidP="007928DC">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rsidR="00AE1E2C" w:rsidRPr="00A7476A" w:rsidRDefault="00CA6866" w:rsidP="003030E3">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00AE1E2C"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A7476A">
        <w:rPr>
          <w:sz w:val="24"/>
          <w:szCs w:val="24"/>
        </w:rPr>
        <w:t>ния, объектов местного значения;</w:t>
      </w:r>
    </w:p>
    <w:p w:rsidR="00AE1E2C" w:rsidRPr="00A7476A" w:rsidRDefault="00AE1E2C" w:rsidP="003030E3">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r w:rsidR="00CE058F" w:rsidRPr="00A7476A">
        <w:rPr>
          <w:sz w:val="24"/>
          <w:szCs w:val="24"/>
        </w:rPr>
        <w:t>;</w:t>
      </w:r>
    </w:p>
    <w:p w:rsidR="00CA6866" w:rsidRPr="00A7476A" w:rsidRDefault="00CA6866" w:rsidP="003030E3">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A7476A">
        <w:rPr>
          <w:rStyle w:val="blk"/>
          <w:sz w:val="24"/>
          <w:szCs w:val="24"/>
        </w:rPr>
        <w:t>приаэродромная</w:t>
      </w:r>
      <w:proofErr w:type="spellEnd"/>
      <w:r w:rsidRPr="00A7476A">
        <w:rPr>
          <w:rStyle w:val="blk"/>
          <w:sz w:val="24"/>
          <w:szCs w:val="24"/>
        </w:rPr>
        <w:t xml:space="preserve"> территория, иные зоны, устанавливаемые в соответствии с законодательством Российской Федерации;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7476A">
        <w:rPr>
          <w:sz w:val="24"/>
          <w:szCs w:val="24"/>
        </w:rPr>
        <w:t>ания, скверы, бульвары);</w:t>
      </w:r>
    </w:p>
    <w:p w:rsidR="00003A38" w:rsidRDefault="00003A38" w:rsidP="003030E3">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A7476A">
        <w:rPr>
          <w:sz w:val="24"/>
          <w:szCs w:val="24"/>
        </w:rPr>
        <w:t>;</w:t>
      </w:r>
    </w:p>
    <w:p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rsidR="00CE058F" w:rsidRPr="00A7476A" w:rsidRDefault="00CE058F" w:rsidP="003030E3">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003A38" w:rsidRPr="00A7476A" w:rsidRDefault="007928DC" w:rsidP="003030E3">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00003A38"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7476A">
        <w:rPr>
          <w:sz w:val="24"/>
          <w:szCs w:val="24"/>
        </w:rPr>
        <w:t>ции железнодорожного транспорта;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w:t>
      </w:r>
      <w:r w:rsidR="001727B3" w:rsidRPr="00A7476A">
        <w:rPr>
          <w:sz w:val="24"/>
          <w:szCs w:val="24"/>
        </w:rPr>
        <w:t>ми;</w:t>
      </w:r>
      <w:r w:rsidRPr="00A7476A">
        <w:rPr>
          <w:sz w:val="24"/>
          <w:szCs w:val="24"/>
        </w:rPr>
        <w:t xml:space="preserve"> Ширина полосы отвода нормируется в зависимости от категории дороги, конструкции земляного полотна и д</w:t>
      </w:r>
      <w:r w:rsidR="00CE058F" w:rsidRPr="00A7476A">
        <w:rPr>
          <w:sz w:val="24"/>
          <w:szCs w:val="24"/>
        </w:rPr>
        <w:t>ругих технических характеристик;</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7476A">
        <w:rPr>
          <w:sz w:val="24"/>
          <w:szCs w:val="24"/>
        </w:rPr>
        <w:t>оящих на государственной охране;</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7476A">
        <w:rPr>
          <w:sz w:val="24"/>
          <w:szCs w:val="24"/>
        </w:rPr>
        <w:t>е объектов культурного наследия;</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7476A">
        <w:rPr>
          <w:sz w:val="24"/>
          <w:szCs w:val="24"/>
        </w:rPr>
        <w:t>их поселений и других объектов);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7476A">
        <w:rPr>
          <w:sz w:val="24"/>
          <w:szCs w:val="24"/>
        </w:rPr>
        <w:t>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7476A">
        <w:rPr>
          <w:sz w:val="24"/>
          <w:szCs w:val="24"/>
        </w:rPr>
        <w:t>;</w:t>
      </w:r>
    </w:p>
    <w:p w:rsidR="00003A38" w:rsidRDefault="00003A38" w:rsidP="003030E3">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w:t>
      </w:r>
      <w:r w:rsidR="001727B3" w:rsidRPr="00A7476A">
        <w:rPr>
          <w:sz w:val="24"/>
          <w:szCs w:val="24"/>
        </w:rPr>
        <w:t>льных транспортных коммуникаций;</w:t>
      </w:r>
    </w:p>
    <w:p w:rsidR="00113ECE" w:rsidRDefault="00113ECE" w:rsidP="003030E3">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7476A">
        <w:rPr>
          <w:sz w:val="24"/>
          <w:szCs w:val="24"/>
        </w:rPr>
        <w:t xml:space="preserve"> животного и растительного мира;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7476A">
        <w:rPr>
          <w:sz w:val="24"/>
          <w:szCs w:val="24"/>
        </w:rPr>
        <w:t>ительством Российской Федерации;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7476A">
        <w:rPr>
          <w:sz w:val="24"/>
          <w:szCs w:val="24"/>
        </w:rPr>
        <w:t xml:space="preserve"> животного и растительного мира;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Границы зон санитарной охраны источников питьевого водоснабжения </w:t>
      </w:r>
      <w:r w:rsidR="0088643F" w:rsidRPr="00A74585">
        <w:rPr>
          <w:b/>
          <w:bCs/>
          <w:sz w:val="24"/>
          <w:szCs w:val="24"/>
        </w:rPr>
        <w:t>в составе трёх поясов</w:t>
      </w:r>
      <w:r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sidR="0088643F">
        <w:rPr>
          <w:sz w:val="24"/>
          <w:szCs w:val="24"/>
        </w:rPr>
        <w:t xml:space="preserve">- </w:t>
      </w:r>
      <w:r w:rsidR="0088643F"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Границы зоны II</w:t>
      </w:r>
      <w:r w:rsidR="0088643F">
        <w:rPr>
          <w:sz w:val="24"/>
          <w:szCs w:val="24"/>
        </w:rPr>
        <w:t xml:space="preserve"> и </w:t>
      </w:r>
      <w:r w:rsidR="0088643F">
        <w:rPr>
          <w:sz w:val="24"/>
          <w:szCs w:val="24"/>
          <w:lang w:val="en-US"/>
        </w:rPr>
        <w:t>III</w:t>
      </w:r>
      <w:r w:rsidRPr="00A7476A">
        <w:rPr>
          <w:sz w:val="24"/>
          <w:szCs w:val="24"/>
        </w:rPr>
        <w:t xml:space="preserve"> пояс</w:t>
      </w:r>
      <w:r w:rsidR="0088643F">
        <w:rPr>
          <w:sz w:val="24"/>
          <w:szCs w:val="24"/>
        </w:rPr>
        <w:t>ов</w:t>
      </w:r>
      <w:r w:rsidRPr="00A7476A">
        <w:rPr>
          <w:sz w:val="24"/>
          <w:szCs w:val="24"/>
        </w:rPr>
        <w:t xml:space="preserve"> санитарной охраны </w:t>
      </w:r>
      <w:r w:rsidR="0088643F" w:rsidRPr="0088643F">
        <w:rPr>
          <w:sz w:val="24"/>
          <w:szCs w:val="24"/>
        </w:rPr>
        <w:t xml:space="preserve">включают территорию, предназначенную для предупреждения загрязнения </w:t>
      </w:r>
      <w:r w:rsidR="0088643F">
        <w:rPr>
          <w:sz w:val="24"/>
          <w:szCs w:val="24"/>
        </w:rPr>
        <w:t>водоносного пласта</w:t>
      </w:r>
      <w:r w:rsidR="0088643F" w:rsidRPr="0088643F">
        <w:rPr>
          <w:sz w:val="24"/>
          <w:szCs w:val="24"/>
        </w:rPr>
        <w:t xml:space="preserve"> источников водоснабжения</w:t>
      </w:r>
      <w:r w:rsidR="0088643F">
        <w:rPr>
          <w:sz w:val="24"/>
          <w:szCs w:val="24"/>
        </w:rPr>
        <w:t xml:space="preserve"> </w:t>
      </w:r>
      <w:r w:rsidR="0088643F" w:rsidRPr="0088643F">
        <w:rPr>
          <w:sz w:val="24"/>
          <w:szCs w:val="24"/>
        </w:rPr>
        <w:t>от химических</w:t>
      </w:r>
      <w:r w:rsidR="0088643F">
        <w:rPr>
          <w:sz w:val="24"/>
          <w:szCs w:val="24"/>
        </w:rPr>
        <w:t>, бактериологических и иных</w:t>
      </w:r>
      <w:r w:rsidR="0088643F" w:rsidRPr="0088643F">
        <w:rPr>
          <w:sz w:val="24"/>
          <w:szCs w:val="24"/>
        </w:rPr>
        <w:t xml:space="preserve"> загрязнений</w:t>
      </w:r>
      <w:r w:rsidR="0088643F">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7476A">
        <w:rPr>
          <w:sz w:val="24"/>
          <w:szCs w:val="24"/>
        </w:rPr>
        <w:t>гическом благополучии населения;</w:t>
      </w:r>
    </w:p>
    <w:p w:rsidR="00003A38" w:rsidRPr="00A7476A" w:rsidRDefault="00B87990" w:rsidP="003030E3">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w:t>
      </w:r>
      <w:r w:rsidR="00003A38" w:rsidRPr="00A7476A">
        <w:rPr>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7476A">
        <w:rPr>
          <w:sz w:val="24"/>
          <w:szCs w:val="24"/>
        </w:rPr>
        <w:t>рядок внесения в него изменений;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w:t>
      </w:r>
      <w:r w:rsidR="001727B3" w:rsidRPr="00A7476A">
        <w:rPr>
          <w:sz w:val="24"/>
          <w:szCs w:val="24"/>
        </w:rPr>
        <w:t>я градостроительных регламентов;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w:t>
      </w:r>
      <w:r w:rsidR="00B87990" w:rsidRPr="00A74585">
        <w:rPr>
          <w:b/>
          <w:bCs/>
          <w:sz w:val="24"/>
          <w:szCs w:val="24"/>
        </w:rPr>
        <w:t>ные зоны</w:t>
      </w:r>
      <w:r w:rsidR="00B87990" w:rsidRPr="00A7476A">
        <w:rPr>
          <w:sz w:val="24"/>
          <w:szCs w:val="24"/>
        </w:rPr>
        <w:t xml:space="preserve"> - зоны, для которых в Правилах </w:t>
      </w:r>
      <w:r w:rsidRPr="00A7476A">
        <w:rPr>
          <w:sz w:val="24"/>
          <w:szCs w:val="24"/>
        </w:rPr>
        <w:t>определены границы и установле</w:t>
      </w:r>
      <w:r w:rsidR="001727B3" w:rsidRPr="00A7476A">
        <w:rPr>
          <w:sz w:val="24"/>
          <w:szCs w:val="24"/>
        </w:rPr>
        <w:t>ны градостроительные регламенты;</w:t>
      </w:r>
    </w:p>
    <w:p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w:t>
      </w:r>
      <w:r w:rsidR="00881EA8" w:rsidRPr="00A7476A">
        <w:rPr>
          <w:sz w:val="24"/>
          <w:szCs w:val="24"/>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00881EA8"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7476A">
        <w:rPr>
          <w:sz w:val="24"/>
          <w:szCs w:val="24"/>
        </w:rPr>
        <w:t>;</w:t>
      </w:r>
    </w:p>
    <w:p w:rsidR="007928DC" w:rsidRDefault="007928DC" w:rsidP="007928DC">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rsidR="007928DC" w:rsidRDefault="007928DC" w:rsidP="003030E3">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rsidR="007928DC" w:rsidRPr="007928DC" w:rsidRDefault="007928DC" w:rsidP="007928DC">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rsidR="007928DC" w:rsidRPr="007928DC" w:rsidRDefault="007928DC" w:rsidP="007928DC">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rsidR="007928DC" w:rsidRPr="007928DC" w:rsidRDefault="007928DC" w:rsidP="007928DC">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rsidR="007928DC" w:rsidRPr="007928DC" w:rsidRDefault="007928DC" w:rsidP="007928DC">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rsidR="007928DC" w:rsidRDefault="007928DC" w:rsidP="007928DC">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rsidR="002C5F3E" w:rsidRPr="00A7476A" w:rsidRDefault="00D94C06" w:rsidP="003030E3">
      <w:pPr>
        <w:keepLines w:val="0"/>
        <w:widowControl w:val="0"/>
        <w:overflowPunct/>
        <w:spacing w:line="240" w:lineRule="auto"/>
        <w:ind w:firstLine="709"/>
        <w:rPr>
          <w:sz w:val="24"/>
          <w:szCs w:val="24"/>
        </w:rPr>
      </w:pPr>
      <w:r w:rsidRPr="00A74585">
        <w:rPr>
          <w:b/>
          <w:bCs/>
          <w:sz w:val="24"/>
          <w:szCs w:val="24"/>
        </w:rPr>
        <w:t>Б</w:t>
      </w:r>
      <w:r w:rsidR="002C5F3E" w:rsidRPr="00A74585">
        <w:rPr>
          <w:b/>
          <w:bCs/>
          <w:sz w:val="24"/>
          <w:szCs w:val="24"/>
        </w:rPr>
        <w:t>лагоустройство территории</w:t>
      </w:r>
      <w:r w:rsidR="002C5F3E"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003A38" w:rsidRDefault="00003A38" w:rsidP="003030E3">
      <w:pPr>
        <w:keepLines w:val="0"/>
        <w:widowControl w:val="0"/>
        <w:overflowPunct/>
        <w:spacing w:line="240" w:lineRule="auto"/>
        <w:ind w:firstLine="709"/>
        <w:rPr>
          <w:sz w:val="24"/>
          <w:szCs w:val="24"/>
        </w:rPr>
      </w:pPr>
      <w:r w:rsidRPr="00A74585">
        <w:rPr>
          <w:b/>
          <w:bCs/>
          <w:sz w:val="24"/>
          <w:szCs w:val="24"/>
        </w:rPr>
        <w:lastRenderedPageBreak/>
        <w:t>Историческое поселение</w:t>
      </w:r>
      <w:r w:rsidRPr="00A7476A">
        <w:rPr>
          <w:sz w:val="24"/>
          <w:szCs w:val="24"/>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7476A">
        <w:rPr>
          <w:sz w:val="24"/>
          <w:szCs w:val="24"/>
        </w:rPr>
        <w:t xml:space="preserve"> охраны исторического поселения;</w:t>
      </w:r>
    </w:p>
    <w:p w:rsidR="00E313F6" w:rsidRPr="00A7476A"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w:t>
      </w:r>
      <w:r w:rsidR="001727B3" w:rsidRPr="00A7476A">
        <w:rPr>
          <w:sz w:val="24"/>
          <w:szCs w:val="24"/>
        </w:rPr>
        <w:t>ндивидуально определенной вещи;</w:t>
      </w:r>
    </w:p>
    <w:p w:rsidR="00D94C06" w:rsidRDefault="00D94C06" w:rsidP="00D94C06">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rsidR="00193DCF" w:rsidRPr="00A7476A" w:rsidRDefault="00193DCF" w:rsidP="00D94C06">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w:t>
      </w:r>
      <w:proofErr w:type="spellStart"/>
      <w:r w:rsidRPr="00A7476A">
        <w:rPr>
          <w:sz w:val="24"/>
          <w:szCs w:val="24"/>
        </w:rPr>
        <w:t>Кз</w:t>
      </w:r>
      <w:proofErr w:type="spellEnd"/>
      <w:r w:rsidRPr="00A7476A">
        <w:rPr>
          <w:sz w:val="24"/>
          <w:szCs w:val="24"/>
        </w:rPr>
        <w:t>) - отношение территории земельного участка, которая может быть занята зданиями, ко все</w:t>
      </w:r>
      <w:r w:rsidR="001727B3" w:rsidRPr="00A7476A">
        <w:rPr>
          <w:sz w:val="24"/>
          <w:szCs w:val="24"/>
        </w:rPr>
        <w:t>й площади участка (в процентах);</w:t>
      </w:r>
    </w:p>
    <w:p w:rsidR="00003A38" w:rsidRDefault="00003A38" w:rsidP="003030E3">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w:t>
      </w:r>
      <w:proofErr w:type="spellStart"/>
      <w:r w:rsidRPr="00A7476A">
        <w:rPr>
          <w:sz w:val="24"/>
          <w:szCs w:val="24"/>
        </w:rPr>
        <w:t>Кпз</w:t>
      </w:r>
      <w:proofErr w:type="spellEnd"/>
      <w:r w:rsidRPr="00A7476A">
        <w:rPr>
          <w:sz w:val="24"/>
          <w:szCs w:val="24"/>
        </w:rPr>
        <w:t xml:space="preserve">) - </w:t>
      </w:r>
      <w:r w:rsidR="00423DC2" w:rsidRPr="00A7476A">
        <w:rPr>
          <w:sz w:val="24"/>
          <w:szCs w:val="24"/>
        </w:rPr>
        <w:t>отношение площади</w:t>
      </w:r>
      <w:r w:rsidRPr="00A7476A">
        <w:rPr>
          <w:sz w:val="24"/>
          <w:szCs w:val="24"/>
        </w:rPr>
        <w:t xml:space="preserve"> всех этажей зданий</w:t>
      </w:r>
      <w:r w:rsidR="001727B3" w:rsidRPr="00A7476A">
        <w:rPr>
          <w:sz w:val="24"/>
          <w:szCs w:val="24"/>
        </w:rPr>
        <w:t xml:space="preserve"> и сооружений к площади участка;</w:t>
      </w:r>
    </w:p>
    <w:p w:rsidR="00113EC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rsidR="00E313F6" w:rsidRPr="00A7476A"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A7476A">
        <w:rPr>
          <w:sz w:val="24"/>
          <w:szCs w:val="24"/>
        </w:rPr>
        <w:t>стка (квартала) (тыс. кв. м/га);</w:t>
      </w:r>
      <w:r w:rsidRPr="00A7476A">
        <w:rPr>
          <w:sz w:val="24"/>
          <w:szCs w:val="24"/>
        </w:rPr>
        <w:t xml:space="preserve"> </w:t>
      </w:r>
    </w:p>
    <w:p w:rsidR="00003A38" w:rsidRDefault="00003A38" w:rsidP="003030E3">
      <w:pPr>
        <w:keepLines w:val="0"/>
        <w:widowControl w:val="0"/>
        <w:overflowPunct/>
        <w:spacing w:line="240" w:lineRule="auto"/>
        <w:ind w:firstLine="709"/>
        <w:rPr>
          <w:sz w:val="24"/>
          <w:szCs w:val="24"/>
        </w:rPr>
      </w:pPr>
      <w:r w:rsidRPr="00A74585">
        <w:rPr>
          <w:b/>
          <w:bCs/>
          <w:sz w:val="24"/>
          <w:szCs w:val="24"/>
        </w:rPr>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w:t>
      </w:r>
      <w:r w:rsidR="001727B3" w:rsidRPr="00A7476A">
        <w:rPr>
          <w:sz w:val="24"/>
          <w:szCs w:val="24"/>
        </w:rPr>
        <w:t>леток, лифтовых шахт и другого);</w:t>
      </w:r>
    </w:p>
    <w:p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7476A">
        <w:rPr>
          <w:sz w:val="24"/>
          <w:szCs w:val="24"/>
        </w:rPr>
        <w:t xml:space="preserve"> градостроительного зонирования;</w:t>
      </w:r>
    </w:p>
    <w:p w:rsidR="00003A38" w:rsidRDefault="00003A38" w:rsidP="003030E3">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00193DCF"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001727B3" w:rsidRPr="00A7476A">
        <w:rPr>
          <w:sz w:val="24"/>
          <w:szCs w:val="24"/>
        </w:rPr>
        <w:t>;</w:t>
      </w:r>
    </w:p>
    <w:p w:rsidR="00EA20A1"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r w:rsidR="00EA20A1" w:rsidRPr="00193DCF">
        <w:rPr>
          <w:sz w:val="24"/>
          <w:szCs w:val="24"/>
        </w:rPr>
        <w:t>;</w:t>
      </w:r>
    </w:p>
    <w:p w:rsidR="00EA20A1" w:rsidRDefault="00EA20A1" w:rsidP="003030E3">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w:t>
      </w:r>
      <w:r w:rsidR="001727B3" w:rsidRPr="00A7476A">
        <w:rPr>
          <w:sz w:val="24"/>
          <w:szCs w:val="24"/>
        </w:rPr>
        <w:t>тов капитального строительства);</w:t>
      </w:r>
    </w:p>
    <w:p w:rsidR="00CA6866" w:rsidRPr="00A7476A" w:rsidRDefault="00CA6866" w:rsidP="00664773">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rsidR="00AE0C29" w:rsidRPr="00A7476A" w:rsidRDefault="00AE0C29" w:rsidP="003030E3">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w:t>
      </w:r>
      <w:r w:rsidR="001727B3" w:rsidRPr="00A7476A">
        <w:rPr>
          <w:sz w:val="24"/>
          <w:szCs w:val="24"/>
        </w:rPr>
        <w:t>ии и другие подобные сооружения;</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7476A">
        <w:rPr>
          <w:sz w:val="24"/>
          <w:szCs w:val="24"/>
        </w:rPr>
        <w:t>становления указанных элементов;</w:t>
      </w:r>
      <w:r w:rsidRPr="00A7476A">
        <w:rPr>
          <w:sz w:val="24"/>
          <w:szCs w:val="24"/>
        </w:rPr>
        <w:t xml:space="preserve"> </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A7476A">
        <w:rPr>
          <w:sz w:val="24"/>
          <w:szCs w:val="24"/>
        </w:rPr>
        <w:t>ли) охранных зон таких объектов;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w:t>
      </w:r>
      <w:r w:rsidRPr="00A7476A">
        <w:rPr>
          <w:sz w:val="24"/>
          <w:szCs w:val="24"/>
        </w:rPr>
        <w:lastRenderedPageBreak/>
        <w:t>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w:t>
      </w:r>
      <w:r w:rsidR="001727B3" w:rsidRPr="00A7476A">
        <w:rPr>
          <w:sz w:val="24"/>
          <w:szCs w:val="24"/>
        </w:rPr>
        <w:t>становление указанных элементов;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7476A">
        <w:rPr>
          <w:sz w:val="24"/>
          <w:szCs w:val="24"/>
        </w:rPr>
        <w:t>ли) охранных зон таких объектов;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7476A">
        <w:rPr>
          <w:sz w:val="24"/>
          <w:szCs w:val="24"/>
        </w:rPr>
        <w:t>я;</w:t>
      </w:r>
    </w:p>
    <w:p w:rsidR="00003A38" w:rsidRPr="00A7476A" w:rsidRDefault="00AE0C29" w:rsidP="003030E3">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7476A">
        <w:rPr>
          <w:sz w:val="24"/>
          <w:szCs w:val="24"/>
        </w:rPr>
        <w:t xml:space="preserve"> (далее Градостроительный кодекс)</w:t>
      </w:r>
      <w:r w:rsidRPr="00A7476A">
        <w:rPr>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7476A">
        <w:rPr>
          <w:sz w:val="24"/>
          <w:szCs w:val="24"/>
        </w:rPr>
        <w:t>ентом Российской Федерации;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регионального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w:t>
      </w:r>
      <w:r w:rsidRPr="00A7476A">
        <w:rPr>
          <w:sz w:val="24"/>
          <w:szCs w:val="24"/>
        </w:rPr>
        <w:lastRenderedPageBreak/>
        <w:t>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A7476A">
        <w:rPr>
          <w:sz w:val="24"/>
          <w:szCs w:val="24"/>
        </w:rPr>
        <w:t>тся законом Краснодарского края;</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w:t>
      </w:r>
      <w:r w:rsidR="001727B3" w:rsidRPr="00A7476A">
        <w:rPr>
          <w:sz w:val="24"/>
          <w:szCs w:val="24"/>
        </w:rPr>
        <w:t>тся законом Краснодарского края;</w:t>
      </w:r>
    </w:p>
    <w:p w:rsidR="00A32AFF" w:rsidRPr="00A7476A" w:rsidRDefault="00D94C06" w:rsidP="003030E3">
      <w:pPr>
        <w:keepLines w:val="0"/>
        <w:widowControl w:val="0"/>
        <w:overflowPunct/>
        <w:spacing w:line="240" w:lineRule="auto"/>
        <w:ind w:firstLine="709"/>
        <w:rPr>
          <w:sz w:val="24"/>
          <w:szCs w:val="24"/>
        </w:rPr>
      </w:pPr>
      <w:r w:rsidRPr="00A74585">
        <w:rPr>
          <w:b/>
          <w:bCs/>
          <w:sz w:val="24"/>
          <w:szCs w:val="24"/>
        </w:rPr>
        <w:t>Т</w:t>
      </w:r>
      <w:r w:rsidR="00A32AFF" w:rsidRPr="00A74585">
        <w:rPr>
          <w:b/>
          <w:bCs/>
          <w:sz w:val="24"/>
          <w:szCs w:val="24"/>
        </w:rPr>
        <w:t>ехнический заказчик</w:t>
      </w:r>
      <w:r w:rsidR="00A32AFF"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w:t>
      </w:r>
      <w:r w:rsidRPr="00A7476A">
        <w:rPr>
          <w:sz w:val="24"/>
          <w:szCs w:val="24"/>
        </w:rPr>
        <w:lastRenderedPageBreak/>
        <w:t>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A7476A">
        <w:rPr>
          <w:sz w:val="24"/>
          <w:szCs w:val="24"/>
        </w:rPr>
        <w:t>ию твердых коммунальных отходов;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7476A">
        <w:rPr>
          <w:sz w:val="24"/>
          <w:szCs w:val="24"/>
        </w:rPr>
        <w:t>ия твердых коммунальных отходов;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7476A">
        <w:rPr>
          <w:sz w:val="24"/>
          <w:szCs w:val="24"/>
        </w:rPr>
        <w:t>дного вида транспорта на другой;</w:t>
      </w:r>
    </w:p>
    <w:p w:rsidR="00003A38" w:rsidRPr="00E56B1D" w:rsidRDefault="00003A38" w:rsidP="003030E3">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w:t>
      </w:r>
      <w:r w:rsidR="00D063F8" w:rsidRPr="00E56B1D">
        <w:rPr>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D063F8" w:rsidRPr="00A7476A" w:rsidRDefault="00D063F8" w:rsidP="00D063F8">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7476A">
        <w:rPr>
          <w:sz w:val="24"/>
          <w:szCs w:val="24"/>
        </w:rPr>
        <w:t>личии данных стратегии и плана)</w:t>
      </w:r>
      <w:r w:rsidRPr="00A7476A">
        <w:rPr>
          <w:sz w:val="24"/>
          <w:szCs w:val="24"/>
        </w:rPr>
        <w:t xml:space="preserve">.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w:t>
      </w:r>
      <w:r w:rsidRPr="00A7476A">
        <w:rPr>
          <w:sz w:val="24"/>
          <w:szCs w:val="24"/>
        </w:rPr>
        <w:lastRenderedPageBreak/>
        <w:t>Градостроительным кодексом, генеральных планов поселения,  и должны обеспечивать сбалансированное, перспективное развитие социальной инфраструктуры поселения,  в соответствии с потребностями в строительстве объектов социальной и</w:t>
      </w:r>
      <w:r w:rsidR="00D52ACD" w:rsidRPr="00A7476A">
        <w:rPr>
          <w:sz w:val="24"/>
          <w:szCs w:val="24"/>
        </w:rPr>
        <w:t>нфраструктуры местного значения;</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A7476A">
        <w:rPr>
          <w:sz w:val="24"/>
          <w:szCs w:val="24"/>
        </w:rPr>
        <w:t>ете порядке;</w:t>
      </w:r>
    </w:p>
    <w:p w:rsidR="00D94C06" w:rsidRPr="00A7476A" w:rsidRDefault="00D94C06" w:rsidP="00D94C06">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7476A">
        <w:rPr>
          <w:sz w:val="24"/>
          <w:szCs w:val="24"/>
        </w:rPr>
        <w:t>м органом исполнительной власти;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w:t>
      </w:r>
      <w:r w:rsidR="00D52ACD" w:rsidRPr="00A7476A">
        <w:rPr>
          <w:sz w:val="24"/>
          <w:szCs w:val="24"/>
        </w:rPr>
        <w:t>ктурный элемент жилой застройки;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w:t>
      </w:r>
      <w:r w:rsidR="00D52ACD" w:rsidRPr="00A7476A">
        <w:rPr>
          <w:sz w:val="24"/>
          <w:szCs w:val="24"/>
        </w:rPr>
        <w:t>й элемент селитебной территории;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7476A">
        <w:rPr>
          <w:sz w:val="24"/>
          <w:szCs w:val="24"/>
        </w:rPr>
        <w:t>ально-складских зонах (районах);</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7476A">
        <w:rPr>
          <w:sz w:val="24"/>
          <w:szCs w:val="24"/>
        </w:rPr>
        <w:t>лительные полосы при их наличии;</w:t>
      </w:r>
    </w:p>
    <w:p w:rsidR="00003A38" w:rsidRDefault="00003A38" w:rsidP="003030E3">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r w:rsidR="00D52ACD" w:rsidRPr="00A7476A">
        <w:rPr>
          <w:sz w:val="24"/>
          <w:szCs w:val="24"/>
        </w:rPr>
        <w:t>;</w:t>
      </w:r>
    </w:p>
    <w:p w:rsidR="000220EB" w:rsidRPr="00E56B1D" w:rsidRDefault="000220EB" w:rsidP="003030E3">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sidR="00A74585">
        <w:rPr>
          <w:b/>
          <w:bCs/>
          <w:sz w:val="24"/>
          <w:szCs w:val="24"/>
          <w:shd w:val="clear" w:color="auto" w:fill="FFFFFF"/>
        </w:rPr>
        <w:t xml:space="preserve"> </w:t>
      </w:r>
      <w:r w:rsidRPr="00E56B1D">
        <w:rPr>
          <w:sz w:val="24"/>
          <w:szCs w:val="24"/>
          <w:shd w:val="clear" w:color="auto" w:fill="FFFFFF"/>
        </w:rPr>
        <w:t xml:space="preserve">-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w:t>
      </w:r>
      <w:proofErr w:type="spellStart"/>
      <w:r w:rsidRPr="00E56B1D">
        <w:rPr>
          <w:sz w:val="24"/>
          <w:szCs w:val="24"/>
          <w:shd w:val="clear" w:color="auto" w:fill="FFFFFF"/>
        </w:rPr>
        <w:t>машино-места</w:t>
      </w:r>
      <w:proofErr w:type="spellEnd"/>
      <w:r w:rsidRPr="00E56B1D">
        <w:rPr>
          <w:sz w:val="24"/>
          <w:szCs w:val="24"/>
          <w:shd w:val="clear" w:color="auto" w:fill="FFFFFF"/>
        </w:rPr>
        <w:t>, являющиеся неотъемлемой конструктивной частью такого многоквартирного дома.</w:t>
      </w:r>
    </w:p>
    <w:p w:rsidR="000220EB" w:rsidRPr="00E56B1D" w:rsidRDefault="000220EB" w:rsidP="003030E3">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E56B1D">
        <w:rPr>
          <w:sz w:val="24"/>
          <w:szCs w:val="24"/>
          <w:shd w:val="clear" w:color="auto" w:fill="FFFFFF"/>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7476A">
        <w:rPr>
          <w:sz w:val="24"/>
          <w:szCs w:val="24"/>
        </w:rPr>
        <w:t>посредственно или через коридор;</w:t>
      </w:r>
      <w:r w:rsidRPr="00A7476A">
        <w:rPr>
          <w:sz w:val="24"/>
          <w:szCs w:val="24"/>
        </w:rPr>
        <w:t xml:space="preserve"> </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w:t>
      </w:r>
      <w:r w:rsidR="00D52ACD" w:rsidRPr="00A7476A">
        <w:rPr>
          <w:sz w:val="24"/>
          <w:szCs w:val="24"/>
        </w:rPr>
        <w:t>ею не менее чем на две лестницы;</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w:t>
      </w:r>
      <w:r w:rsidR="00D52ACD" w:rsidRPr="00A7476A">
        <w:rPr>
          <w:sz w:val="24"/>
          <w:szCs w:val="24"/>
        </w:rPr>
        <w:t>ор не менее чем на две лестницы;</w:t>
      </w:r>
    </w:p>
    <w:p w:rsidR="00DD1E55" w:rsidRDefault="00003A38" w:rsidP="00DD1E55">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w:t>
      </w:r>
      <w:r w:rsidR="00D52ACD" w:rsidRPr="00A7476A">
        <w:rPr>
          <w:sz w:val="24"/>
          <w:szCs w:val="24"/>
        </w:rPr>
        <w:t xml:space="preserve">лой блокированной застройки) - </w:t>
      </w:r>
      <w:r w:rsidRPr="00A7476A">
        <w:rPr>
          <w:sz w:val="24"/>
          <w:szCs w:val="24"/>
        </w:rPr>
        <w:t xml:space="preserve">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w:t>
      </w:r>
      <w:r w:rsidRPr="00A7476A">
        <w:rPr>
          <w:sz w:val="24"/>
          <w:szCs w:val="24"/>
        </w:rPr>
        <w:lastRenderedPageBreak/>
        <w:t>имеют общую стену (общие стены) без проемов с соседним блоком или соседними блоками, расположены на отдельном земельном участке и имеют выход на территорию общего пользования</w:t>
      </w:r>
      <w:r w:rsidR="00D52ACD" w:rsidRPr="00A7476A">
        <w:rPr>
          <w:sz w:val="24"/>
          <w:szCs w:val="24"/>
        </w:rPr>
        <w:t>;</w:t>
      </w:r>
    </w:p>
    <w:p w:rsidR="00873154" w:rsidRDefault="00A74585" w:rsidP="003030E3">
      <w:pPr>
        <w:keepLines w:val="0"/>
        <w:widowControl w:val="0"/>
        <w:overflowPunct/>
        <w:spacing w:line="240" w:lineRule="auto"/>
        <w:ind w:firstLine="709"/>
        <w:rPr>
          <w:sz w:val="24"/>
          <w:szCs w:val="24"/>
        </w:rPr>
      </w:pPr>
      <w:r w:rsidRPr="00A74585">
        <w:rPr>
          <w:b/>
          <w:bCs/>
          <w:sz w:val="24"/>
          <w:szCs w:val="24"/>
        </w:rPr>
        <w:t>Д</w:t>
      </w:r>
      <w:r w:rsidR="00873154" w:rsidRPr="00A74585">
        <w:rPr>
          <w:b/>
          <w:bCs/>
          <w:sz w:val="24"/>
          <w:szCs w:val="24"/>
        </w:rPr>
        <w:t>ом блокированной застройки</w:t>
      </w:r>
      <w:r w:rsidR="00873154"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rsidR="00A74585" w:rsidRDefault="00A74585" w:rsidP="003030E3">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rsidR="00E313F6" w:rsidRDefault="00E313F6" w:rsidP="003030E3">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rsidR="00E313F6" w:rsidRDefault="00E313F6" w:rsidP="003030E3">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rsidR="00193DCF" w:rsidRDefault="00193DCF" w:rsidP="003030E3">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rsidR="00193DCF"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rsidR="007928DC" w:rsidRDefault="007928DC" w:rsidP="003030E3">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rsidR="00E313F6"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rsidR="00E313F6" w:rsidRPr="00E56B1D" w:rsidRDefault="00E313F6" w:rsidP="003030E3">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w:t>
      </w:r>
      <w:r w:rsidR="00D52ACD" w:rsidRPr="00A7476A">
        <w:rPr>
          <w:sz w:val="24"/>
          <w:szCs w:val="24"/>
        </w:rPr>
        <w:t xml:space="preserve">и имеющий </w:t>
      </w:r>
      <w:proofErr w:type="spellStart"/>
      <w:r w:rsidR="00D52ACD" w:rsidRPr="00A7476A">
        <w:rPr>
          <w:sz w:val="24"/>
          <w:szCs w:val="24"/>
        </w:rPr>
        <w:t>приквартирный</w:t>
      </w:r>
      <w:proofErr w:type="spellEnd"/>
      <w:r w:rsidR="00D52ACD" w:rsidRPr="00A7476A">
        <w:rPr>
          <w:sz w:val="24"/>
          <w:szCs w:val="24"/>
        </w:rPr>
        <w:t xml:space="preserve"> участок;</w:t>
      </w:r>
    </w:p>
    <w:p w:rsidR="00003A38" w:rsidRPr="00A7476A" w:rsidRDefault="00003A38" w:rsidP="003030E3">
      <w:pPr>
        <w:keepLines w:val="0"/>
        <w:widowControl w:val="0"/>
        <w:overflowPunct/>
        <w:spacing w:line="240" w:lineRule="auto"/>
        <w:ind w:firstLine="709"/>
        <w:rPr>
          <w:sz w:val="24"/>
          <w:szCs w:val="24"/>
        </w:rPr>
      </w:pPr>
      <w:proofErr w:type="spellStart"/>
      <w:r w:rsidRPr="00A74585">
        <w:rPr>
          <w:b/>
          <w:bCs/>
          <w:sz w:val="24"/>
          <w:szCs w:val="24"/>
        </w:rPr>
        <w:t>Приквартирный</w:t>
      </w:r>
      <w:proofErr w:type="spellEnd"/>
      <w:r w:rsidRPr="00A74585">
        <w:rPr>
          <w:b/>
          <w:bCs/>
          <w:sz w:val="24"/>
          <w:szCs w:val="24"/>
        </w:rPr>
        <w:t xml:space="preserve"> участок</w:t>
      </w:r>
      <w:r w:rsidRPr="00A7476A">
        <w:rPr>
          <w:sz w:val="24"/>
          <w:szCs w:val="24"/>
        </w:rPr>
        <w:t xml:space="preserve"> - земельный участок, примыкающий к жилому зданию (квартире) с непосредственным выходом на не</w:t>
      </w:r>
      <w:r w:rsidR="00D52ACD" w:rsidRPr="00A7476A">
        <w:rPr>
          <w:sz w:val="24"/>
          <w:szCs w:val="24"/>
        </w:rPr>
        <w:t>го;</w:t>
      </w:r>
    </w:p>
    <w:p w:rsidR="00D52ACD" w:rsidRPr="00A7476A" w:rsidRDefault="00D52ACD" w:rsidP="003030E3">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A7476A">
        <w:rPr>
          <w:sz w:val="24"/>
          <w:szCs w:val="24"/>
        </w:rPr>
        <w:t>Градостроительном</w:t>
      </w:r>
      <w:r w:rsidRPr="00A7476A">
        <w:rPr>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A7476A">
        <w:rPr>
          <w:sz w:val="24"/>
          <w:szCs w:val="24"/>
        </w:rPr>
        <w:t>Градостроительным</w:t>
      </w:r>
      <w:r w:rsidRPr="00A7476A">
        <w:rPr>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w:t>
      </w:r>
      <w:r w:rsidR="00D52ACD" w:rsidRPr="00A7476A">
        <w:rPr>
          <w:sz w:val="24"/>
          <w:szCs w:val="24"/>
        </w:rPr>
        <w:t>иже планировочной отметки земли;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w:t>
      </w:r>
      <w:r w:rsidR="00D52ACD" w:rsidRPr="00A7476A">
        <w:rPr>
          <w:sz w:val="24"/>
          <w:szCs w:val="24"/>
        </w:rPr>
        <w:t>и земли на всю высоту помещений;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00E313F6" w:rsidRPr="00E313F6">
        <w:rPr>
          <w:sz w:val="24"/>
          <w:szCs w:val="24"/>
        </w:rPr>
        <w:t>нижний надземный этаж, доступный для входа с прилегающей территории</w:t>
      </w:r>
      <w:r w:rsidR="00D52ACD"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на высоту не более половины высоты</w:t>
      </w:r>
      <w:r w:rsidR="00D52ACD" w:rsidRPr="00A7476A">
        <w:rPr>
          <w:sz w:val="24"/>
          <w:szCs w:val="24"/>
        </w:rPr>
        <w:t xml:space="preserve"> помещений;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земли более чем наполовину высоты поме</w:t>
      </w:r>
      <w:r w:rsidR="00D52ACD" w:rsidRPr="00A7476A">
        <w:rPr>
          <w:sz w:val="24"/>
          <w:szCs w:val="24"/>
        </w:rPr>
        <w:t>щений или первый подземный этаж;</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w:t>
      </w:r>
      <w:r w:rsidR="00D52ACD" w:rsidRPr="00A7476A">
        <w:rPr>
          <w:sz w:val="24"/>
          <w:szCs w:val="24"/>
        </w:rPr>
        <w:t>ломаной или криволинейной крыши;</w:t>
      </w:r>
    </w:p>
    <w:p w:rsidR="00003A38" w:rsidRDefault="00003A38" w:rsidP="003030E3">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7476A">
        <w:rPr>
          <w:sz w:val="24"/>
          <w:szCs w:val="24"/>
        </w:rPr>
        <w:t>оммуникаций, этажом не является;</w:t>
      </w:r>
    </w:p>
    <w:p w:rsidR="00E313F6" w:rsidRDefault="00E313F6" w:rsidP="003030E3">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rsidR="00E313F6"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rsidR="00E313F6" w:rsidRPr="00A7476A" w:rsidRDefault="00E313F6" w:rsidP="003030E3">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w:t>
      </w:r>
      <w:r w:rsidR="008D4ACA" w:rsidRPr="00A7476A">
        <w:rPr>
          <w:sz w:val="24"/>
          <w:szCs w:val="24"/>
        </w:rPr>
        <w:t>границе земли и отмостки здания;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7476A">
        <w:rPr>
          <w:sz w:val="24"/>
          <w:szCs w:val="24"/>
        </w:rPr>
        <w:t>1.2;</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7476A">
        <w:rPr>
          <w:sz w:val="24"/>
          <w:szCs w:val="24"/>
        </w:rPr>
        <w:t>аренды или коммерческого найма;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7476A">
        <w:rPr>
          <w:sz w:val="24"/>
          <w:szCs w:val="24"/>
        </w:rPr>
        <w:t>й, сооружений, их частей;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w:t>
      </w:r>
      <w:r w:rsidR="008D4ACA" w:rsidRPr="00A7476A">
        <w:rPr>
          <w:sz w:val="24"/>
          <w:szCs w:val="24"/>
        </w:rPr>
        <w:t>зяйственной и иной деятельности;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A7476A">
        <w:rPr>
          <w:sz w:val="24"/>
          <w:szCs w:val="24"/>
        </w:rPr>
        <w:t>иями, строениями и сооружениями;</w:t>
      </w:r>
      <w:r w:rsidRPr="00A7476A">
        <w:rPr>
          <w:sz w:val="24"/>
          <w:szCs w:val="24"/>
        </w:rPr>
        <w:t xml:space="preserve"> </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w:t>
      </w:r>
      <w:r w:rsidR="00A03BEE" w:rsidRPr="00A7476A">
        <w:rPr>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w:t>
      </w:r>
      <w:r w:rsidRPr="00A7476A">
        <w:rPr>
          <w:sz w:val="24"/>
          <w:szCs w:val="24"/>
        </w:rPr>
        <w:lastRenderedPageBreak/>
        <w:t xml:space="preserve">обеспечения интересов государства, местного самоуправления или местного населения, </w:t>
      </w:r>
      <w:r w:rsidR="008D4ACA" w:rsidRPr="00A7476A">
        <w:rPr>
          <w:sz w:val="24"/>
          <w:szCs w:val="24"/>
        </w:rPr>
        <w:t>без изъятия земельных участков;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7476A">
        <w:rPr>
          <w:sz w:val="24"/>
          <w:szCs w:val="24"/>
        </w:rPr>
        <w:t xml:space="preserve"> а также публичными сервитутами;</w:t>
      </w:r>
    </w:p>
    <w:p w:rsidR="00003A38" w:rsidRPr="00A7476A" w:rsidRDefault="00063CF5" w:rsidP="003030E3">
      <w:pPr>
        <w:keepLines w:val="0"/>
        <w:widowControl w:val="0"/>
        <w:overflowPunct/>
        <w:spacing w:line="240" w:lineRule="auto"/>
        <w:ind w:firstLine="709"/>
        <w:rPr>
          <w:sz w:val="24"/>
          <w:szCs w:val="24"/>
        </w:rPr>
      </w:pPr>
      <w:r w:rsidRPr="00A74585">
        <w:rPr>
          <w:b/>
          <w:bCs/>
          <w:sz w:val="24"/>
          <w:szCs w:val="24"/>
        </w:rPr>
        <w:t>С</w:t>
      </w:r>
      <w:r w:rsidR="00003A38" w:rsidRPr="00A74585">
        <w:rPr>
          <w:b/>
          <w:bCs/>
          <w:sz w:val="24"/>
          <w:szCs w:val="24"/>
        </w:rPr>
        <w:t>ервитут</w:t>
      </w:r>
      <w:r w:rsidR="00003A38"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A7476A">
        <w:rPr>
          <w:sz w:val="24"/>
          <w:szCs w:val="24"/>
        </w:rPr>
        <w:t>ребующим установления сервитута;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7476A">
        <w:rPr>
          <w:sz w:val="24"/>
          <w:szCs w:val="24"/>
        </w:rPr>
        <w:t>ти занято растительным покровом;</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w:t>
      </w:r>
      <w:r w:rsidR="008D4ACA" w:rsidRPr="00A7476A">
        <w:rPr>
          <w:sz w:val="24"/>
          <w:szCs w:val="24"/>
        </w:rPr>
        <w:t>й площади участка (в процентах);</w:t>
      </w:r>
    </w:p>
    <w:p w:rsidR="00A03BE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w:t>
      </w:r>
      <w:proofErr w:type="spellStart"/>
      <w:r w:rsidRPr="00E313F6">
        <w:rPr>
          <w:sz w:val="24"/>
          <w:szCs w:val="24"/>
        </w:rPr>
        <w:t>георешетки</w:t>
      </w:r>
      <w:proofErr w:type="spellEnd"/>
      <w:r w:rsidRPr="00E313F6">
        <w:rPr>
          <w:sz w:val="24"/>
          <w:szCs w:val="24"/>
        </w:rPr>
        <w:t>) не учитываются в определении процента озеленения</w:t>
      </w:r>
      <w:r>
        <w:rPr>
          <w:sz w:val="24"/>
          <w:szCs w:val="24"/>
        </w:rPr>
        <w:t>;</w:t>
      </w:r>
    </w:p>
    <w:p w:rsidR="00A82C05" w:rsidRPr="00E313F6" w:rsidRDefault="00A82C05" w:rsidP="003030E3">
      <w:pPr>
        <w:keepLines w:val="0"/>
        <w:widowControl w:val="0"/>
        <w:overflowPunct/>
        <w:spacing w:line="240" w:lineRule="auto"/>
        <w:ind w:firstLine="709"/>
        <w:rPr>
          <w:sz w:val="24"/>
          <w:szCs w:val="24"/>
        </w:rPr>
      </w:pPr>
      <w:r w:rsidRPr="00A82C05">
        <w:rPr>
          <w:b/>
          <w:bCs/>
          <w:sz w:val="24"/>
          <w:szCs w:val="24"/>
        </w:rPr>
        <w:t>Минимальный процент озеленения земельного участка</w:t>
      </w:r>
      <w:r w:rsidRPr="00A82C05">
        <w:rPr>
          <w:sz w:val="24"/>
          <w:szCs w:val="24"/>
        </w:rPr>
        <w:t xml:space="preserve"> – отношение площади озеленения (зелёных зон) ко всей площади земельного участка;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7476A">
        <w:rPr>
          <w:sz w:val="24"/>
          <w:szCs w:val="24"/>
        </w:rPr>
        <w:t>ов фонда существующей застройки;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A7476A">
        <w:rPr>
          <w:sz w:val="24"/>
          <w:szCs w:val="24"/>
        </w:rPr>
        <w:t>арковая мебель и тому подобное;</w:t>
      </w:r>
    </w:p>
    <w:p w:rsidR="00003A38" w:rsidRDefault="00003A38" w:rsidP="003030E3">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A7476A">
        <w:rPr>
          <w:sz w:val="24"/>
          <w:szCs w:val="24"/>
        </w:rPr>
        <w:t>устройства; подобные сооружения;</w:t>
      </w:r>
      <w:r w:rsidRPr="00A7476A">
        <w:rPr>
          <w:sz w:val="24"/>
          <w:szCs w:val="24"/>
        </w:rPr>
        <w:t xml:space="preserve"> </w:t>
      </w:r>
    </w:p>
    <w:p w:rsidR="007928DC" w:rsidRPr="00A7476A" w:rsidRDefault="007928DC" w:rsidP="003030E3">
      <w:pPr>
        <w:keepLines w:val="0"/>
        <w:widowControl w:val="0"/>
        <w:overflowPunct/>
        <w:spacing w:line="240" w:lineRule="auto"/>
        <w:ind w:firstLine="709"/>
        <w:rPr>
          <w:sz w:val="24"/>
          <w:szCs w:val="24"/>
        </w:rPr>
      </w:pPr>
      <w:proofErr w:type="spellStart"/>
      <w:r>
        <w:rPr>
          <w:b/>
          <w:bCs/>
          <w:sz w:val="24"/>
          <w:szCs w:val="24"/>
        </w:rPr>
        <w:t>Н</w:t>
      </w:r>
      <w:r w:rsidRPr="007928DC">
        <w:rPr>
          <w:b/>
          <w:bCs/>
          <w:sz w:val="24"/>
          <w:szCs w:val="24"/>
        </w:rPr>
        <w:t>епросматриваемая</w:t>
      </w:r>
      <w:proofErr w:type="spellEnd"/>
      <w:r w:rsidRPr="007928DC">
        <w:rPr>
          <w:b/>
          <w:bCs/>
          <w:sz w:val="24"/>
          <w:szCs w:val="24"/>
        </w:rPr>
        <w:t xml:space="preserve"> часть ограждения</w:t>
      </w:r>
      <w:r w:rsidRPr="007928DC">
        <w:rPr>
          <w:sz w:val="24"/>
          <w:szCs w:val="24"/>
        </w:rPr>
        <w:t xml:space="preserve"> - глухая </w:t>
      </w:r>
      <w:proofErr w:type="spellStart"/>
      <w:r w:rsidRPr="007928DC">
        <w:rPr>
          <w:sz w:val="24"/>
          <w:szCs w:val="24"/>
        </w:rPr>
        <w:t>непросматриваемая</w:t>
      </w:r>
      <w:proofErr w:type="spellEnd"/>
      <w:r w:rsidRPr="007928DC">
        <w:rPr>
          <w:sz w:val="24"/>
          <w:szCs w:val="24"/>
        </w:rPr>
        <w:t xml:space="preserve"> плоскость или плоскость с шириной зазора между элементами ограждения менее ширины элемента</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7476A">
        <w:rPr>
          <w:sz w:val="24"/>
          <w:szCs w:val="24"/>
        </w:rPr>
        <w:t xml:space="preserve"> автомобилей;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w:t>
      </w:r>
      <w:r w:rsidR="008D4ACA" w:rsidRPr="00A7476A">
        <w:rPr>
          <w:sz w:val="24"/>
          <w:szCs w:val="24"/>
        </w:rPr>
        <w:t>жи-стоянки, гаражные комплексы);</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7476A">
        <w:rPr>
          <w:sz w:val="24"/>
          <w:szCs w:val="24"/>
        </w:rPr>
        <w:t xml:space="preserve"> стороны в каждом ярусе (этаже);</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w:t>
      </w:r>
      <w:r w:rsidRPr="00A7476A">
        <w:rPr>
          <w:sz w:val="24"/>
          <w:szCs w:val="24"/>
        </w:rPr>
        <w:lastRenderedPageBreak/>
        <w:t xml:space="preserve">мосту либо являющееся частью </w:t>
      </w:r>
      <w:proofErr w:type="spellStart"/>
      <w:r w:rsidRPr="00A7476A">
        <w:rPr>
          <w:sz w:val="24"/>
          <w:szCs w:val="24"/>
        </w:rPr>
        <w:t>подэстакадных</w:t>
      </w:r>
      <w:proofErr w:type="spellEnd"/>
      <w:r w:rsidRPr="00A7476A">
        <w:rPr>
          <w:sz w:val="24"/>
          <w:szCs w:val="24"/>
        </w:rPr>
        <w:t xml:space="preserve"> или </w:t>
      </w:r>
      <w:proofErr w:type="spellStart"/>
      <w:r w:rsidRPr="00A7476A">
        <w:rPr>
          <w:sz w:val="24"/>
          <w:szCs w:val="24"/>
        </w:rPr>
        <w:t>подмостовых</w:t>
      </w:r>
      <w:proofErr w:type="spellEnd"/>
      <w:r w:rsidRPr="00A7476A">
        <w:rPr>
          <w:sz w:val="24"/>
          <w:szCs w:val="24"/>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w:t>
      </w:r>
      <w:r w:rsidR="008D4ACA" w:rsidRPr="00A7476A">
        <w:rPr>
          <w:sz w:val="24"/>
          <w:szCs w:val="24"/>
        </w:rPr>
        <w:t>собственника земельного участка;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00073F65"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A7476A">
        <w:rPr>
          <w:sz w:val="24"/>
          <w:szCs w:val="24"/>
        </w:rPr>
        <w:t xml:space="preserve"> и подготовки товаров к продаже;</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w:t>
      </w:r>
      <w:r w:rsidR="00E24228" w:rsidRPr="00A7476A">
        <w:rPr>
          <w:sz w:val="24"/>
          <w:szCs w:val="24"/>
        </w:rPr>
        <w:t>собой некапитальное</w:t>
      </w:r>
      <w:r w:rsidRPr="00A7476A">
        <w:rPr>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7476A">
        <w:rPr>
          <w:sz w:val="24"/>
          <w:szCs w:val="24"/>
        </w:rPr>
        <w:t>щадью до 20 кв.м;</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w:t>
      </w:r>
      <w:r w:rsidR="00E24228" w:rsidRPr="00A7476A">
        <w:rPr>
          <w:sz w:val="24"/>
          <w:szCs w:val="24"/>
        </w:rPr>
        <w:t>одноэтажное сооружение</w:t>
      </w:r>
      <w:r w:rsidRPr="00A7476A">
        <w:rPr>
          <w:sz w:val="24"/>
          <w:szCs w:val="24"/>
        </w:rPr>
        <w:t>, имеющее торговый зал рассчитанный на одно или несколько рабочих мест продавцов и помещени</w:t>
      </w:r>
      <w:r w:rsidR="00E034D8" w:rsidRPr="00A7476A">
        <w:rPr>
          <w:sz w:val="24"/>
          <w:szCs w:val="24"/>
        </w:rPr>
        <w:t>е для хранения товарного запаса;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7476A">
        <w:rPr>
          <w:sz w:val="24"/>
          <w:szCs w:val="24"/>
        </w:rPr>
        <w:t>, в том числе на кресле-коляске;</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7476A">
        <w:rPr>
          <w:sz w:val="24"/>
          <w:szCs w:val="24"/>
        </w:rPr>
        <w:t>собления и собак – проводников;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4"/>
    <w:p w:rsidR="00003A38" w:rsidRPr="00A7476A" w:rsidRDefault="00003A38" w:rsidP="003030E3">
      <w:pPr>
        <w:keepLines w:val="0"/>
        <w:widowControl w:val="0"/>
        <w:overflowPunct/>
        <w:spacing w:line="240" w:lineRule="auto"/>
        <w:ind w:firstLine="709"/>
        <w:rPr>
          <w:i/>
          <w:sz w:val="24"/>
          <w:szCs w:val="24"/>
        </w:rPr>
      </w:pPr>
    </w:p>
    <w:p w:rsidR="00003A38" w:rsidRPr="00A7476A" w:rsidRDefault="00003A38" w:rsidP="00E56B1D">
      <w:pPr>
        <w:pStyle w:val="7"/>
        <w:spacing w:line="240" w:lineRule="auto"/>
        <w:ind w:firstLine="0"/>
      </w:pPr>
      <w:bookmarkStart w:id="5" w:name="_Toc167734297"/>
      <w:r w:rsidRPr="00A7476A">
        <w:t>Статья 2.</w:t>
      </w:r>
      <w:r w:rsidR="00DB333D" w:rsidRPr="00A7476A">
        <w:t xml:space="preserve"> </w:t>
      </w:r>
      <w:r w:rsidRPr="00A7476A">
        <w:t>Основания введения, назначение и состав Правил</w:t>
      </w:r>
      <w:bookmarkEnd w:id="5"/>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Настоящие Правила в соответствии с Градостроительным кодексом, Земельным кодексом Российской Федерации</w:t>
      </w:r>
      <w:r w:rsidR="00C951E3" w:rsidRPr="00A7476A">
        <w:rPr>
          <w:sz w:val="24"/>
          <w:szCs w:val="24"/>
        </w:rPr>
        <w:t xml:space="preserve"> (далее Земельный кодекс)</w:t>
      </w:r>
      <w:r w:rsidRPr="00A7476A">
        <w:rPr>
          <w:sz w:val="24"/>
          <w:szCs w:val="24"/>
        </w:rPr>
        <w:t xml:space="preserve"> предусматривают в  муниципальном образовании </w:t>
      </w:r>
      <w:r w:rsidR="00B86850">
        <w:rPr>
          <w:sz w:val="24"/>
          <w:szCs w:val="24"/>
        </w:rPr>
        <w:t>Воронежское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w:t>
      </w:r>
      <w:r w:rsidRPr="00A7476A">
        <w:rPr>
          <w:sz w:val="24"/>
          <w:szCs w:val="24"/>
        </w:rPr>
        <w:lastRenderedPageBreak/>
        <w:t>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Правила разрабатываются в целях:</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Правила включают в себя: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их применения и </w:t>
      </w:r>
      <w:r w:rsidR="00B87990" w:rsidRPr="00A7476A">
        <w:rPr>
          <w:sz w:val="24"/>
          <w:szCs w:val="24"/>
        </w:rPr>
        <w:t>внесения изменений в указанные П</w:t>
      </w:r>
      <w:r w:rsidRPr="00A7476A">
        <w:rPr>
          <w:sz w:val="24"/>
          <w:szCs w:val="24"/>
        </w:rPr>
        <w:t>равила;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градостроительные регламенты.</w:t>
      </w:r>
    </w:p>
    <w:p w:rsidR="00003A38" w:rsidRPr="00A7476A" w:rsidRDefault="00B87990" w:rsidP="003030E3">
      <w:pPr>
        <w:keepLines w:val="0"/>
        <w:widowControl w:val="0"/>
        <w:overflowPunct/>
        <w:spacing w:line="240" w:lineRule="auto"/>
        <w:ind w:firstLine="709"/>
        <w:rPr>
          <w:sz w:val="24"/>
          <w:szCs w:val="24"/>
        </w:rPr>
      </w:pPr>
      <w:r w:rsidRPr="00A7476A">
        <w:rPr>
          <w:sz w:val="24"/>
          <w:szCs w:val="24"/>
        </w:rPr>
        <w:t>4. Порядок применения П</w:t>
      </w:r>
      <w:r w:rsidR="00003A38" w:rsidRPr="00A7476A">
        <w:rPr>
          <w:sz w:val="24"/>
          <w:szCs w:val="24"/>
        </w:rPr>
        <w:t>равил и внесения в них изменений включает в себя положения: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о проведении</w:t>
      </w:r>
      <w:r w:rsidR="00D55BE3" w:rsidRPr="00A7476A">
        <w:rPr>
          <w:sz w:val="24"/>
          <w:szCs w:val="24"/>
        </w:rPr>
        <w:t xml:space="preserve"> общественных обсуждений или</w:t>
      </w:r>
      <w:r w:rsidRPr="00A7476A">
        <w:rPr>
          <w:sz w:val="24"/>
          <w:szCs w:val="24"/>
        </w:rPr>
        <w:t xml:space="preserve"> публичных слушаний</w:t>
      </w:r>
      <w:r w:rsidR="007F3B84" w:rsidRPr="00A7476A">
        <w:rPr>
          <w:sz w:val="24"/>
          <w:szCs w:val="24"/>
        </w:rPr>
        <w:t xml:space="preserve"> </w:t>
      </w:r>
      <w:r w:rsidRPr="00A7476A">
        <w:rPr>
          <w:sz w:val="24"/>
          <w:szCs w:val="24"/>
        </w:rPr>
        <w:t>по вопросам землепользования и застройки;</w:t>
      </w:r>
    </w:p>
    <w:p w:rsidR="00003A38" w:rsidRPr="00A7476A" w:rsidRDefault="00B87990" w:rsidP="003030E3">
      <w:pPr>
        <w:keepLines w:val="0"/>
        <w:widowControl w:val="0"/>
        <w:overflowPunct/>
        <w:spacing w:line="240" w:lineRule="auto"/>
        <w:ind w:firstLine="709"/>
        <w:rPr>
          <w:sz w:val="24"/>
          <w:szCs w:val="24"/>
        </w:rPr>
      </w:pPr>
      <w:r w:rsidRPr="00A7476A">
        <w:rPr>
          <w:sz w:val="24"/>
          <w:szCs w:val="24"/>
        </w:rPr>
        <w:t>5) о внесении изменений в П</w:t>
      </w:r>
      <w:r w:rsidR="00003A38" w:rsidRPr="00A7476A">
        <w:rPr>
          <w:sz w:val="24"/>
          <w:szCs w:val="24"/>
        </w:rPr>
        <w:t>равила;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rsidR="00E034D8" w:rsidRDefault="00003A38" w:rsidP="003030E3">
      <w:pPr>
        <w:keepLines w:val="0"/>
        <w:widowControl w:val="0"/>
        <w:overflowPunct/>
        <w:spacing w:line="240" w:lineRule="auto"/>
        <w:ind w:firstLine="709"/>
        <w:rPr>
          <w:sz w:val="24"/>
          <w:szCs w:val="24"/>
        </w:rPr>
      </w:pPr>
      <w:r w:rsidRPr="00A7476A">
        <w:rPr>
          <w:sz w:val="24"/>
          <w:szCs w:val="24"/>
        </w:rPr>
        <w:t>5.</w:t>
      </w:r>
      <w:r w:rsidR="00E034D8" w:rsidRPr="00A7476A">
        <w:rPr>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7476A">
        <w:rPr>
          <w:sz w:val="24"/>
          <w:szCs w:val="24"/>
        </w:rPr>
        <w:t xml:space="preserve"> </w:t>
      </w:r>
    </w:p>
    <w:p w:rsidR="00C256C3" w:rsidRPr="00C256C3" w:rsidRDefault="00C256C3" w:rsidP="00C256C3">
      <w:pPr>
        <w:keepLines w:val="0"/>
        <w:widowControl w:val="0"/>
        <w:overflowPunct/>
        <w:spacing w:line="240" w:lineRule="auto"/>
        <w:ind w:firstLine="709"/>
        <w:rPr>
          <w:sz w:val="24"/>
          <w:szCs w:val="24"/>
        </w:rPr>
      </w:pPr>
      <w:r w:rsidRPr="00C256C3">
        <w:rPr>
          <w:sz w:val="24"/>
          <w:szCs w:val="24"/>
        </w:rPr>
        <w:t>5.</w:t>
      </w:r>
      <w:r w:rsidR="007F1F67">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C256C3" w:rsidRDefault="00C256C3" w:rsidP="00C256C3">
      <w:pPr>
        <w:keepLines w:val="0"/>
        <w:widowControl w:val="0"/>
        <w:overflowPunct/>
        <w:spacing w:line="240" w:lineRule="auto"/>
        <w:ind w:firstLine="709"/>
        <w:rPr>
          <w:sz w:val="24"/>
          <w:szCs w:val="24"/>
        </w:rPr>
      </w:pPr>
      <w:r w:rsidRPr="00954644">
        <w:rPr>
          <w:sz w:val="24"/>
          <w:szCs w:val="24"/>
        </w:rPr>
        <w:t>5.</w:t>
      </w:r>
      <w:r w:rsidR="007F1F67">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073F65" w:rsidRPr="00954644" w:rsidRDefault="00073F65" w:rsidP="00C256C3">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E034D8" w:rsidRPr="00A7476A" w:rsidRDefault="00003A38" w:rsidP="003030E3">
      <w:pPr>
        <w:keepLines w:val="0"/>
        <w:widowControl w:val="0"/>
        <w:overflowPunct/>
        <w:spacing w:line="240" w:lineRule="auto"/>
        <w:ind w:firstLine="709"/>
        <w:rPr>
          <w:sz w:val="24"/>
          <w:szCs w:val="24"/>
        </w:rPr>
      </w:pPr>
      <w:r w:rsidRPr="00A7476A">
        <w:rPr>
          <w:sz w:val="24"/>
          <w:szCs w:val="24"/>
        </w:rPr>
        <w:t>6.</w:t>
      </w:r>
      <w:r w:rsidR="00E034D8" w:rsidRPr="00A7476A">
        <w:rPr>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w:t>
      </w:r>
      <w:r w:rsidR="00E034D8" w:rsidRPr="00A7476A">
        <w:rPr>
          <w:sz w:val="24"/>
          <w:szCs w:val="24"/>
        </w:rPr>
        <w:lastRenderedPageBreak/>
        <w:t>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7476A">
        <w:rPr>
          <w:sz w:val="24"/>
          <w:szCs w:val="24"/>
        </w:rPr>
        <w:t xml:space="preserve"> </w:t>
      </w:r>
    </w:p>
    <w:p w:rsidR="00E034D8" w:rsidRPr="00A7476A" w:rsidRDefault="00003A38" w:rsidP="003030E3">
      <w:pPr>
        <w:keepLines w:val="0"/>
        <w:widowControl w:val="0"/>
        <w:overflowPunct/>
        <w:spacing w:line="240" w:lineRule="auto"/>
        <w:ind w:firstLine="709"/>
        <w:rPr>
          <w:sz w:val="24"/>
          <w:szCs w:val="24"/>
        </w:rPr>
      </w:pPr>
      <w:r w:rsidRPr="00A7476A">
        <w:rPr>
          <w:sz w:val="24"/>
          <w:szCs w:val="24"/>
        </w:rPr>
        <w:t>6.1.</w:t>
      </w:r>
      <w:r w:rsidR="00E034D8" w:rsidRPr="00A7476A">
        <w:rPr>
          <w:sz w:val="24"/>
          <w:szCs w:val="24"/>
        </w:rPr>
        <w:t xml:space="preserve"> </w:t>
      </w:r>
      <w:r w:rsidR="00D55BE3" w:rsidRPr="00A7476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41469F" w:rsidRPr="00A7476A" w:rsidRDefault="00302171" w:rsidP="0041469F">
      <w:pPr>
        <w:keepLines w:val="0"/>
        <w:widowControl w:val="0"/>
        <w:overflowPunct/>
        <w:spacing w:line="240" w:lineRule="auto"/>
        <w:ind w:firstLine="709"/>
        <w:rPr>
          <w:sz w:val="24"/>
          <w:szCs w:val="24"/>
        </w:rPr>
      </w:pPr>
      <w:r w:rsidRPr="00A7476A">
        <w:rPr>
          <w:sz w:val="24"/>
          <w:szCs w:val="24"/>
        </w:rPr>
        <w:t>6.2</w:t>
      </w:r>
      <w:r w:rsidR="00CF41A4" w:rsidRPr="00A7476A">
        <w:rPr>
          <w:sz w:val="24"/>
          <w:szCs w:val="24"/>
        </w:rPr>
        <w:t>.</w:t>
      </w:r>
      <w:r w:rsidRPr="00A7476A">
        <w:rPr>
          <w:sz w:val="24"/>
          <w:szCs w:val="24"/>
        </w:rPr>
        <w:t xml:space="preserve"> </w:t>
      </w:r>
      <w:r w:rsidR="00D063F8" w:rsidRPr="00A7476A">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CF41A4" w:rsidRPr="00A7476A" w:rsidRDefault="00003A38" w:rsidP="00CF41A4">
      <w:pPr>
        <w:keepLines w:val="0"/>
        <w:widowControl w:val="0"/>
        <w:overflowPunct/>
        <w:spacing w:line="240" w:lineRule="auto"/>
        <w:ind w:firstLine="709"/>
        <w:rPr>
          <w:sz w:val="24"/>
          <w:szCs w:val="24"/>
        </w:rPr>
      </w:pPr>
      <w:r w:rsidRPr="00A7476A">
        <w:rPr>
          <w:sz w:val="24"/>
          <w:szCs w:val="24"/>
        </w:rPr>
        <w:t xml:space="preserve">4) </w:t>
      </w:r>
      <w:r w:rsidR="00CF41A4" w:rsidRPr="00A7476A">
        <w:rPr>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Pr>
          <w:sz w:val="24"/>
          <w:szCs w:val="24"/>
        </w:rPr>
        <w:t xml:space="preserve">расчетные показатели </w:t>
      </w:r>
      <w:r w:rsidR="0041469F" w:rsidRPr="00E56B1D">
        <w:rPr>
          <w:sz w:val="24"/>
          <w:szCs w:val="24"/>
        </w:rPr>
        <w:t>минимально</w:t>
      </w:r>
      <w:r w:rsidR="00CF41A4"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DF1675" w:rsidRPr="00A7476A" w:rsidRDefault="00DF1675" w:rsidP="003030E3">
      <w:pPr>
        <w:keepLines w:val="0"/>
        <w:widowControl w:val="0"/>
        <w:overflowPunct/>
        <w:spacing w:line="240" w:lineRule="auto"/>
        <w:ind w:firstLine="709"/>
        <w:rPr>
          <w:sz w:val="24"/>
          <w:szCs w:val="24"/>
        </w:rPr>
      </w:pPr>
      <w:r w:rsidRPr="00A7476A">
        <w:rPr>
          <w:rStyle w:val="blk"/>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E56B1D">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применяются в части, не противоречащей настоящим Правилам.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sidR="00B86850">
        <w:rPr>
          <w:sz w:val="24"/>
          <w:szCs w:val="24"/>
        </w:rPr>
        <w:t>Воронежского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pStyle w:val="7"/>
        <w:spacing w:line="240" w:lineRule="auto"/>
        <w:ind w:firstLine="0"/>
      </w:pPr>
      <w:bookmarkStart w:id="6" w:name="_Toc167734298"/>
      <w:r w:rsidRPr="00A7476A">
        <w:t>Статья 3. Открытость и доступность информации о землепользовании и застройке</w:t>
      </w:r>
      <w:bookmarkEnd w:id="6"/>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003A38" w:rsidRPr="00A7476A" w:rsidRDefault="006D0AC6" w:rsidP="003030E3">
      <w:pPr>
        <w:keepLines w:val="0"/>
        <w:widowControl w:val="0"/>
        <w:overflowPunct/>
        <w:spacing w:line="240" w:lineRule="auto"/>
        <w:ind w:firstLine="709"/>
        <w:rPr>
          <w:sz w:val="24"/>
          <w:szCs w:val="24"/>
        </w:rPr>
      </w:pPr>
      <w:r w:rsidRPr="00A7476A">
        <w:rPr>
          <w:sz w:val="24"/>
          <w:szCs w:val="24"/>
        </w:rPr>
        <w:t>Администрация муниципального</w:t>
      </w:r>
      <w:r w:rsidR="00003A38" w:rsidRPr="00A7476A">
        <w:rPr>
          <w:sz w:val="24"/>
          <w:szCs w:val="24"/>
        </w:rPr>
        <w:t xml:space="preserve"> образования </w:t>
      </w:r>
      <w:r w:rsidR="00E56B1D">
        <w:rPr>
          <w:sz w:val="24"/>
          <w:szCs w:val="24"/>
        </w:rPr>
        <w:t>Усть-Лабинский район</w:t>
      </w:r>
      <w:r w:rsidR="00003A38" w:rsidRPr="00A7476A">
        <w:rPr>
          <w:sz w:val="24"/>
          <w:szCs w:val="24"/>
        </w:rPr>
        <w:t xml:space="preserve"> обеспечивает возможность ознакомления с настоящими Правилами всем желающим путем: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E56B1D">
        <w:rPr>
          <w:sz w:val="24"/>
          <w:szCs w:val="24"/>
        </w:rPr>
        <w:t>Усть-Лабинский район</w:t>
      </w:r>
      <w:r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sidR="00E56B1D">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keepLines w:val="0"/>
        <w:widowControl w:val="0"/>
        <w:overflowPunct/>
        <w:spacing w:line="240" w:lineRule="auto"/>
        <w:ind w:firstLine="0"/>
        <w:jc w:val="center"/>
        <w:outlineLvl w:val="2"/>
        <w:rPr>
          <w:b/>
          <w:sz w:val="24"/>
          <w:szCs w:val="24"/>
        </w:rPr>
      </w:pPr>
      <w:bookmarkStart w:id="7" w:name="_Toc167734299"/>
      <w:r w:rsidRPr="00A7476A">
        <w:rPr>
          <w:b/>
          <w:sz w:val="24"/>
          <w:szCs w:val="24"/>
        </w:rPr>
        <w:t>Раздел 2. Права использования недвижимости, возникшие до вступления в силу Правил</w:t>
      </w:r>
      <w:bookmarkEnd w:id="7"/>
    </w:p>
    <w:p w:rsidR="006B7C5A" w:rsidRPr="00A7476A" w:rsidRDefault="006B7C5A" w:rsidP="00C256C3">
      <w:pPr>
        <w:pStyle w:val="af0"/>
      </w:pPr>
    </w:p>
    <w:p w:rsidR="00003A38" w:rsidRPr="00A7476A" w:rsidRDefault="00003A38" w:rsidP="00E56B1D">
      <w:pPr>
        <w:pStyle w:val="7"/>
        <w:spacing w:line="240" w:lineRule="auto"/>
        <w:ind w:firstLine="0"/>
      </w:pPr>
      <w:bookmarkStart w:id="8" w:name="_Toc167734300"/>
      <w:r w:rsidRPr="00A7476A">
        <w:t>Статья 4. Общие положения, относящиеся к ранее возникшим правам</w:t>
      </w:r>
      <w:bookmarkEnd w:id="8"/>
    </w:p>
    <w:p w:rsidR="00287571" w:rsidRPr="00A7476A" w:rsidRDefault="00287571" w:rsidP="003030E3">
      <w:pPr>
        <w:keepLines w:val="0"/>
        <w:widowControl w:val="0"/>
        <w:overflowPunct/>
        <w:spacing w:line="240" w:lineRule="auto"/>
        <w:ind w:firstLine="709"/>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w:t>
      </w:r>
      <w:r w:rsidR="006D0AC6" w:rsidRPr="00A7476A">
        <w:rPr>
          <w:sz w:val="24"/>
          <w:szCs w:val="24"/>
        </w:rPr>
        <w:t>акты в</w:t>
      </w:r>
      <w:r w:rsidRPr="00A7476A">
        <w:rPr>
          <w:sz w:val="24"/>
          <w:szCs w:val="24"/>
        </w:rPr>
        <w:t xml:space="preserve"> отношении </w:t>
      </w:r>
      <w:r w:rsidR="000302D8" w:rsidRPr="00A7476A">
        <w:rPr>
          <w:sz w:val="24"/>
          <w:szCs w:val="24"/>
        </w:rPr>
        <w:t>территории муниципального</w:t>
      </w:r>
      <w:r w:rsidRPr="00A7476A">
        <w:rPr>
          <w:sz w:val="24"/>
          <w:szCs w:val="24"/>
        </w:rPr>
        <w:t xml:space="preserve"> образования </w:t>
      </w:r>
      <w:r w:rsidR="00B86850">
        <w:rPr>
          <w:sz w:val="24"/>
          <w:szCs w:val="24"/>
        </w:rPr>
        <w:t>Воронежское</w:t>
      </w:r>
      <w:r w:rsidRPr="00A7476A">
        <w:rPr>
          <w:sz w:val="24"/>
          <w:szCs w:val="24"/>
        </w:rPr>
        <w:t xml:space="preserve"> сельское поселение </w:t>
      </w:r>
      <w:r w:rsidR="00A72442">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w:t>
      </w:r>
      <w:r w:rsidRPr="00A7476A">
        <w:rPr>
          <w:sz w:val="24"/>
          <w:szCs w:val="24"/>
        </w:rPr>
        <w:lastRenderedPageBreak/>
        <w:t xml:space="preserve">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w:t>
      </w:r>
      <w:r w:rsidR="000412A4" w:rsidRPr="00A7476A">
        <w:rPr>
          <w:sz w:val="24"/>
          <w:szCs w:val="24"/>
        </w:rPr>
        <w:t xml:space="preserve">, </w:t>
      </w:r>
      <w:r w:rsidR="00F65A70" w:rsidRPr="00A7476A">
        <w:rPr>
          <w:sz w:val="24"/>
          <w:szCs w:val="24"/>
        </w:rPr>
        <w:t>градостроительным</w:t>
      </w:r>
      <w:r w:rsidRPr="00A7476A">
        <w:rPr>
          <w:sz w:val="24"/>
          <w:szCs w:val="24"/>
        </w:rPr>
        <w:t xml:space="preserve"> и земельным законодательством.</w:t>
      </w:r>
    </w:p>
    <w:p w:rsidR="00003A38" w:rsidRPr="00A7476A" w:rsidRDefault="00003A38" w:rsidP="003030E3">
      <w:pPr>
        <w:keepLines w:val="0"/>
        <w:widowControl w:val="0"/>
        <w:overflowPunct/>
        <w:spacing w:line="240" w:lineRule="auto"/>
        <w:ind w:firstLine="709"/>
        <w:jc w:val="center"/>
        <w:rPr>
          <w:sz w:val="24"/>
          <w:szCs w:val="24"/>
        </w:rPr>
      </w:pPr>
    </w:p>
    <w:p w:rsidR="00003A38" w:rsidRPr="00A7476A" w:rsidRDefault="00003A38" w:rsidP="00E56B1D">
      <w:pPr>
        <w:pStyle w:val="7"/>
        <w:spacing w:line="240" w:lineRule="auto"/>
        <w:ind w:firstLine="0"/>
      </w:pPr>
      <w:bookmarkStart w:id="9" w:name="_Toc167734301"/>
      <w:r w:rsidRPr="00A7476A">
        <w:t>Статья 5. Использование и строительные изменения объектов недвижимости, несоответствующих Правилам</w:t>
      </w:r>
      <w:bookmarkEnd w:id="9"/>
    </w:p>
    <w:p w:rsidR="00287571" w:rsidRPr="00A7476A" w:rsidRDefault="00287571" w:rsidP="00C256C3">
      <w:pPr>
        <w:pStyle w:val="af0"/>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Объекты недвижимости, предусмотренные статьей</w:t>
      </w:r>
      <w:r w:rsidR="007F770B" w:rsidRPr="00A7476A">
        <w:rPr>
          <w:sz w:val="24"/>
          <w:szCs w:val="24"/>
        </w:rPr>
        <w:t xml:space="preserve"> 4</w:t>
      </w:r>
      <w:r w:rsidRPr="00A7476A">
        <w:rPr>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7476A">
        <w:rPr>
          <w:sz w:val="24"/>
          <w:szCs w:val="24"/>
        </w:rPr>
        <w:t>могут поддерживаться</w:t>
      </w:r>
      <w:r w:rsidRPr="00A7476A">
        <w:rPr>
          <w:sz w:val="24"/>
          <w:szCs w:val="24"/>
        </w:rPr>
        <w:t xml:space="preserve">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keepLines w:val="0"/>
        <w:widowControl w:val="0"/>
        <w:overflowPunct/>
        <w:spacing w:line="240" w:lineRule="auto"/>
        <w:ind w:firstLine="0"/>
        <w:jc w:val="center"/>
        <w:outlineLvl w:val="0"/>
        <w:rPr>
          <w:b/>
          <w:sz w:val="24"/>
          <w:szCs w:val="24"/>
        </w:rPr>
      </w:pPr>
      <w:bookmarkStart w:id="10" w:name="_Toc167734302"/>
      <w:r w:rsidRPr="00A7476A">
        <w:rPr>
          <w:b/>
          <w:sz w:val="24"/>
          <w:szCs w:val="24"/>
        </w:rPr>
        <w:t>Раздел 3. Участники отношений, возникающих по поводу землепользования и застройки</w:t>
      </w:r>
      <w:bookmarkEnd w:id="10"/>
    </w:p>
    <w:p w:rsidR="00003A38" w:rsidRPr="00A7476A" w:rsidRDefault="00003A38" w:rsidP="00E56B1D">
      <w:pPr>
        <w:keepLines w:val="0"/>
        <w:widowControl w:val="0"/>
        <w:overflowPunct/>
        <w:spacing w:line="240" w:lineRule="auto"/>
        <w:ind w:firstLine="0"/>
        <w:rPr>
          <w:i/>
          <w:sz w:val="24"/>
          <w:szCs w:val="24"/>
        </w:rPr>
      </w:pPr>
      <w:r w:rsidRPr="00A7476A">
        <w:rPr>
          <w:i/>
          <w:sz w:val="24"/>
          <w:szCs w:val="24"/>
        </w:rPr>
        <w:t xml:space="preserve"> </w:t>
      </w:r>
    </w:p>
    <w:p w:rsidR="00003A38" w:rsidRPr="00A7476A" w:rsidRDefault="00003A38" w:rsidP="00E56B1D">
      <w:pPr>
        <w:pStyle w:val="7"/>
        <w:spacing w:line="240" w:lineRule="auto"/>
        <w:ind w:firstLine="0"/>
      </w:pPr>
      <w:bookmarkStart w:id="11" w:name="_Toc167734303"/>
      <w:r w:rsidRPr="00A7476A">
        <w:lastRenderedPageBreak/>
        <w:t>Статья 6. Общие положения о лицах, осуществляющих землепользование и застройку, и их действиях</w:t>
      </w:r>
      <w:bookmarkEnd w:id="11"/>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E56B1D">
        <w:rPr>
          <w:sz w:val="24"/>
          <w:szCs w:val="24"/>
        </w:rPr>
        <w:t>Усть-Лабинский район</w:t>
      </w:r>
      <w:r w:rsidR="007E2B63" w:rsidRPr="00A7476A">
        <w:rPr>
          <w:sz w:val="24"/>
          <w:szCs w:val="24"/>
        </w:rPr>
        <w:t xml:space="preserve"> регулируют</w:t>
      </w:r>
      <w:r w:rsidRPr="00A7476A">
        <w:rPr>
          <w:sz w:val="24"/>
          <w:szCs w:val="24"/>
        </w:rPr>
        <w:t xml:space="preserve"> действия физических и юридических лиц, которые:</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sidR="00E56B1D">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sidR="00E56B1D">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A7476A">
        <w:rPr>
          <w:sz w:val="24"/>
          <w:szCs w:val="24"/>
        </w:rPr>
        <w:t>документацию и</w:t>
      </w:r>
      <w:r w:rsidRPr="00A7476A">
        <w:rPr>
          <w:sz w:val="24"/>
          <w:szCs w:val="24"/>
        </w:rPr>
        <w:t xml:space="preserve"> осуществляют в соответствии с ней строительство, реконструкцию, иные изменения недвижимости;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rsidR="00003A38" w:rsidRPr="00A7476A" w:rsidRDefault="00003A38" w:rsidP="003030E3">
      <w:pPr>
        <w:keepLines w:val="0"/>
        <w:widowControl w:val="0"/>
        <w:overflowPunct/>
        <w:spacing w:line="240" w:lineRule="auto"/>
        <w:ind w:firstLine="709"/>
        <w:rPr>
          <w:i/>
          <w:sz w:val="24"/>
          <w:szCs w:val="24"/>
        </w:rPr>
      </w:pPr>
    </w:p>
    <w:p w:rsidR="00003A38" w:rsidRPr="00A7476A" w:rsidRDefault="00003A38" w:rsidP="00E56B1D">
      <w:pPr>
        <w:pStyle w:val="7"/>
        <w:spacing w:line="240" w:lineRule="auto"/>
        <w:ind w:firstLine="0"/>
      </w:pPr>
      <w:bookmarkStart w:id="12" w:name="_Toc167734304"/>
      <w:r w:rsidRPr="00A7476A">
        <w:t>Статья 7. Комиссия по землепользованию и застройке</w:t>
      </w:r>
      <w:bookmarkEnd w:id="12"/>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организация и проведение</w:t>
      </w:r>
      <w:r w:rsidR="00D91123" w:rsidRPr="00A7476A">
        <w:rPr>
          <w:sz w:val="24"/>
          <w:szCs w:val="24"/>
        </w:rPr>
        <w:t xml:space="preserve"> </w:t>
      </w:r>
      <w:r w:rsidR="00633D08" w:rsidRPr="00A7476A">
        <w:rPr>
          <w:sz w:val="24"/>
          <w:szCs w:val="24"/>
        </w:rPr>
        <w:t xml:space="preserve">общественных обсуждений или </w:t>
      </w:r>
      <w:r w:rsidRPr="00A7476A">
        <w:rPr>
          <w:sz w:val="24"/>
          <w:szCs w:val="24"/>
        </w:rPr>
        <w:t>публичных слушаний по обсуждению проекта генерального плана поселения, Правил, проектов планировки;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w:t>
      </w:r>
      <w:r w:rsidRPr="00A7476A">
        <w:rPr>
          <w:sz w:val="24"/>
          <w:szCs w:val="24"/>
        </w:rPr>
        <w:lastRenderedPageBreak/>
        <w:t>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7476A">
        <w:rPr>
          <w:sz w:val="24"/>
          <w:szCs w:val="24"/>
        </w:rPr>
        <w:t xml:space="preserve">ившим предложением изменения в Правила </w:t>
      </w:r>
      <w:r w:rsidRPr="00A7476A">
        <w:rPr>
          <w:sz w:val="24"/>
          <w:szCs w:val="24"/>
        </w:rPr>
        <w:t>или об отклонении такого предложения с указанием причин отклонения;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6)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w:t>
      </w:r>
      <w:r w:rsidR="00F84DA6" w:rsidRPr="00A7476A">
        <w:rPr>
          <w:sz w:val="24"/>
          <w:szCs w:val="24"/>
        </w:rPr>
        <w:t>администрации муниципального</w:t>
      </w:r>
      <w:r w:rsidRPr="00A7476A">
        <w:rPr>
          <w:sz w:val="24"/>
          <w:szCs w:val="24"/>
        </w:rPr>
        <w:t xml:space="preserve"> образования </w:t>
      </w:r>
      <w:r w:rsidR="00E56B1D">
        <w:rPr>
          <w:sz w:val="24"/>
          <w:szCs w:val="24"/>
        </w:rPr>
        <w:t>Усть-Лабинский район</w:t>
      </w:r>
      <w:r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keepLines w:val="0"/>
        <w:widowControl w:val="0"/>
        <w:overflowPunct/>
        <w:spacing w:line="240" w:lineRule="auto"/>
        <w:ind w:firstLine="0"/>
        <w:jc w:val="center"/>
        <w:outlineLvl w:val="0"/>
        <w:rPr>
          <w:sz w:val="24"/>
          <w:szCs w:val="24"/>
        </w:rPr>
      </w:pPr>
      <w:bookmarkStart w:id="13" w:name="_Toc167734305"/>
      <w:r w:rsidRPr="00A7476A">
        <w:rPr>
          <w:b/>
          <w:sz w:val="24"/>
          <w:szCs w:val="24"/>
        </w:rPr>
        <w:t>Раздел 4. Предоставление прав на земельные участки</w:t>
      </w:r>
      <w:bookmarkEnd w:id="13"/>
    </w:p>
    <w:p w:rsidR="00003A38" w:rsidRPr="00A7476A" w:rsidRDefault="00003A38" w:rsidP="00E56B1D">
      <w:pPr>
        <w:keepLines w:val="0"/>
        <w:widowControl w:val="0"/>
        <w:overflowPunct/>
        <w:spacing w:line="240" w:lineRule="auto"/>
        <w:ind w:firstLine="0"/>
        <w:rPr>
          <w:i/>
          <w:sz w:val="24"/>
          <w:szCs w:val="24"/>
        </w:rPr>
      </w:pPr>
    </w:p>
    <w:p w:rsidR="00003A38" w:rsidRPr="00A7476A" w:rsidRDefault="00003A38" w:rsidP="00E56B1D">
      <w:pPr>
        <w:pStyle w:val="7"/>
        <w:spacing w:line="240" w:lineRule="auto"/>
        <w:ind w:firstLine="0"/>
      </w:pPr>
      <w:bookmarkStart w:id="14" w:name="_Toc167734306"/>
      <w:r w:rsidRPr="00A7476A">
        <w:t>Статья 8. Общие положения предоставления прав на земельные участки</w:t>
      </w:r>
      <w:bookmarkEnd w:id="14"/>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B86850">
        <w:rPr>
          <w:sz w:val="24"/>
          <w:szCs w:val="24"/>
        </w:rPr>
        <w:t>Воронежское</w:t>
      </w:r>
      <w:r w:rsidRPr="00A7476A">
        <w:rPr>
          <w:sz w:val="24"/>
          <w:szCs w:val="24"/>
        </w:rPr>
        <w:t xml:space="preserve"> сельское поселение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E56B1D">
        <w:rPr>
          <w:sz w:val="24"/>
          <w:szCs w:val="24"/>
        </w:rPr>
        <w:t>Усть-Лабинский район</w:t>
      </w:r>
      <w:r w:rsidRPr="00A7476A">
        <w:rPr>
          <w:sz w:val="24"/>
          <w:szCs w:val="24"/>
        </w:rPr>
        <w:t xml:space="preserve"> и нормативными правовыми актами муниципального образования </w:t>
      </w:r>
      <w:r w:rsidR="00E56B1D">
        <w:rPr>
          <w:sz w:val="24"/>
          <w:szCs w:val="24"/>
        </w:rPr>
        <w:t>Усть-Лабинский район</w:t>
      </w:r>
      <w:r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rsidR="006903A9" w:rsidRPr="00A7476A" w:rsidRDefault="00003A38" w:rsidP="006903A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006903A9" w:rsidRPr="00A7476A">
        <w:rPr>
          <w:bCs/>
          <w:color w:val="000000"/>
          <w:sz w:val="24"/>
          <w:szCs w:val="24"/>
        </w:rPr>
        <w:t xml:space="preserve">) из земельного участка, предоставленного для комплексного </w:t>
      </w:r>
      <w:r w:rsidR="00CF41A4" w:rsidRPr="00A7476A">
        <w:rPr>
          <w:bCs/>
          <w:color w:val="000000"/>
          <w:sz w:val="24"/>
          <w:szCs w:val="24"/>
        </w:rPr>
        <w:t>развития</w:t>
      </w:r>
      <w:r w:rsidR="006903A9" w:rsidRPr="00A7476A">
        <w:rPr>
          <w:bCs/>
          <w:color w:val="000000"/>
          <w:sz w:val="24"/>
          <w:szCs w:val="24"/>
        </w:rPr>
        <w:t xml:space="preserve"> территории;</w:t>
      </w:r>
    </w:p>
    <w:p w:rsidR="006903A9" w:rsidRPr="00A7476A" w:rsidRDefault="006903A9" w:rsidP="006903A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00E808D8"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00E808D8" w:rsidRPr="00954644">
        <w:rPr>
          <w:bCs/>
          <w:sz w:val="24"/>
          <w:szCs w:val="24"/>
        </w:rPr>
        <w:t>с учетом особенностей, предусмотренных Федеральным законодательством</w:t>
      </w:r>
      <w:r w:rsidRPr="00954644">
        <w:rPr>
          <w:bCs/>
          <w:sz w:val="24"/>
          <w:szCs w:val="24"/>
        </w:rPr>
        <w:t xml:space="preserve">; </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rsidR="00CF41A4" w:rsidRPr="00954644" w:rsidRDefault="00CF41A4" w:rsidP="00CF41A4">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003A38" w:rsidRPr="00A7476A" w:rsidRDefault="00003A38" w:rsidP="006903A9">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 земельных участков, образованных из земельного участка, предоставленного </w:t>
      </w:r>
      <w:r w:rsidRPr="00954644">
        <w:rPr>
          <w:bCs/>
          <w:sz w:val="24"/>
          <w:szCs w:val="24"/>
        </w:rPr>
        <w:lastRenderedPageBreak/>
        <w:t>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17370F" w:rsidRPr="00954644" w:rsidRDefault="0017370F" w:rsidP="0017370F">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r w:rsidR="00F821C7" w:rsidRPr="00954644">
        <w:rPr>
          <w:bCs/>
          <w:sz w:val="24"/>
          <w:szCs w:val="24"/>
        </w:rPr>
        <w:t>не устранённых</w:t>
      </w:r>
      <w:r w:rsidRPr="00954644">
        <w:rPr>
          <w:bCs/>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rsidR="00BE7313" w:rsidRPr="00A7476A" w:rsidRDefault="00BE7313" w:rsidP="003030E3">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rsidR="00BE7313" w:rsidRPr="00A7476A" w:rsidRDefault="00BE7313" w:rsidP="003030E3">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7476A">
        <w:t xml:space="preserve"> критериям</w:t>
      </w:r>
      <w:r w:rsidRPr="00A7476A">
        <w:t>, установленным Правительством Российской Федерации;</w:t>
      </w:r>
    </w:p>
    <w:p w:rsidR="00BE7313" w:rsidRPr="00A7476A" w:rsidRDefault="00BE7313" w:rsidP="003030E3">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rsidR="0017370F" w:rsidRPr="00A7476A" w:rsidRDefault="0017370F" w:rsidP="0017370F">
      <w:pPr>
        <w:pStyle w:val="s1"/>
        <w:spacing w:before="0" w:beforeAutospacing="0" w:after="0" w:afterAutospacing="0"/>
        <w:ind w:firstLine="709"/>
        <w:jc w:val="both"/>
      </w:pPr>
      <w:r w:rsidRPr="00A7476A">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w:t>
      </w:r>
      <w:r w:rsidRPr="00A7476A">
        <w:lastRenderedPageBreak/>
        <w:t>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rsidR="0017370F" w:rsidRPr="00A7476A" w:rsidRDefault="0017370F" w:rsidP="0017370F">
      <w:pPr>
        <w:pStyle w:val="s1"/>
        <w:spacing w:before="0" w:beforeAutospacing="0" w:after="0" w:afterAutospacing="0"/>
        <w:ind w:firstLine="709"/>
        <w:jc w:val="both"/>
      </w:pPr>
      <w:r w:rsidRPr="00A7476A">
        <w:t>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rsidR="0017370F" w:rsidRPr="00A7476A" w:rsidRDefault="0017370F" w:rsidP="0017370F">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rsidR="0017370F" w:rsidRPr="00A7476A" w:rsidRDefault="006903A9" w:rsidP="0017370F">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0017370F" w:rsidRPr="00A7476A">
        <w:rPr>
          <w:bCs/>
          <w:color w:val="000000"/>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A7476A">
          <w:rPr>
            <w:bCs/>
            <w:color w:val="000000"/>
            <w:sz w:val="24"/>
            <w:szCs w:val="24"/>
          </w:rPr>
          <w:t>законом</w:t>
        </w:r>
      </w:hyperlink>
      <w:r w:rsidR="0017370F" w:rsidRPr="00A7476A">
        <w:rPr>
          <w:bCs/>
          <w:color w:val="000000"/>
          <w:sz w:val="24"/>
          <w:szCs w:val="24"/>
        </w:rPr>
        <w:t xml:space="preserve"> от 30 декабря 2004 года N 214-ФЗ "Об участии в долевом </w:t>
      </w:r>
      <w:r w:rsidR="0017370F" w:rsidRPr="00A7476A">
        <w:rPr>
          <w:bCs/>
          <w:color w:val="000000"/>
          <w:sz w:val="24"/>
          <w:szCs w:val="24"/>
        </w:rPr>
        <w:lastRenderedPageBreak/>
        <w:t>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17370F" w:rsidRPr="00A7476A" w:rsidRDefault="006903A9" w:rsidP="0017370F">
      <w:pPr>
        <w:pStyle w:val="s1"/>
        <w:spacing w:before="0" w:beforeAutospacing="0" w:after="0" w:afterAutospacing="0"/>
        <w:ind w:firstLine="709"/>
        <w:jc w:val="both"/>
        <w:rPr>
          <w:color w:val="1F497D" w:themeColor="text2"/>
        </w:rPr>
      </w:pPr>
      <w:r w:rsidRPr="00A7476A">
        <w:rPr>
          <w:bCs/>
          <w:color w:val="00000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7476A">
        <w:rPr>
          <w:bCs/>
          <w:color w:val="000000"/>
        </w:rPr>
        <w:t>статьи 39.6 Земельного кодекса;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w:t>
      </w:r>
      <w:r w:rsidRPr="00954644">
        <w:rPr>
          <w:bCs/>
          <w:sz w:val="24"/>
          <w:szCs w:val="24"/>
        </w:rPr>
        <w:lastRenderedPageBreak/>
        <w:t>особой экономической зоны и на прилегающей к ней территории и по управлению этими и ранее созданными объектами недвижимости;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954644">
        <w:rPr>
          <w:bCs/>
          <w:sz w:val="24"/>
          <w:szCs w:val="24"/>
        </w:rPr>
        <w:t>муниципально-частном</w:t>
      </w:r>
      <w:proofErr w:type="spellEnd"/>
      <w:r w:rsidRPr="00954644">
        <w:rPr>
          <w:bCs/>
          <w:sz w:val="24"/>
          <w:szCs w:val="24"/>
        </w:rPr>
        <w:t xml:space="preserve"> партнерстве, лицу, с которым заключены указанные соглашения;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rsidR="006903A9" w:rsidRPr="00A7476A" w:rsidRDefault="006903A9" w:rsidP="006903A9">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pStyle w:val="7"/>
        <w:spacing w:line="240" w:lineRule="auto"/>
        <w:ind w:firstLine="0"/>
      </w:pPr>
      <w:bookmarkStart w:id="15" w:name="_Toc167734307"/>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5"/>
    </w:p>
    <w:p w:rsidR="00003A38" w:rsidRPr="00832411" w:rsidRDefault="00B86850" w:rsidP="00832411">
      <w:pPr>
        <w:pStyle w:val="af0"/>
        <w:jc w:val="center"/>
        <w:rPr>
          <w:rFonts w:ascii="Times New Roman" w:hAnsi="Times New Roman"/>
          <w:b/>
          <w:bCs/>
          <w:sz w:val="24"/>
          <w:szCs w:val="24"/>
          <w:u w:val="single"/>
        </w:rPr>
      </w:pPr>
      <w:bookmarkStart w:id="16" w:name="_Toc33527689"/>
      <w:r>
        <w:rPr>
          <w:rFonts w:ascii="Times New Roman" w:hAnsi="Times New Roman"/>
          <w:b/>
          <w:bCs/>
          <w:sz w:val="24"/>
          <w:szCs w:val="24"/>
          <w:u w:val="single"/>
        </w:rPr>
        <w:t>Воронежское</w:t>
      </w:r>
      <w:r w:rsidR="00003A38" w:rsidRPr="00832411">
        <w:rPr>
          <w:rFonts w:ascii="Times New Roman" w:hAnsi="Times New Roman"/>
          <w:b/>
          <w:bCs/>
          <w:sz w:val="24"/>
          <w:szCs w:val="24"/>
          <w:u w:val="single"/>
        </w:rPr>
        <w:t xml:space="preserve"> сельское поселение.</w:t>
      </w:r>
      <w:bookmarkEnd w:id="16"/>
    </w:p>
    <w:p w:rsidR="00003A38" w:rsidRPr="00A7476A" w:rsidRDefault="00003A38" w:rsidP="003030E3">
      <w:pPr>
        <w:keepLines w:val="0"/>
        <w:widowControl w:val="0"/>
        <w:overflowPunct/>
        <w:spacing w:line="240" w:lineRule="auto"/>
        <w:ind w:firstLine="709"/>
        <w:rPr>
          <w:i/>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организации и проведения аукционов по продаже земельных участков, </w:t>
      </w:r>
      <w:r w:rsidRPr="00A7476A">
        <w:rPr>
          <w:sz w:val="24"/>
          <w:szCs w:val="24"/>
        </w:rPr>
        <w:lastRenderedPageBreak/>
        <w:t>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rsidR="00003A38" w:rsidRPr="00A7476A" w:rsidRDefault="00003A38" w:rsidP="003030E3">
      <w:pPr>
        <w:keepLines w:val="0"/>
        <w:widowControl w:val="0"/>
        <w:overflowPunct/>
        <w:spacing w:line="240" w:lineRule="auto"/>
        <w:ind w:firstLine="709"/>
        <w:jc w:val="center"/>
        <w:rPr>
          <w:sz w:val="24"/>
          <w:szCs w:val="24"/>
        </w:rPr>
      </w:pPr>
    </w:p>
    <w:p w:rsidR="00003A38" w:rsidRPr="00A7476A" w:rsidRDefault="00003A38" w:rsidP="00E56B1D">
      <w:pPr>
        <w:pStyle w:val="7"/>
        <w:spacing w:line="240" w:lineRule="auto"/>
        <w:ind w:firstLine="0"/>
      </w:pPr>
      <w:bookmarkStart w:id="17" w:name="_Toc167734308"/>
      <w:r w:rsidRPr="00A7476A">
        <w:t>Статья 10. Приобретение прав на земельные участки, на которых расположены объекты недвижимости</w:t>
      </w:r>
      <w:bookmarkEnd w:id="17"/>
    </w:p>
    <w:p w:rsidR="00FF744B" w:rsidRPr="00A7476A" w:rsidRDefault="00FF744B" w:rsidP="00FF744B"/>
    <w:p w:rsidR="002227E4" w:rsidRPr="00A7476A" w:rsidRDefault="002227E4" w:rsidP="003030E3">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rsidR="002227E4" w:rsidRPr="00A7476A" w:rsidRDefault="002227E4" w:rsidP="003030E3">
      <w:pPr>
        <w:pStyle w:val="s1"/>
        <w:shd w:val="clear" w:color="auto" w:fill="FFFFFF"/>
        <w:spacing w:before="0" w:beforeAutospacing="0" w:after="0" w:afterAutospacing="0"/>
        <w:ind w:firstLine="709"/>
        <w:jc w:val="both"/>
      </w:pPr>
      <w:r w:rsidRPr="00A7476A">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rsidR="002227E4" w:rsidRPr="00A7476A" w:rsidRDefault="002227E4" w:rsidP="003030E3">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rsidR="002227E4" w:rsidRPr="00A7476A" w:rsidRDefault="002227E4" w:rsidP="003030E3">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rsidR="002227E4" w:rsidRPr="00A7476A" w:rsidRDefault="002227E4" w:rsidP="003030E3">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rsidR="002227E4" w:rsidRPr="00A7476A" w:rsidRDefault="002227E4" w:rsidP="003030E3">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rsidR="002227E4" w:rsidRPr="00A7476A" w:rsidRDefault="002227E4" w:rsidP="003030E3">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rsidR="002227E4" w:rsidRPr="00A7476A" w:rsidRDefault="002227E4" w:rsidP="003030E3">
      <w:pPr>
        <w:pStyle w:val="s1"/>
        <w:shd w:val="clear" w:color="auto" w:fill="FFFFFF"/>
        <w:spacing w:before="0" w:beforeAutospacing="0" w:after="0" w:afterAutospacing="0"/>
        <w:ind w:firstLine="709"/>
        <w:jc w:val="both"/>
      </w:pPr>
      <w:r w:rsidRPr="00A7476A">
        <w:lastRenderedPageBreak/>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rsidR="002227E4" w:rsidRPr="00A7476A" w:rsidRDefault="002227E4" w:rsidP="003030E3">
      <w:pPr>
        <w:pStyle w:val="s1"/>
        <w:shd w:val="clear" w:color="auto" w:fill="FFFFFF"/>
        <w:spacing w:before="0" w:beforeAutospacing="0" w:after="0" w:afterAutospacing="0"/>
        <w:ind w:firstLine="709"/>
        <w:jc w:val="both"/>
      </w:pPr>
      <w:r w:rsidRPr="00A7476A">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rsidR="002227E4" w:rsidRPr="00A7476A" w:rsidRDefault="002227E4" w:rsidP="003030E3">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rsidR="002227E4" w:rsidRPr="00A7476A" w:rsidRDefault="002227E4" w:rsidP="003030E3">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rsidR="002227E4" w:rsidRPr="00A7476A" w:rsidRDefault="002227E4" w:rsidP="003030E3">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rsidR="002227E4" w:rsidRPr="00A7476A" w:rsidRDefault="002227E4" w:rsidP="003030E3">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rsidR="002227E4" w:rsidRPr="00A7476A" w:rsidRDefault="002227E4" w:rsidP="003030E3">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rsidR="002227E4" w:rsidRPr="00A7476A" w:rsidRDefault="002227E4" w:rsidP="003030E3">
      <w:pPr>
        <w:pStyle w:val="s1"/>
        <w:shd w:val="clear" w:color="auto" w:fill="FFFFFF"/>
        <w:spacing w:before="0" w:beforeAutospacing="0" w:after="0" w:afterAutospacing="0"/>
        <w:ind w:firstLine="709"/>
        <w:jc w:val="both"/>
      </w:pPr>
      <w:r w:rsidRPr="00A7476A">
        <w:t xml:space="preserve">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w:t>
      </w:r>
      <w:r w:rsidRPr="00A7476A">
        <w:lastRenderedPageBreak/>
        <w:t>помещений в них в соответствии со сложившимся порядком использования земельного участка.</w:t>
      </w:r>
    </w:p>
    <w:p w:rsidR="002227E4" w:rsidRPr="00A7476A" w:rsidRDefault="002227E4" w:rsidP="003030E3">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keepLines w:val="0"/>
        <w:widowControl w:val="0"/>
        <w:overflowPunct/>
        <w:spacing w:line="240" w:lineRule="auto"/>
        <w:ind w:firstLine="0"/>
        <w:jc w:val="center"/>
        <w:outlineLvl w:val="0"/>
        <w:rPr>
          <w:b/>
          <w:sz w:val="24"/>
          <w:szCs w:val="24"/>
        </w:rPr>
      </w:pPr>
      <w:bookmarkStart w:id="18" w:name="_Toc167734309"/>
      <w:r w:rsidRPr="00A7476A">
        <w:rPr>
          <w:b/>
          <w:sz w:val="24"/>
          <w:szCs w:val="24"/>
        </w:rPr>
        <w:t>Раздел 5. Прекращение и ограничение прав на земельные участки. Сервитуты</w:t>
      </w:r>
      <w:bookmarkEnd w:id="18"/>
    </w:p>
    <w:p w:rsidR="00003A38" w:rsidRPr="00A7476A" w:rsidRDefault="00003A38" w:rsidP="00E56B1D">
      <w:pPr>
        <w:keepLines w:val="0"/>
        <w:widowControl w:val="0"/>
        <w:overflowPunct/>
        <w:spacing w:line="240" w:lineRule="auto"/>
        <w:ind w:firstLine="0"/>
        <w:jc w:val="center"/>
        <w:rPr>
          <w:sz w:val="24"/>
          <w:szCs w:val="24"/>
        </w:rPr>
      </w:pPr>
    </w:p>
    <w:p w:rsidR="00003A38" w:rsidRPr="00A7476A" w:rsidRDefault="00003A38" w:rsidP="00E56B1D">
      <w:pPr>
        <w:pStyle w:val="7"/>
        <w:spacing w:line="240" w:lineRule="auto"/>
        <w:ind w:firstLine="0"/>
      </w:pPr>
      <w:bookmarkStart w:id="19" w:name="_Toc167734310"/>
      <w:r w:rsidRPr="00A7476A">
        <w:t>Статья 11. Прекращение прав на земельные участки.</w:t>
      </w:r>
      <w:bookmarkEnd w:id="19"/>
    </w:p>
    <w:p w:rsidR="00DB333D" w:rsidRPr="00A7476A" w:rsidRDefault="00DB333D" w:rsidP="003030E3">
      <w:pPr>
        <w:keepLines w:val="0"/>
        <w:widowControl w:val="0"/>
        <w:overflowPunct/>
        <w:spacing w:line="240" w:lineRule="auto"/>
        <w:ind w:firstLine="709"/>
        <w:jc w:val="center"/>
        <w:rPr>
          <w:sz w:val="24"/>
          <w:szCs w:val="24"/>
        </w:rPr>
      </w:pPr>
    </w:p>
    <w:p w:rsidR="00003A38" w:rsidRPr="00A7476A" w:rsidRDefault="00003A38" w:rsidP="00A70051">
      <w:pPr>
        <w:keepLines w:val="0"/>
        <w:widowControl w:val="0"/>
        <w:overflowPunct/>
        <w:spacing w:line="240" w:lineRule="auto"/>
        <w:ind w:firstLine="709"/>
        <w:outlineLvl w:val="0"/>
        <w:rPr>
          <w:sz w:val="24"/>
          <w:szCs w:val="24"/>
        </w:rPr>
      </w:pPr>
      <w:bookmarkStart w:id="20" w:name="_Toc99705573"/>
      <w:bookmarkStart w:id="21" w:name="_Toc167734311"/>
      <w:r w:rsidRPr="00A7476A">
        <w:rPr>
          <w:sz w:val="24"/>
          <w:szCs w:val="24"/>
        </w:rPr>
        <w:t>1. Права на земельный участок прекращаются по основаниям, установленным федеральным законодательством.</w:t>
      </w:r>
      <w:bookmarkEnd w:id="20"/>
      <w:bookmarkEnd w:id="21"/>
    </w:p>
    <w:p w:rsidR="00003A38" w:rsidRPr="00A7476A" w:rsidRDefault="00003A38" w:rsidP="003030E3">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pStyle w:val="7"/>
        <w:spacing w:line="240" w:lineRule="auto"/>
        <w:ind w:firstLine="0"/>
      </w:pPr>
      <w:bookmarkStart w:id="22" w:name="_Toc167734312"/>
      <w:r w:rsidRPr="00A7476A">
        <w:t>Статья 12. Право ограниченного пользования чужим земельным участком (сервитут</w:t>
      </w:r>
      <w:r w:rsidR="00D614B3" w:rsidRPr="00A7476A">
        <w:t>, публичный сервитут</w:t>
      </w:r>
      <w:r w:rsidRPr="00A7476A">
        <w:t>)</w:t>
      </w:r>
      <w:bookmarkEnd w:id="22"/>
    </w:p>
    <w:p w:rsidR="00DB333D" w:rsidRPr="00A7476A" w:rsidRDefault="00DB333D" w:rsidP="003030E3">
      <w:pPr>
        <w:keepLines w:val="0"/>
        <w:widowControl w:val="0"/>
        <w:overflowPunct/>
        <w:spacing w:line="240" w:lineRule="auto"/>
        <w:ind w:firstLine="709"/>
        <w:jc w:val="center"/>
        <w:rPr>
          <w:sz w:val="24"/>
          <w:szCs w:val="24"/>
        </w:rPr>
      </w:pPr>
    </w:p>
    <w:p w:rsidR="00D614B3" w:rsidRPr="00A7476A" w:rsidRDefault="00D614B3" w:rsidP="003030E3">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rsidR="00D614B3" w:rsidRPr="00A7476A" w:rsidRDefault="00D614B3" w:rsidP="003030E3">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rsidR="00D614B3" w:rsidRPr="00A7476A" w:rsidRDefault="00D614B3" w:rsidP="003030E3">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w:t>
      </w:r>
      <w:r w:rsidR="00C951E3" w:rsidRPr="00A7476A">
        <w:t xml:space="preserve"> Земельным кодексом</w:t>
      </w:r>
      <w:r w:rsidRPr="00A7476A">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7476A">
        <w:t>емельного кодекса</w:t>
      </w:r>
      <w:r w:rsidRPr="00A7476A">
        <w:t xml:space="preserve"> не применяются.</w:t>
      </w:r>
    </w:p>
    <w:p w:rsidR="00D614B3" w:rsidRPr="00A7476A" w:rsidRDefault="00D614B3" w:rsidP="003030E3">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1) </w:t>
      </w:r>
      <w:r w:rsidR="00832411"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rsidR="00D614B3" w:rsidRPr="00A7476A" w:rsidRDefault="00D614B3" w:rsidP="003030E3">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D614B3" w:rsidRPr="00A7476A" w:rsidRDefault="00D614B3" w:rsidP="003030E3">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rsidR="00D614B3" w:rsidRPr="00A7476A" w:rsidRDefault="00D614B3" w:rsidP="003030E3">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rsidR="00D614B3" w:rsidRPr="00A7476A" w:rsidRDefault="00D614B3" w:rsidP="003030E3">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rsidR="00D614B3" w:rsidRPr="00A7476A" w:rsidRDefault="00D614B3" w:rsidP="003030E3">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D614B3" w:rsidRPr="00A7476A" w:rsidRDefault="00D614B3" w:rsidP="003030E3">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rsidR="00D614B3" w:rsidRPr="00A7476A" w:rsidRDefault="00D614B3" w:rsidP="003030E3">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w:t>
      </w:r>
      <w:r w:rsidR="00C951E3" w:rsidRPr="00A7476A">
        <w:t xml:space="preserve"> Земельного кодекса</w:t>
      </w:r>
      <w:r w:rsidRPr="00A7476A">
        <w:t>.</w:t>
      </w:r>
    </w:p>
    <w:p w:rsidR="00D614B3" w:rsidRPr="00A7476A" w:rsidRDefault="00D614B3" w:rsidP="003030E3">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rsidR="00D614B3" w:rsidRPr="00A7476A" w:rsidRDefault="00D614B3" w:rsidP="003030E3">
      <w:pPr>
        <w:pStyle w:val="s1"/>
        <w:shd w:val="clear" w:color="auto" w:fill="FFFFFF"/>
        <w:spacing w:before="0" w:beforeAutospacing="0" w:after="0" w:afterAutospacing="0"/>
        <w:ind w:firstLine="709"/>
        <w:jc w:val="both"/>
      </w:pPr>
      <w:r w:rsidRPr="00A7476A">
        <w:lastRenderedPageBreak/>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rsidR="00D614B3" w:rsidRPr="00A7476A" w:rsidRDefault="00D614B3" w:rsidP="003030E3">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D614B3" w:rsidRPr="00A7476A" w:rsidRDefault="00D614B3" w:rsidP="003030E3">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rsidR="00D614B3" w:rsidRPr="00A7476A" w:rsidRDefault="00D614B3" w:rsidP="003030E3">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rsidR="00D614B3" w:rsidRPr="00A7476A" w:rsidRDefault="00D614B3" w:rsidP="003030E3">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D614B3" w:rsidRPr="00A7476A" w:rsidRDefault="00D614B3" w:rsidP="003030E3">
      <w:pPr>
        <w:pStyle w:val="s1"/>
        <w:shd w:val="clear" w:color="auto" w:fill="FFFFFF"/>
        <w:spacing w:before="0" w:beforeAutospacing="0" w:after="0" w:afterAutospacing="0"/>
        <w:ind w:firstLine="709"/>
        <w:jc w:val="both"/>
      </w:pPr>
      <w:r w:rsidRPr="00A7476A">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rsidR="00D614B3" w:rsidRPr="00A7476A" w:rsidRDefault="00D614B3" w:rsidP="003030E3">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rsidR="00D614B3" w:rsidRPr="00A7476A" w:rsidRDefault="00D614B3" w:rsidP="003030E3">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rsidR="00D614B3" w:rsidRPr="00A7476A" w:rsidRDefault="00D614B3" w:rsidP="003030E3">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7476A">
        <w:t>Земельным кодексом</w:t>
      </w:r>
      <w:r w:rsidRPr="00A7476A">
        <w:t xml:space="preserve"> или федеральным законом.</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A7476A">
        <w:t>Земельным кодексом</w:t>
      </w:r>
      <w:r w:rsidRPr="00A7476A">
        <w:t>.</w:t>
      </w:r>
    </w:p>
    <w:p w:rsidR="00D614B3" w:rsidRPr="00A7476A" w:rsidRDefault="00D614B3" w:rsidP="003030E3">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w:t>
      </w:r>
      <w:r w:rsidRPr="00A7476A">
        <w:lastRenderedPageBreak/>
        <w:t>правах на такие земельные участки не являются препятствием для установления публичного сервитута.</w:t>
      </w:r>
    </w:p>
    <w:p w:rsidR="00D614B3" w:rsidRPr="00A7476A" w:rsidRDefault="00D614B3" w:rsidP="003030E3">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rsidR="00D614B3" w:rsidRPr="00A7476A" w:rsidRDefault="00D614B3" w:rsidP="003030E3">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w:t>
      </w:r>
      <w:r w:rsidR="00785B8A" w:rsidRPr="00A7476A">
        <w:t xml:space="preserve"> Федеральным законом </w:t>
      </w:r>
      <w:r w:rsidRPr="00A7476A">
        <w:t>"О государственной регистрации недвижимости", за исключением сервитутов, предусмотренных</w:t>
      </w:r>
      <w:r w:rsidR="00785B8A" w:rsidRPr="00A7476A">
        <w:t xml:space="preserve"> пунктом 4 статьи 39.25 Земельного кодекса</w:t>
      </w:r>
      <w:r w:rsidRPr="00A7476A">
        <w:t>. Сведения о публичных сервитутах вносятся в Единый государственный реестр недвижимости.</w:t>
      </w:r>
    </w:p>
    <w:p w:rsidR="00D614B3" w:rsidRPr="00A7476A" w:rsidRDefault="00D614B3" w:rsidP="003030E3">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7476A">
        <w:t xml:space="preserve"> статьей 39.37 Земельного кодекса</w:t>
      </w:r>
      <w:r w:rsidRPr="00A7476A">
        <w:t>, срок публичного сервитута, условия его осуществления и порядок определения платы за такой сервитут устанавливаются</w:t>
      </w:r>
      <w:r w:rsidR="00785B8A" w:rsidRPr="00A7476A">
        <w:t xml:space="preserve"> главой V.7 Земельного кодекса</w:t>
      </w:r>
      <w:r w:rsidRPr="00A7476A">
        <w:t>.</w:t>
      </w:r>
    </w:p>
    <w:p w:rsidR="00D614B3" w:rsidRPr="00A7476A" w:rsidRDefault="00D614B3" w:rsidP="003030E3">
      <w:pPr>
        <w:pStyle w:val="s1"/>
        <w:shd w:val="clear" w:color="auto" w:fill="FFFFFF"/>
        <w:spacing w:before="0" w:beforeAutospacing="0" w:after="0" w:afterAutospacing="0"/>
        <w:ind w:firstLine="709"/>
        <w:jc w:val="both"/>
      </w:pPr>
      <w:r w:rsidRPr="00A7476A">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w:t>
      </w:r>
      <w:r w:rsidR="00785B8A" w:rsidRPr="00A7476A">
        <w:t xml:space="preserve"> Федеральным законом </w:t>
      </w:r>
      <w:r w:rsidRPr="00A7476A">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03A38" w:rsidRPr="00A7476A" w:rsidRDefault="00003A38" w:rsidP="00FF744B">
      <w:pPr>
        <w:keepLines w:val="0"/>
        <w:widowControl w:val="0"/>
        <w:overflowPunct/>
        <w:spacing w:line="240" w:lineRule="auto"/>
        <w:ind w:firstLine="0"/>
        <w:rPr>
          <w:i/>
          <w:sz w:val="24"/>
          <w:szCs w:val="24"/>
        </w:rPr>
      </w:pPr>
    </w:p>
    <w:p w:rsidR="00003A38" w:rsidRPr="00A7476A" w:rsidRDefault="00003A38" w:rsidP="00E56B1D">
      <w:pPr>
        <w:pStyle w:val="7"/>
        <w:spacing w:line="240" w:lineRule="auto"/>
        <w:ind w:firstLine="0"/>
      </w:pPr>
      <w:bookmarkStart w:id="23" w:name="_Toc167734313"/>
      <w:r w:rsidRPr="00A7476A">
        <w:t>Статья 13. Ограничение прав на землю</w:t>
      </w:r>
      <w:bookmarkEnd w:id="23"/>
    </w:p>
    <w:p w:rsidR="00287571" w:rsidRPr="00A7476A" w:rsidRDefault="00287571" w:rsidP="003030E3">
      <w:pPr>
        <w:keepLines w:val="0"/>
        <w:widowControl w:val="0"/>
        <w:overflowPunct/>
        <w:spacing w:line="240" w:lineRule="auto"/>
        <w:ind w:firstLine="709"/>
        <w:jc w:val="center"/>
        <w:rPr>
          <w:sz w:val="24"/>
          <w:szCs w:val="24"/>
        </w:rPr>
      </w:pPr>
    </w:p>
    <w:p w:rsidR="000E57D3" w:rsidRPr="00A7476A" w:rsidRDefault="000E57D3" w:rsidP="003030E3">
      <w:pPr>
        <w:pStyle w:val="s1"/>
        <w:shd w:val="clear" w:color="auto" w:fill="FFFFFF"/>
        <w:spacing w:before="0" w:beforeAutospacing="0" w:after="0" w:afterAutospacing="0"/>
        <w:ind w:firstLine="709"/>
        <w:jc w:val="both"/>
      </w:pPr>
      <w:r w:rsidRPr="00A7476A">
        <w:t xml:space="preserve">1. Права на землю могут быть ограничены по основаниям, установленным </w:t>
      </w:r>
      <w:r w:rsidR="00882AF0" w:rsidRPr="00A7476A">
        <w:t>Земельным кодексом</w:t>
      </w:r>
      <w:r w:rsidRPr="00A7476A">
        <w:t>, федеральными законами.</w:t>
      </w:r>
    </w:p>
    <w:p w:rsidR="000E57D3" w:rsidRPr="00A7476A" w:rsidRDefault="000E57D3" w:rsidP="003030E3">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rsidR="000E57D3" w:rsidRPr="00A7476A" w:rsidRDefault="000E57D3" w:rsidP="003030E3">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rsidR="000E57D3" w:rsidRPr="00A7476A" w:rsidRDefault="000E57D3" w:rsidP="003030E3">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rsidR="000E57D3" w:rsidRPr="00A7476A" w:rsidRDefault="000E57D3" w:rsidP="003030E3">
      <w:pPr>
        <w:pStyle w:val="s1"/>
        <w:shd w:val="clear" w:color="auto" w:fill="FFFFFF"/>
        <w:spacing w:before="0" w:beforeAutospacing="0" w:after="0" w:afterAutospacing="0"/>
        <w:ind w:firstLine="709"/>
        <w:jc w:val="both"/>
      </w:pPr>
      <w:r w:rsidRPr="00A7476A">
        <w:t xml:space="preserve">4) иные ограничения использования земельных участков в случаях, установленных </w:t>
      </w:r>
      <w:r w:rsidR="006D0D3D" w:rsidRPr="00A7476A">
        <w:t>Земельным кодексом</w:t>
      </w:r>
      <w:r w:rsidRPr="00A7476A">
        <w:t>, федеральными законами.</w:t>
      </w:r>
    </w:p>
    <w:p w:rsidR="000E57D3" w:rsidRPr="00A7476A" w:rsidRDefault="000E57D3" w:rsidP="003030E3">
      <w:pPr>
        <w:pStyle w:val="s1"/>
        <w:shd w:val="clear" w:color="auto" w:fill="FFFFFF"/>
        <w:spacing w:before="0" w:beforeAutospacing="0" w:after="0" w:afterAutospacing="0"/>
        <w:ind w:firstLine="709"/>
        <w:jc w:val="both"/>
      </w:pPr>
      <w:r w:rsidRPr="00A7476A">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7476A">
        <w:t>Земельным кодексом</w:t>
      </w:r>
      <w:r w:rsidRPr="00A7476A">
        <w:t>.</w:t>
      </w:r>
    </w:p>
    <w:p w:rsidR="000E57D3" w:rsidRPr="00A7476A" w:rsidRDefault="000E57D3" w:rsidP="003030E3">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rsidR="000E57D3" w:rsidRPr="00A7476A" w:rsidRDefault="000E57D3" w:rsidP="003030E3">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rsidR="000E57D3" w:rsidRPr="00A7476A" w:rsidRDefault="000E57D3" w:rsidP="003030E3">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rsidR="000E57D3" w:rsidRPr="00A7476A" w:rsidRDefault="000E57D3" w:rsidP="003030E3">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rsidR="00FF744B" w:rsidRPr="00A7476A" w:rsidRDefault="00FF744B" w:rsidP="003030E3">
      <w:pPr>
        <w:keepLines w:val="0"/>
        <w:widowControl w:val="0"/>
        <w:overflowPunct/>
        <w:spacing w:line="240" w:lineRule="auto"/>
        <w:ind w:firstLine="709"/>
        <w:rPr>
          <w:sz w:val="24"/>
          <w:szCs w:val="24"/>
        </w:rPr>
      </w:pPr>
    </w:p>
    <w:p w:rsidR="00003A38" w:rsidRPr="00A7476A" w:rsidRDefault="00810366" w:rsidP="00E36B22">
      <w:pPr>
        <w:keepLines w:val="0"/>
        <w:widowControl w:val="0"/>
        <w:overflowPunct/>
        <w:spacing w:line="240" w:lineRule="auto"/>
        <w:ind w:firstLine="0"/>
        <w:contextualSpacing/>
        <w:jc w:val="center"/>
        <w:outlineLvl w:val="1"/>
        <w:rPr>
          <w:b/>
          <w:sz w:val="24"/>
          <w:szCs w:val="24"/>
        </w:rPr>
      </w:pPr>
      <w:bookmarkStart w:id="24" w:name="_Toc167734314"/>
      <w:r w:rsidRPr="00A7476A">
        <w:rPr>
          <w:b/>
          <w:sz w:val="24"/>
          <w:szCs w:val="24"/>
        </w:rPr>
        <w:t>ГЛАВА</w:t>
      </w:r>
      <w:r w:rsidR="00003A38" w:rsidRPr="00A7476A">
        <w:rPr>
          <w:b/>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4"/>
    </w:p>
    <w:p w:rsidR="00003A38" w:rsidRPr="00A7476A" w:rsidRDefault="00003A38" w:rsidP="00E56B1D">
      <w:pPr>
        <w:keepLines w:val="0"/>
        <w:widowControl w:val="0"/>
        <w:overflowPunct/>
        <w:spacing w:line="240" w:lineRule="auto"/>
        <w:ind w:firstLine="0"/>
        <w:rPr>
          <w:i/>
          <w:sz w:val="24"/>
          <w:szCs w:val="24"/>
        </w:rPr>
      </w:pPr>
    </w:p>
    <w:p w:rsidR="00003A38" w:rsidRPr="00A7476A" w:rsidRDefault="00003A38" w:rsidP="00E56B1D">
      <w:pPr>
        <w:pStyle w:val="7"/>
        <w:spacing w:line="240" w:lineRule="auto"/>
        <w:ind w:firstLine="0"/>
      </w:pPr>
      <w:bookmarkStart w:id="25" w:name="_Toc167734315"/>
      <w:r w:rsidRPr="00A7476A">
        <w:lastRenderedPageBreak/>
        <w:t>Статья 14. Градостроительный регламент</w:t>
      </w:r>
      <w:bookmarkEnd w:id="25"/>
    </w:p>
    <w:p w:rsidR="00287571" w:rsidRPr="00A7476A" w:rsidRDefault="00287571" w:rsidP="003030E3">
      <w:pPr>
        <w:keepLines w:val="0"/>
        <w:widowControl w:val="0"/>
        <w:overflowPunct/>
        <w:spacing w:line="240" w:lineRule="auto"/>
        <w:ind w:firstLine="709"/>
        <w:jc w:val="center"/>
        <w:rPr>
          <w:sz w:val="24"/>
          <w:szCs w:val="24"/>
        </w:rPr>
      </w:pPr>
    </w:p>
    <w:p w:rsidR="00474A76" w:rsidRPr="00A7476A" w:rsidRDefault="00474A76" w:rsidP="003030E3">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474A76" w:rsidRPr="00A7476A" w:rsidRDefault="00474A76" w:rsidP="003030E3">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rsidR="00474A76" w:rsidRPr="00A7476A" w:rsidRDefault="00474A76" w:rsidP="003030E3">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rsidR="00474A76" w:rsidRPr="00A7476A" w:rsidRDefault="00474A76" w:rsidP="003030E3">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474A76" w:rsidRPr="00A7476A" w:rsidRDefault="00474A76" w:rsidP="003030E3">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474A76" w:rsidRPr="00A7476A" w:rsidRDefault="00474A76" w:rsidP="003030E3">
      <w:pPr>
        <w:pStyle w:val="s1"/>
        <w:shd w:val="clear" w:color="auto" w:fill="FFFFFF"/>
        <w:spacing w:before="0" w:beforeAutospacing="0" w:after="0" w:afterAutospacing="0"/>
        <w:ind w:firstLine="709"/>
        <w:jc w:val="both"/>
      </w:pPr>
      <w:r w:rsidRPr="00A7476A">
        <w:t>4) видов территориальных зон;</w:t>
      </w:r>
    </w:p>
    <w:p w:rsidR="00474A76" w:rsidRPr="00A7476A" w:rsidRDefault="00474A76" w:rsidP="003030E3">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rsidR="00474A76" w:rsidRPr="00A7476A" w:rsidRDefault="00474A76" w:rsidP="003030E3">
      <w:pPr>
        <w:pStyle w:val="s1"/>
        <w:shd w:val="clear" w:color="auto" w:fill="FFFFFF"/>
        <w:spacing w:before="0" w:beforeAutospacing="0" w:after="0" w:afterAutospacing="0"/>
        <w:ind w:firstLine="709"/>
        <w:jc w:val="both"/>
      </w:pPr>
      <w:r w:rsidRPr="00A7476A">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474A76" w:rsidRPr="00A7476A" w:rsidRDefault="00474A76" w:rsidP="003030E3">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rsidR="00474A76" w:rsidRPr="00A7476A" w:rsidRDefault="00474A76" w:rsidP="003030E3">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474A76" w:rsidRPr="00A7476A" w:rsidRDefault="00474A76" w:rsidP="003030E3">
      <w:pPr>
        <w:pStyle w:val="s1"/>
        <w:shd w:val="clear" w:color="auto" w:fill="FFFFFF"/>
        <w:spacing w:before="0" w:beforeAutospacing="0" w:after="0" w:afterAutospacing="0"/>
        <w:ind w:firstLine="709"/>
        <w:jc w:val="both"/>
      </w:pPr>
      <w:r w:rsidRPr="00A7476A">
        <w:t>2) в границах территорий общего пользования;</w:t>
      </w:r>
    </w:p>
    <w:p w:rsidR="00474A76" w:rsidRPr="00A7476A" w:rsidRDefault="00474A76" w:rsidP="003030E3">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rsidR="00474A76" w:rsidRPr="00A7476A" w:rsidRDefault="00474A76" w:rsidP="003030E3">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rsidR="00474A76" w:rsidRPr="00A7476A" w:rsidRDefault="00474A76" w:rsidP="003030E3">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474A76" w:rsidRPr="00A7476A" w:rsidRDefault="00474A76" w:rsidP="003030E3">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474A76" w:rsidRPr="00A7476A" w:rsidRDefault="00474A76" w:rsidP="003030E3">
      <w:pPr>
        <w:pStyle w:val="s1"/>
        <w:shd w:val="clear" w:color="auto" w:fill="FFFFFF"/>
        <w:spacing w:before="0" w:beforeAutospacing="0" w:after="0" w:afterAutospacing="0"/>
        <w:ind w:firstLine="709"/>
        <w:jc w:val="both"/>
      </w:pPr>
      <w:r w:rsidRPr="00A7476A">
        <w:t xml:space="preserve">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w:t>
      </w:r>
      <w:r w:rsidRPr="00A7476A">
        <w:lastRenderedPageBreak/>
        <w:t>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474A76" w:rsidRPr="00A7476A" w:rsidRDefault="00474A76" w:rsidP="003030E3">
      <w:pPr>
        <w:pStyle w:val="s1"/>
        <w:shd w:val="clear" w:color="auto" w:fill="FFFFFF"/>
        <w:spacing w:before="0" w:beforeAutospacing="0" w:after="0" w:afterAutospacing="0"/>
        <w:ind w:firstLine="709"/>
        <w:jc w:val="both"/>
      </w:pPr>
      <w:r w:rsidRPr="00A7476A">
        <w:t xml:space="preserve">7. </w:t>
      </w:r>
      <w:r w:rsidR="00FB43AA" w:rsidRPr="00A7476A">
        <w:rPr>
          <w:rStyle w:val="blk"/>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474A76" w:rsidRPr="00A7476A" w:rsidRDefault="00474A76" w:rsidP="003030E3">
      <w:pPr>
        <w:pStyle w:val="s1"/>
        <w:shd w:val="clear" w:color="auto" w:fill="FFFFFF"/>
        <w:spacing w:before="0" w:beforeAutospacing="0" w:after="0" w:afterAutospacing="0"/>
        <w:ind w:firstLine="709"/>
        <w:jc w:val="both"/>
      </w:pPr>
      <w:r w:rsidRPr="00A7476A">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474A76" w:rsidRPr="00A7476A" w:rsidRDefault="00474A76" w:rsidP="003030E3">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474A76" w:rsidRPr="00A7476A" w:rsidRDefault="00474A76" w:rsidP="003030E3">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36B22">
      <w:pPr>
        <w:pStyle w:val="7"/>
        <w:spacing w:line="240" w:lineRule="auto"/>
        <w:ind w:firstLine="0"/>
      </w:pPr>
      <w:bookmarkStart w:id="26" w:name="_Toc167734316"/>
      <w:r w:rsidRPr="00A7476A">
        <w:t>Статья 15. Виды разрешенного использования земельных участков и объектов капитального строительства</w:t>
      </w:r>
      <w:bookmarkEnd w:id="26"/>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w:t>
      </w:r>
      <w:r w:rsidRPr="00A7476A">
        <w:rPr>
          <w:sz w:val="24"/>
          <w:szCs w:val="24"/>
        </w:rPr>
        <w:lastRenderedPageBreak/>
        <w:t>территориальной зоне, в отношении которой устанавливается градостроительный регламент.</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0B53E3" w:rsidRPr="00A7476A" w:rsidRDefault="000B53E3" w:rsidP="000B53E3">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36B22">
      <w:pPr>
        <w:pStyle w:val="7"/>
        <w:spacing w:line="240" w:lineRule="auto"/>
        <w:ind w:firstLine="0"/>
      </w:pPr>
      <w:bookmarkStart w:id="27" w:name="_Toc167734317"/>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7"/>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7476A">
        <w:rPr>
          <w:sz w:val="24"/>
          <w:szCs w:val="24"/>
        </w:rPr>
        <w:t>тка.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w:t>
      </w:r>
      <w:r w:rsidRPr="00A7476A">
        <w:rPr>
          <w:sz w:val="24"/>
          <w:szCs w:val="24"/>
        </w:rPr>
        <w:lastRenderedPageBreak/>
        <w:t>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36B22">
      <w:pPr>
        <w:pStyle w:val="7"/>
        <w:spacing w:line="240" w:lineRule="auto"/>
        <w:ind w:firstLine="0"/>
      </w:pPr>
      <w:bookmarkStart w:id="28" w:name="_Toc167734318"/>
      <w:r w:rsidRPr="00A7476A">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8"/>
    </w:p>
    <w:p w:rsidR="00287571" w:rsidRPr="00A7476A" w:rsidRDefault="00287571" w:rsidP="003030E3">
      <w:pPr>
        <w:keepLines w:val="0"/>
        <w:widowControl w:val="0"/>
        <w:overflowPunct/>
        <w:spacing w:line="240" w:lineRule="auto"/>
        <w:ind w:firstLine="709"/>
        <w:jc w:val="center"/>
        <w:rPr>
          <w:sz w:val="24"/>
          <w:szCs w:val="24"/>
        </w:rPr>
      </w:pPr>
    </w:p>
    <w:p w:rsidR="00B2207E" w:rsidRPr="00A7476A" w:rsidRDefault="00B2207E" w:rsidP="003030E3">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7476A">
        <w:rPr>
          <w:sz w:val="24"/>
          <w:szCs w:val="24"/>
        </w:rPr>
        <w:t>азрешенный вид использования в К</w:t>
      </w:r>
      <w:r w:rsidRPr="00A7476A">
        <w:rPr>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7476A">
        <w:rPr>
          <w:sz w:val="24"/>
          <w:szCs w:val="24"/>
        </w:rPr>
        <w:t>Градостроительного кодекса</w:t>
      </w:r>
      <w:r w:rsidRPr="00A7476A">
        <w:rPr>
          <w:sz w:val="24"/>
          <w:szCs w:val="24"/>
        </w:rPr>
        <w:t>, с учетом положений настоящей статьи.</w:t>
      </w:r>
    </w:p>
    <w:p w:rsidR="00B2207E" w:rsidRPr="00A7476A" w:rsidRDefault="00B2207E" w:rsidP="003030E3">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w:t>
      </w:r>
      <w:r w:rsidRPr="00A7476A">
        <w:rPr>
          <w:sz w:val="24"/>
          <w:szCs w:val="24"/>
        </w:rPr>
        <w:lastRenderedPageBreak/>
        <w:t>заявления заинтересованного лица о предоставлении разрешения на условно разрешенный вид использования.</w:t>
      </w:r>
    </w:p>
    <w:p w:rsidR="00B2207E" w:rsidRPr="00E36B22" w:rsidRDefault="00E3305D" w:rsidP="003030E3">
      <w:pPr>
        <w:keepLines w:val="0"/>
        <w:widowControl w:val="0"/>
        <w:overflowPunct/>
        <w:spacing w:line="240" w:lineRule="auto"/>
        <w:ind w:firstLine="709"/>
        <w:rPr>
          <w:sz w:val="24"/>
          <w:szCs w:val="24"/>
        </w:rPr>
      </w:pPr>
      <w:r w:rsidRPr="00A7476A">
        <w:rPr>
          <w:sz w:val="24"/>
          <w:szCs w:val="24"/>
        </w:rPr>
        <w:t>5</w:t>
      </w:r>
      <w:r w:rsidR="00B2207E" w:rsidRPr="00A7476A">
        <w:rPr>
          <w:sz w:val="24"/>
          <w:szCs w:val="24"/>
        </w:rPr>
        <w:t>. Срок проведения общественных обсуждений или публичных слушаний со дня оповещения жи</w:t>
      </w:r>
      <w:r w:rsidR="0056763B" w:rsidRPr="00A7476A">
        <w:rPr>
          <w:sz w:val="24"/>
          <w:szCs w:val="24"/>
        </w:rPr>
        <w:t xml:space="preserve">телей </w:t>
      </w:r>
      <w:r w:rsidR="00B86850">
        <w:rPr>
          <w:sz w:val="24"/>
          <w:szCs w:val="24"/>
        </w:rPr>
        <w:t>Воронежского</w:t>
      </w:r>
      <w:r w:rsidR="0056763B" w:rsidRPr="00A7476A">
        <w:rPr>
          <w:sz w:val="24"/>
          <w:szCs w:val="24"/>
        </w:rPr>
        <w:t xml:space="preserve"> сельского поселения</w:t>
      </w:r>
      <w:r w:rsidR="00B2207E"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и (или) нормативным правовым актом представительного органа муниципального образования и не </w:t>
      </w:r>
      <w:r w:rsidR="00B2207E" w:rsidRPr="00E36B22">
        <w:rPr>
          <w:sz w:val="24"/>
          <w:szCs w:val="24"/>
        </w:rPr>
        <w:t>может быть более одного месяца.</w:t>
      </w:r>
    </w:p>
    <w:p w:rsidR="00B2207E" w:rsidRPr="00A7476A" w:rsidRDefault="00E3305D" w:rsidP="003030E3">
      <w:pPr>
        <w:keepLines w:val="0"/>
        <w:widowControl w:val="0"/>
        <w:overflowPunct/>
        <w:spacing w:line="240" w:lineRule="auto"/>
        <w:ind w:firstLine="709"/>
        <w:rPr>
          <w:sz w:val="24"/>
          <w:szCs w:val="24"/>
        </w:rPr>
      </w:pPr>
      <w:r w:rsidRPr="00A7476A">
        <w:rPr>
          <w:sz w:val="24"/>
          <w:szCs w:val="24"/>
        </w:rPr>
        <w:t>6</w:t>
      </w:r>
      <w:r w:rsidR="00B2207E" w:rsidRPr="00A7476A">
        <w:rPr>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7476A">
        <w:rPr>
          <w:sz w:val="24"/>
          <w:szCs w:val="24"/>
        </w:rPr>
        <w:t xml:space="preserve"> разрешенный вид использования К</w:t>
      </w:r>
      <w:r w:rsidR="00B2207E" w:rsidRPr="00A7476A">
        <w:rPr>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rsidR="00B2207E" w:rsidRPr="00A7476A" w:rsidRDefault="00E3305D" w:rsidP="003030E3">
      <w:pPr>
        <w:keepLines w:val="0"/>
        <w:widowControl w:val="0"/>
        <w:overflowPunct/>
        <w:spacing w:line="240" w:lineRule="auto"/>
        <w:ind w:firstLine="709"/>
        <w:rPr>
          <w:sz w:val="24"/>
          <w:szCs w:val="24"/>
        </w:rPr>
      </w:pPr>
      <w:r w:rsidRPr="00A7476A">
        <w:rPr>
          <w:sz w:val="24"/>
          <w:szCs w:val="24"/>
        </w:rPr>
        <w:t>7</w:t>
      </w:r>
      <w:r w:rsidR="00B2207E" w:rsidRPr="00A7476A">
        <w:rPr>
          <w:sz w:val="24"/>
          <w:szCs w:val="24"/>
        </w:rPr>
        <w:t>. На основании указанных в</w:t>
      </w:r>
      <w:r w:rsidRPr="00A7476A">
        <w:rPr>
          <w:sz w:val="24"/>
          <w:szCs w:val="24"/>
        </w:rPr>
        <w:t xml:space="preserve"> части 6</w:t>
      </w:r>
      <w:r w:rsidR="00B2207E" w:rsidRPr="00A7476A">
        <w:rPr>
          <w:sz w:val="24"/>
          <w:szCs w:val="24"/>
        </w:rPr>
        <w:t xml:space="preserve"> настоящей с</w:t>
      </w:r>
      <w:r w:rsidR="0056763B" w:rsidRPr="00A7476A">
        <w:rPr>
          <w:sz w:val="24"/>
          <w:szCs w:val="24"/>
        </w:rPr>
        <w:t xml:space="preserve">татьи рекомендаций глава администрации муниципального образования </w:t>
      </w:r>
      <w:r w:rsidR="00E56B1D">
        <w:rPr>
          <w:sz w:val="24"/>
          <w:szCs w:val="24"/>
        </w:rPr>
        <w:t>Усть-Лабинский район</w:t>
      </w:r>
      <w:r w:rsidR="00B2207E" w:rsidRPr="00A7476A">
        <w:rPr>
          <w:sz w:val="24"/>
          <w:szCs w:val="24"/>
        </w:rPr>
        <w:t xml:space="preserve"> в течение трех</w:t>
      </w:r>
      <w:r w:rsidR="0056763B" w:rsidRPr="00A7476A">
        <w:rPr>
          <w:sz w:val="24"/>
          <w:szCs w:val="24"/>
        </w:rPr>
        <w:t xml:space="preserve"> </w:t>
      </w:r>
      <w:r w:rsidR="00B2207E" w:rsidRPr="00A7476A">
        <w:rPr>
          <w:sz w:val="24"/>
          <w:szCs w:val="24"/>
        </w:rPr>
        <w:t>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w:t>
      </w:r>
      <w:r w:rsidR="0056763B" w:rsidRPr="00A7476A">
        <w:rPr>
          <w:sz w:val="24"/>
          <w:szCs w:val="24"/>
        </w:rPr>
        <w:t xml:space="preserve"> администрации</w:t>
      </w:r>
      <w:r w:rsidR="00B2207E" w:rsidRPr="00A7476A">
        <w:rPr>
          <w:sz w:val="24"/>
          <w:szCs w:val="24"/>
        </w:rPr>
        <w:t xml:space="preserve">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(при наличии официального сайта муниципального образования) в сети "Интернет".</w:t>
      </w:r>
    </w:p>
    <w:p w:rsidR="00B2207E" w:rsidRPr="00A7476A" w:rsidRDefault="00E3305D" w:rsidP="003030E3">
      <w:pPr>
        <w:keepLines w:val="0"/>
        <w:widowControl w:val="0"/>
        <w:overflowPunct/>
        <w:spacing w:line="240" w:lineRule="auto"/>
        <w:ind w:firstLine="709"/>
        <w:rPr>
          <w:sz w:val="24"/>
          <w:szCs w:val="24"/>
        </w:rPr>
      </w:pPr>
      <w:r w:rsidRPr="00A7476A">
        <w:rPr>
          <w:sz w:val="24"/>
          <w:szCs w:val="24"/>
        </w:rPr>
        <w:t>8</w:t>
      </w:r>
      <w:r w:rsidR="00B2207E" w:rsidRPr="00A7476A">
        <w:rPr>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7476A">
        <w:rPr>
          <w:sz w:val="24"/>
          <w:szCs w:val="24"/>
        </w:rPr>
        <w:t>енном для внесения изменений в П</w:t>
      </w:r>
      <w:r w:rsidR="00B2207E" w:rsidRPr="00A7476A">
        <w:rPr>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7476A">
        <w:rPr>
          <w:sz w:val="24"/>
          <w:szCs w:val="24"/>
        </w:rPr>
        <w:t xml:space="preserve"> части 2 статьи 55.32 Градостроительного кодекса</w:t>
      </w:r>
      <w:r w:rsidR="00B2207E" w:rsidRPr="00A7476A">
        <w:rPr>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7476A">
        <w:rPr>
          <w:sz w:val="24"/>
          <w:szCs w:val="24"/>
        </w:rPr>
        <w:t xml:space="preserve">части 2 статьи 55.32 Градостроительного кодекса </w:t>
      </w:r>
      <w:r w:rsidR="00B2207E" w:rsidRPr="00A7476A">
        <w:rPr>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003A38" w:rsidRPr="00A7476A" w:rsidRDefault="00B2207E" w:rsidP="00FF744B">
      <w:pPr>
        <w:keepLines w:val="0"/>
        <w:widowControl w:val="0"/>
        <w:overflowPunct/>
        <w:spacing w:line="240" w:lineRule="auto"/>
        <w:ind w:firstLine="709"/>
        <w:rPr>
          <w:sz w:val="24"/>
          <w:szCs w:val="24"/>
        </w:rPr>
      </w:pPr>
      <w:r w:rsidRPr="00A7476A">
        <w:rPr>
          <w:sz w:val="24"/>
          <w:szCs w:val="24"/>
        </w:rPr>
        <w:lastRenderedPageBreak/>
        <w:t>1</w:t>
      </w:r>
      <w:r w:rsidR="00E3305D" w:rsidRPr="00A7476A">
        <w:rPr>
          <w:sz w:val="24"/>
          <w:szCs w:val="24"/>
        </w:rPr>
        <w:t>0</w:t>
      </w:r>
      <w:r w:rsidRPr="00A7476A">
        <w:rPr>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A7476A">
        <w:rPr>
          <w:sz w:val="24"/>
          <w:szCs w:val="24"/>
        </w:rPr>
        <w:t>едоставлении такого разрешения.</w:t>
      </w:r>
    </w:p>
    <w:p w:rsidR="00423DC2" w:rsidRPr="00A7476A" w:rsidRDefault="00423DC2" w:rsidP="003030E3">
      <w:pPr>
        <w:keepLines w:val="0"/>
        <w:widowControl w:val="0"/>
        <w:overflowPunct/>
        <w:spacing w:line="240" w:lineRule="auto"/>
        <w:ind w:firstLine="709"/>
        <w:jc w:val="center"/>
        <w:rPr>
          <w:b/>
          <w:sz w:val="23"/>
          <w:szCs w:val="20"/>
          <w:u w:val="single"/>
        </w:rPr>
      </w:pPr>
    </w:p>
    <w:p w:rsidR="00003A38" w:rsidRPr="00A7476A" w:rsidRDefault="00003A38" w:rsidP="00A42090">
      <w:pPr>
        <w:pStyle w:val="7"/>
      </w:pPr>
      <w:bookmarkStart w:id="29" w:name="_Toc167734319"/>
      <w:r w:rsidRPr="00A7476A">
        <w:t>Статья 18. Отклонение от предельных параметров разрешенного строительства, реконструкции объектов капитального строительства.</w:t>
      </w:r>
      <w:bookmarkEnd w:id="29"/>
    </w:p>
    <w:p w:rsidR="00287571" w:rsidRPr="00A7476A" w:rsidRDefault="00287571" w:rsidP="003030E3">
      <w:pPr>
        <w:keepLines w:val="0"/>
        <w:widowControl w:val="0"/>
        <w:overflowPunct/>
        <w:spacing w:line="240" w:lineRule="auto"/>
        <w:ind w:firstLine="709"/>
        <w:jc w:val="center"/>
        <w:rPr>
          <w:sz w:val="24"/>
          <w:szCs w:val="24"/>
        </w:rPr>
      </w:pPr>
    </w:p>
    <w:p w:rsidR="00CB50F1" w:rsidRPr="00A7476A" w:rsidRDefault="00CB50F1" w:rsidP="003030E3">
      <w:pPr>
        <w:pStyle w:val="s1"/>
        <w:shd w:val="clear" w:color="auto" w:fill="FFFFFF"/>
        <w:spacing w:before="0" w:beforeAutospacing="0" w:after="0" w:afterAutospacing="0"/>
        <w:ind w:firstLine="709"/>
        <w:jc w:val="both"/>
      </w:pPr>
      <w:r w:rsidRPr="00A7476A">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7476A">
        <w:t>иные характеристики,</w:t>
      </w:r>
      <w:r w:rsidRPr="00A7476A">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D18DE" w:rsidRPr="00A7476A" w:rsidRDefault="0086730C" w:rsidP="00BD18DE">
      <w:pPr>
        <w:pStyle w:val="s1"/>
        <w:shd w:val="clear" w:color="auto" w:fill="FFFFFF"/>
        <w:spacing w:before="0" w:beforeAutospacing="0" w:after="0" w:afterAutospacing="0"/>
        <w:jc w:val="both"/>
      </w:pPr>
      <w:r w:rsidRPr="00A7476A">
        <w:t xml:space="preserve">         </w:t>
      </w:r>
      <w:r w:rsidR="00E61F53" w:rsidRPr="00A7476A">
        <w:t>1.1.</w:t>
      </w:r>
      <w:r w:rsidRPr="00A7476A">
        <w:t xml:space="preserve"> </w:t>
      </w:r>
      <w:r w:rsidR="00BD18DE" w:rsidRPr="00A7476A">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CB50F1" w:rsidRPr="00A7476A" w:rsidRDefault="00CB50F1" w:rsidP="003030E3">
      <w:pPr>
        <w:pStyle w:val="s1"/>
        <w:shd w:val="clear" w:color="auto" w:fill="FFFFFF"/>
        <w:spacing w:before="0" w:beforeAutospacing="0" w:after="0" w:afterAutospacing="0"/>
        <w:ind w:firstLine="709"/>
        <w:jc w:val="both"/>
      </w:pPr>
      <w:r w:rsidRPr="00A7476A">
        <w:t>1.</w:t>
      </w:r>
      <w:r w:rsidR="00E61F53" w:rsidRPr="00A7476A">
        <w:t>2</w:t>
      </w:r>
      <w:r w:rsidRPr="00A7476A">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CB50F1" w:rsidRPr="00A7476A" w:rsidRDefault="00CB50F1" w:rsidP="003030E3">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CB50F1" w:rsidRPr="00A7476A" w:rsidRDefault="00CB50F1" w:rsidP="003030E3">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7476A">
        <w:t>троительства лицо направляет в К</w:t>
      </w:r>
      <w:r w:rsidRPr="00A7476A">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CB50F1" w:rsidRPr="00A7476A" w:rsidRDefault="00CB50F1" w:rsidP="003030E3">
      <w:pPr>
        <w:pStyle w:val="s1"/>
        <w:shd w:val="clear" w:color="auto" w:fill="FFFFFF"/>
        <w:spacing w:before="0" w:beforeAutospacing="0" w:after="0" w:afterAutospacing="0"/>
        <w:ind w:firstLine="709"/>
        <w:jc w:val="both"/>
      </w:pPr>
      <w:r w:rsidRPr="00A7476A">
        <w:t xml:space="preserve">4. </w:t>
      </w:r>
      <w:r w:rsidR="00010D1C" w:rsidRPr="00A7476A">
        <w:rPr>
          <w:rStyle w:val="blk"/>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7476A">
        <w:rPr>
          <w:rStyle w:val="blk"/>
        </w:rPr>
        <w:t>Градостроительного кодекса</w:t>
      </w:r>
      <w:r w:rsidR="00010D1C" w:rsidRPr="00A7476A">
        <w:rPr>
          <w:rStyle w:val="blk"/>
        </w:rPr>
        <w:t xml:space="preserve">, с учетом положений статьи 39 </w:t>
      </w:r>
      <w:r w:rsidR="00860A6B" w:rsidRPr="00A7476A">
        <w:rPr>
          <w:rStyle w:val="blk"/>
        </w:rPr>
        <w:t>Градостроительного кодекса</w:t>
      </w:r>
      <w:r w:rsidR="00010D1C" w:rsidRPr="00A7476A">
        <w:rPr>
          <w:rStyle w:val="blk"/>
        </w:rPr>
        <w:t xml:space="preserve">,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w:t>
      </w:r>
      <w:r w:rsidR="00010D1C" w:rsidRPr="00A7476A">
        <w:rPr>
          <w:rStyle w:val="blk"/>
        </w:rPr>
        <w:lastRenderedPageBreak/>
        <w:t>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CB50F1" w:rsidRPr="00A7476A" w:rsidRDefault="00CB50F1" w:rsidP="003030E3">
      <w:pPr>
        <w:pStyle w:val="s1"/>
        <w:shd w:val="clear" w:color="auto" w:fill="FFFFFF"/>
        <w:spacing w:before="0" w:beforeAutospacing="0" w:after="0" w:afterAutospacing="0"/>
        <w:ind w:firstLine="709"/>
        <w:jc w:val="both"/>
      </w:pPr>
      <w:r w:rsidRPr="00A7476A">
        <w:t xml:space="preserve">5. </w:t>
      </w:r>
      <w:r w:rsidR="00010D1C"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7476A">
        <w:rPr>
          <w:rStyle w:val="blk"/>
        </w:rPr>
        <w:t>К</w:t>
      </w:r>
      <w:r w:rsidR="00010D1C" w:rsidRPr="00A7476A">
        <w:rPr>
          <w:rStyle w:val="blk"/>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A7476A">
        <w:rPr>
          <w:rStyle w:val="blk"/>
        </w:rPr>
        <w:t xml:space="preserve">нные рекомендации главе </w:t>
      </w:r>
      <w:r w:rsidR="00010D1C" w:rsidRPr="00A7476A">
        <w:rPr>
          <w:rStyle w:val="blk"/>
        </w:rPr>
        <w:t>администрации</w:t>
      </w:r>
      <w:r w:rsidR="009F7695" w:rsidRPr="00A7476A">
        <w:rPr>
          <w:rStyle w:val="blk"/>
        </w:rPr>
        <w:t xml:space="preserve"> муниципального образования </w:t>
      </w:r>
      <w:r w:rsidR="00E56B1D">
        <w:rPr>
          <w:rStyle w:val="blk"/>
        </w:rPr>
        <w:t>Усть-Лабинский район</w:t>
      </w:r>
      <w:r w:rsidR="00010D1C" w:rsidRPr="00A7476A">
        <w:rPr>
          <w:rStyle w:val="blk"/>
        </w:rPr>
        <w:t>.</w:t>
      </w:r>
    </w:p>
    <w:p w:rsidR="00CB50F1" w:rsidRPr="00A7476A" w:rsidRDefault="009F7695" w:rsidP="003030E3">
      <w:pPr>
        <w:pStyle w:val="s1"/>
        <w:shd w:val="clear" w:color="auto" w:fill="FFFFFF"/>
        <w:spacing w:before="0" w:beforeAutospacing="0" w:after="0" w:afterAutospacing="0"/>
        <w:ind w:firstLine="709"/>
        <w:jc w:val="both"/>
      </w:pPr>
      <w:r w:rsidRPr="00A7476A">
        <w:t xml:space="preserve">6. Глава </w:t>
      </w:r>
      <w:r w:rsidR="00CB50F1" w:rsidRPr="00A7476A">
        <w:t>администрации</w:t>
      </w:r>
      <w:r w:rsidRPr="00A7476A">
        <w:t xml:space="preserve"> муниципального образования </w:t>
      </w:r>
      <w:r w:rsidR="00E56B1D">
        <w:t>Усть-Лабинский район</w:t>
      </w:r>
      <w:r w:rsidR="00CB50F1"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CB50F1" w:rsidRPr="00A7476A" w:rsidRDefault="00CB50F1" w:rsidP="003030E3">
      <w:pPr>
        <w:pStyle w:val="s1"/>
        <w:shd w:val="clear" w:color="auto" w:fill="FFFFFF"/>
        <w:spacing w:before="0" w:beforeAutospacing="0" w:after="0" w:afterAutospacing="0"/>
        <w:ind w:firstLine="709"/>
        <w:jc w:val="both"/>
      </w:pPr>
      <w:r w:rsidRPr="00A7476A">
        <w:t>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7476A">
        <w:t xml:space="preserve">5.32 Градостроительного кодекса </w:t>
      </w:r>
      <w:r w:rsidRPr="00A7476A">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CB50F1" w:rsidRPr="00A7476A" w:rsidRDefault="00CB50F1" w:rsidP="003030E3">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86730C" w:rsidRDefault="0086730C" w:rsidP="0086730C">
      <w:pPr>
        <w:keepLines w:val="0"/>
        <w:widowControl w:val="0"/>
        <w:shd w:val="clear" w:color="auto" w:fill="FFFFFF"/>
        <w:tabs>
          <w:tab w:val="left" w:pos="-5387"/>
        </w:tabs>
        <w:spacing w:line="240" w:lineRule="auto"/>
        <w:ind w:firstLine="709"/>
        <w:rPr>
          <w:sz w:val="24"/>
          <w:szCs w:val="24"/>
        </w:rPr>
      </w:pPr>
      <w:r w:rsidRPr="00A7476A">
        <w:rPr>
          <w:sz w:val="24"/>
          <w:szCs w:val="24"/>
        </w:rPr>
        <w:t>8</w:t>
      </w:r>
      <w:r w:rsidR="0088572B">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Pr>
          <w:sz w:val="24"/>
          <w:szCs w:val="24"/>
        </w:rPr>
        <w:t xml:space="preserve"> не допускается, если такое отклонение не соответствует ограничениям использования объектов недвижимости, установленным на </w:t>
      </w:r>
      <w:proofErr w:type="spellStart"/>
      <w:r w:rsidR="003E5B00">
        <w:rPr>
          <w:sz w:val="24"/>
          <w:szCs w:val="24"/>
        </w:rPr>
        <w:t>приаэродромной</w:t>
      </w:r>
      <w:proofErr w:type="spellEnd"/>
      <w:r w:rsidR="003E5B00">
        <w:rPr>
          <w:sz w:val="24"/>
          <w:szCs w:val="24"/>
        </w:rPr>
        <w:t xml:space="preserve">  территории.</w:t>
      </w:r>
    </w:p>
    <w:p w:rsidR="003B3B13" w:rsidRDefault="003B3B13" w:rsidP="0086730C">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A42090" w:rsidRDefault="00A42090" w:rsidP="0086730C">
      <w:pPr>
        <w:keepLines w:val="0"/>
        <w:widowControl w:val="0"/>
        <w:shd w:val="clear" w:color="auto" w:fill="FFFFFF"/>
        <w:tabs>
          <w:tab w:val="left" w:pos="-5387"/>
        </w:tabs>
        <w:spacing w:line="240" w:lineRule="auto"/>
        <w:ind w:firstLine="709"/>
        <w:rPr>
          <w:sz w:val="24"/>
          <w:szCs w:val="24"/>
        </w:rPr>
      </w:pPr>
    </w:p>
    <w:p w:rsidR="00003A38" w:rsidRPr="00954644" w:rsidRDefault="00810366" w:rsidP="00E36B22">
      <w:pPr>
        <w:keepLines w:val="0"/>
        <w:widowControl w:val="0"/>
        <w:overflowPunct/>
        <w:spacing w:line="240" w:lineRule="auto"/>
        <w:ind w:firstLine="0"/>
        <w:contextualSpacing/>
        <w:jc w:val="center"/>
        <w:outlineLvl w:val="0"/>
        <w:rPr>
          <w:b/>
          <w:sz w:val="24"/>
          <w:szCs w:val="24"/>
        </w:rPr>
      </w:pPr>
      <w:bookmarkStart w:id="30" w:name="_Toc167734320"/>
      <w:r w:rsidRPr="00954644">
        <w:rPr>
          <w:b/>
          <w:sz w:val="24"/>
          <w:szCs w:val="24"/>
        </w:rPr>
        <w:t>ГЛАВА</w:t>
      </w:r>
      <w:r w:rsidR="00003A38" w:rsidRPr="00954644">
        <w:rPr>
          <w:b/>
          <w:sz w:val="24"/>
          <w:szCs w:val="24"/>
        </w:rPr>
        <w:t xml:space="preserve"> 3. Подготовка документации по планировке территории</w:t>
      </w:r>
      <w:bookmarkEnd w:id="30"/>
    </w:p>
    <w:p w:rsidR="00003A38" w:rsidRPr="00A7476A" w:rsidRDefault="00003A38" w:rsidP="00E36B22">
      <w:pPr>
        <w:keepLines w:val="0"/>
        <w:widowControl w:val="0"/>
        <w:overflowPunct/>
        <w:spacing w:line="240" w:lineRule="auto"/>
        <w:ind w:firstLine="0"/>
        <w:jc w:val="center"/>
        <w:rPr>
          <w:sz w:val="24"/>
          <w:szCs w:val="24"/>
        </w:rPr>
      </w:pPr>
    </w:p>
    <w:p w:rsidR="00003A38" w:rsidRPr="00A7476A" w:rsidRDefault="00003A38" w:rsidP="00E36B22">
      <w:pPr>
        <w:pStyle w:val="7"/>
        <w:spacing w:line="240" w:lineRule="auto"/>
        <w:ind w:firstLine="0"/>
        <w:rPr>
          <w:sz w:val="24"/>
          <w:szCs w:val="24"/>
        </w:rPr>
      </w:pPr>
      <w:bookmarkStart w:id="31" w:name="_Toc167734321"/>
      <w:r w:rsidRPr="00A7476A">
        <w:t xml:space="preserve">Статья </w:t>
      </w:r>
      <w:r w:rsidR="00266545">
        <w:t>19</w:t>
      </w:r>
      <w:r w:rsidRPr="00A7476A">
        <w:t>. Общие положения о планировке территории</w:t>
      </w:r>
      <w:bookmarkEnd w:id="31"/>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 xml:space="preserve">1. </w:t>
      </w:r>
      <w:r w:rsidR="00710EE4" w:rsidRPr="00A7476A">
        <w:rPr>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rsidR="00003A38" w:rsidRPr="00A7476A" w:rsidRDefault="00EB77AA" w:rsidP="003030E3">
      <w:pPr>
        <w:keepLines w:val="0"/>
        <w:widowControl w:val="0"/>
        <w:overflowPunct/>
        <w:spacing w:line="240" w:lineRule="auto"/>
        <w:ind w:firstLine="709"/>
        <w:rPr>
          <w:sz w:val="24"/>
          <w:szCs w:val="24"/>
        </w:rPr>
      </w:pPr>
      <w:r>
        <w:rPr>
          <w:sz w:val="24"/>
          <w:szCs w:val="24"/>
        </w:rPr>
        <w:t>4</w:t>
      </w:r>
      <w:r w:rsidR="00003A38" w:rsidRPr="00A7476A">
        <w:rPr>
          <w:sz w:val="24"/>
          <w:szCs w:val="24"/>
        </w:rPr>
        <w:t>. При подготовке документации по планировке территории может осуществляться разработка</w:t>
      </w:r>
      <w:r w:rsidR="00C25F19" w:rsidRPr="00A7476A">
        <w:rPr>
          <w:sz w:val="24"/>
          <w:szCs w:val="24"/>
        </w:rPr>
        <w:t xml:space="preserve"> проектов планировки территории и</w:t>
      </w:r>
      <w:r w:rsidR="00003A38" w:rsidRPr="00A7476A">
        <w:rPr>
          <w:sz w:val="24"/>
          <w:szCs w:val="24"/>
        </w:rPr>
        <w:t xml:space="preserve"> проектов межевания территории.</w:t>
      </w:r>
    </w:p>
    <w:p w:rsidR="00003A38" w:rsidRPr="00A7476A" w:rsidRDefault="00EB77AA" w:rsidP="003030E3">
      <w:pPr>
        <w:keepLines w:val="0"/>
        <w:widowControl w:val="0"/>
        <w:overflowPunct/>
        <w:spacing w:line="240" w:lineRule="auto"/>
        <w:ind w:firstLine="709"/>
        <w:rPr>
          <w:sz w:val="24"/>
          <w:szCs w:val="24"/>
        </w:rPr>
      </w:pPr>
      <w:r>
        <w:rPr>
          <w:sz w:val="24"/>
          <w:szCs w:val="24"/>
        </w:rPr>
        <w:t>5</w:t>
      </w:r>
      <w:r w:rsidR="00003A38"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rsidR="00E61F53" w:rsidRPr="00A7476A" w:rsidRDefault="00EB77AA" w:rsidP="00E61F53">
      <w:pPr>
        <w:keepLines w:val="0"/>
        <w:widowControl w:val="0"/>
        <w:overflowPunct/>
        <w:spacing w:line="240" w:lineRule="auto"/>
        <w:ind w:firstLine="709"/>
        <w:rPr>
          <w:sz w:val="24"/>
          <w:szCs w:val="24"/>
        </w:rPr>
      </w:pPr>
      <w:r>
        <w:rPr>
          <w:sz w:val="24"/>
          <w:szCs w:val="24"/>
        </w:rPr>
        <w:t>6</w:t>
      </w:r>
      <w:r w:rsidR="00003A38" w:rsidRPr="00A7476A">
        <w:rPr>
          <w:sz w:val="24"/>
          <w:szCs w:val="24"/>
        </w:rPr>
        <w:t xml:space="preserve">. </w:t>
      </w:r>
      <w:r w:rsidR="00E61F53" w:rsidRPr="00A7476A">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003A38" w:rsidRPr="00A7476A" w:rsidRDefault="00EB77AA" w:rsidP="003030E3">
      <w:pPr>
        <w:keepLines w:val="0"/>
        <w:widowControl w:val="0"/>
        <w:overflowPunct/>
        <w:spacing w:line="240" w:lineRule="auto"/>
        <w:ind w:firstLine="709"/>
        <w:rPr>
          <w:sz w:val="24"/>
          <w:szCs w:val="24"/>
        </w:rPr>
      </w:pPr>
      <w:r>
        <w:rPr>
          <w:sz w:val="24"/>
          <w:szCs w:val="24"/>
        </w:rPr>
        <w:t xml:space="preserve">7. </w:t>
      </w:r>
      <w:r w:rsidR="00003A38"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003A38" w:rsidRPr="00A7476A" w:rsidRDefault="00EB77AA" w:rsidP="003030E3">
      <w:pPr>
        <w:keepLines w:val="0"/>
        <w:widowControl w:val="0"/>
        <w:overflowPunct/>
        <w:spacing w:line="240" w:lineRule="auto"/>
        <w:ind w:firstLine="709"/>
        <w:rPr>
          <w:sz w:val="24"/>
          <w:szCs w:val="24"/>
        </w:rPr>
      </w:pPr>
      <w:r>
        <w:rPr>
          <w:sz w:val="24"/>
          <w:szCs w:val="24"/>
        </w:rPr>
        <w:t>8</w:t>
      </w:r>
      <w:r w:rsidR="00003A38" w:rsidRPr="00A7476A">
        <w:rPr>
          <w:sz w:val="24"/>
          <w:szCs w:val="24"/>
        </w:rPr>
        <w:t>. Подготовка графической части документации по планировке территории осуществляется: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rsidR="00E61F53" w:rsidRPr="00A7476A" w:rsidRDefault="00003A38" w:rsidP="00E61F53">
      <w:pPr>
        <w:keepLines w:val="0"/>
        <w:widowControl w:val="0"/>
        <w:overflowPunct/>
        <w:spacing w:line="240" w:lineRule="auto"/>
        <w:ind w:firstLine="709"/>
        <w:rPr>
          <w:sz w:val="24"/>
          <w:szCs w:val="24"/>
        </w:rPr>
      </w:pPr>
      <w:r w:rsidRPr="00A7476A">
        <w:rPr>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E61F53" w:rsidRPr="00A7476A" w:rsidRDefault="00E61F53" w:rsidP="00E61F53">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E61F53" w:rsidRPr="00A7476A" w:rsidRDefault="00E61F53" w:rsidP="003030E3">
      <w:pPr>
        <w:keepLines w:val="0"/>
        <w:widowControl w:val="0"/>
        <w:overflowPunct/>
        <w:spacing w:line="240" w:lineRule="auto"/>
        <w:ind w:firstLine="709"/>
        <w:rPr>
          <w:sz w:val="24"/>
          <w:szCs w:val="24"/>
        </w:rPr>
      </w:pP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36B22">
      <w:pPr>
        <w:pStyle w:val="7"/>
        <w:spacing w:line="240" w:lineRule="auto"/>
        <w:ind w:firstLine="0"/>
      </w:pPr>
      <w:bookmarkStart w:id="32" w:name="_Toc167734322"/>
      <w:r w:rsidRPr="00A7476A">
        <w:t>Статья 2</w:t>
      </w:r>
      <w:r w:rsidR="00266545">
        <w:t>0</w:t>
      </w:r>
      <w:r w:rsidRPr="00A7476A">
        <w:t>. Инженерные изыскания для подготовки документации по планировке территории</w:t>
      </w:r>
      <w:bookmarkEnd w:id="32"/>
    </w:p>
    <w:p w:rsidR="001F1B44" w:rsidRPr="00A7476A" w:rsidRDefault="001F1B44" w:rsidP="001F1B44"/>
    <w:p w:rsidR="00E44FB0" w:rsidRPr="00A7476A" w:rsidRDefault="00E44FB0" w:rsidP="003030E3">
      <w:pPr>
        <w:pStyle w:val="s1"/>
        <w:shd w:val="clear" w:color="auto" w:fill="FFFFFF"/>
        <w:spacing w:before="0" w:beforeAutospacing="0" w:after="0" w:afterAutospacing="0"/>
        <w:ind w:firstLine="709"/>
        <w:jc w:val="both"/>
      </w:pPr>
      <w:r w:rsidRPr="00A7476A">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7476A">
        <w:t>4</w:t>
      </w:r>
      <w:r w:rsidR="00BE62D6" w:rsidRPr="00A7476A">
        <w:t xml:space="preserve"> </w:t>
      </w:r>
      <w:r w:rsidRPr="00A7476A">
        <w:t>настоящей статьи.</w:t>
      </w:r>
    </w:p>
    <w:p w:rsidR="00E44FB0" w:rsidRPr="00A7476A" w:rsidRDefault="00E44FB0" w:rsidP="003030E3">
      <w:pPr>
        <w:pStyle w:val="s1"/>
        <w:shd w:val="clear" w:color="auto" w:fill="FFFFFF"/>
        <w:spacing w:before="0" w:beforeAutospacing="0" w:after="0" w:afterAutospacing="0"/>
        <w:ind w:firstLine="709"/>
        <w:jc w:val="both"/>
      </w:pPr>
      <w:r w:rsidRPr="00A7476A">
        <w:t xml:space="preserve">2.  </w:t>
      </w:r>
      <w:r w:rsidR="00C256C3"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rsidR="00E44FB0" w:rsidRPr="00954644" w:rsidRDefault="00E44FB0" w:rsidP="003030E3">
      <w:pPr>
        <w:pStyle w:val="s1"/>
        <w:shd w:val="clear" w:color="auto" w:fill="FFFFFF"/>
        <w:spacing w:before="0" w:beforeAutospacing="0" w:after="0" w:afterAutospacing="0"/>
        <w:ind w:firstLine="709"/>
        <w:jc w:val="both"/>
      </w:pPr>
      <w:r w:rsidRPr="00954644">
        <w:t>3. </w:t>
      </w:r>
      <w:r w:rsidR="003C2A75" w:rsidRPr="00954644">
        <w:t xml:space="preserve">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w:t>
      </w:r>
      <w:r w:rsidR="003C2A75" w:rsidRPr="00954644">
        <w:lastRenderedPageBreak/>
        <w:t>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rsidR="00E44FB0" w:rsidRPr="00A7476A" w:rsidRDefault="00E44FB0" w:rsidP="003030E3">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rsidR="00E44FB0" w:rsidRPr="00A7476A" w:rsidRDefault="00E44FB0" w:rsidP="003030E3">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E44FB0" w:rsidRPr="00A7476A" w:rsidRDefault="00E44FB0" w:rsidP="003030E3">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E44FB0" w:rsidRPr="00A7476A" w:rsidRDefault="00E44FB0" w:rsidP="003030E3">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E44FB0" w:rsidRPr="00A7476A" w:rsidRDefault="00E44FB0" w:rsidP="003030E3">
      <w:pPr>
        <w:pStyle w:val="s1"/>
        <w:shd w:val="clear" w:color="auto" w:fill="FFFFFF"/>
        <w:spacing w:before="0" w:beforeAutospacing="0" w:after="0" w:afterAutospacing="0"/>
        <w:ind w:firstLine="709"/>
        <w:jc w:val="both"/>
      </w:pPr>
      <w:r w:rsidRPr="00A7476A">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7476A">
        <w:t xml:space="preserve"> Градостроительным кодексом</w:t>
      </w:r>
      <w:r w:rsidRPr="00A7476A">
        <w:t>,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003A38" w:rsidRPr="00A7476A" w:rsidRDefault="00E44FB0" w:rsidP="001F1B44">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7476A">
        <w:t>твии с указанной документацией.</w:t>
      </w:r>
    </w:p>
    <w:p w:rsidR="001F1B44" w:rsidRPr="00A7476A" w:rsidRDefault="001F1B44" w:rsidP="001F1B44">
      <w:pPr>
        <w:pStyle w:val="s1"/>
        <w:shd w:val="clear" w:color="auto" w:fill="FFFFFF"/>
        <w:spacing w:before="0" w:beforeAutospacing="0" w:after="0" w:afterAutospacing="0"/>
        <w:ind w:firstLine="709"/>
        <w:jc w:val="both"/>
      </w:pPr>
    </w:p>
    <w:p w:rsidR="00003A38" w:rsidRPr="00A7476A" w:rsidRDefault="00E5191C" w:rsidP="00E36B22">
      <w:pPr>
        <w:pStyle w:val="7"/>
        <w:spacing w:line="240" w:lineRule="auto"/>
        <w:ind w:firstLine="0"/>
      </w:pPr>
      <w:bookmarkStart w:id="33" w:name="_Toc167734323"/>
      <w:r w:rsidRPr="00A7476A">
        <w:t>Статья 2</w:t>
      </w:r>
      <w:r w:rsidR="00266545">
        <w:t>1</w:t>
      </w:r>
      <w:r w:rsidRPr="00A7476A">
        <w:t>. Проект</w:t>
      </w:r>
      <w:r w:rsidR="00003A38" w:rsidRPr="00A7476A">
        <w:t xml:space="preserve"> планировки территории</w:t>
      </w:r>
      <w:bookmarkEnd w:id="33"/>
    </w:p>
    <w:p w:rsidR="00287571" w:rsidRPr="00A7476A" w:rsidRDefault="00287571" w:rsidP="003030E3">
      <w:pPr>
        <w:keepLines w:val="0"/>
        <w:widowControl w:val="0"/>
        <w:overflowPunct/>
        <w:spacing w:line="240" w:lineRule="auto"/>
        <w:ind w:firstLine="709"/>
        <w:jc w:val="center"/>
        <w:rPr>
          <w:sz w:val="24"/>
          <w:szCs w:val="24"/>
        </w:rPr>
      </w:pPr>
    </w:p>
    <w:p w:rsidR="00E5191C" w:rsidRPr="00A7476A" w:rsidRDefault="00E5191C" w:rsidP="003030E3">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197160" w:rsidRPr="00A7476A" w:rsidRDefault="00197160" w:rsidP="003030E3">
      <w:pPr>
        <w:pStyle w:val="s1"/>
        <w:shd w:val="clear" w:color="auto" w:fill="FFFFFF"/>
        <w:spacing w:before="0" w:beforeAutospacing="0" w:after="0" w:afterAutospacing="0"/>
        <w:ind w:firstLine="709"/>
        <w:jc w:val="both"/>
      </w:pPr>
      <w:r w:rsidRPr="00A7476A">
        <w:t xml:space="preserve">При принятии решения о разработке </w:t>
      </w:r>
      <w:r w:rsidR="00311C12" w:rsidRPr="00A7476A">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rsidR="00E5191C" w:rsidRPr="00A7476A" w:rsidRDefault="00E5191C" w:rsidP="003030E3">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rsidR="00E5191C" w:rsidRPr="00A7476A" w:rsidRDefault="00E5191C" w:rsidP="003030E3">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rsidR="00E5191C" w:rsidRPr="00A7476A" w:rsidRDefault="00E5191C" w:rsidP="003030E3">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rsidR="00E5191C" w:rsidRPr="00A7476A" w:rsidRDefault="00E5191C" w:rsidP="003030E3">
      <w:pPr>
        <w:pStyle w:val="s1"/>
        <w:shd w:val="clear" w:color="auto" w:fill="FFFFFF"/>
        <w:spacing w:before="0" w:beforeAutospacing="0" w:after="0" w:afterAutospacing="0"/>
        <w:ind w:firstLine="709"/>
        <w:jc w:val="both"/>
      </w:pPr>
      <w:r w:rsidRPr="00A7476A">
        <w:t>а) красные линии;</w:t>
      </w:r>
    </w:p>
    <w:p w:rsidR="00E5191C" w:rsidRPr="00A7476A" w:rsidRDefault="00E5191C" w:rsidP="003030E3">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rsidR="00E5191C" w:rsidRPr="00A7476A" w:rsidRDefault="00E5191C" w:rsidP="003030E3">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rsidR="00E5191C" w:rsidRPr="00A7476A" w:rsidRDefault="00E5191C" w:rsidP="003030E3">
      <w:pPr>
        <w:pStyle w:val="s1"/>
        <w:shd w:val="clear" w:color="auto" w:fill="FFFFFF"/>
        <w:spacing w:before="0" w:beforeAutospacing="0" w:after="0" w:afterAutospacing="0"/>
        <w:ind w:firstLine="709"/>
        <w:jc w:val="both"/>
      </w:pPr>
      <w:r w:rsidRPr="00A7476A">
        <w:t xml:space="preserve">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w:t>
      </w:r>
      <w:r w:rsidRPr="00A7476A">
        <w:lastRenderedPageBreak/>
        <w:t>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E5191C" w:rsidRPr="00A7476A" w:rsidRDefault="00E5191C" w:rsidP="003030E3">
      <w:pPr>
        <w:pStyle w:val="s1"/>
        <w:shd w:val="clear" w:color="auto" w:fill="FFFFFF"/>
        <w:spacing w:before="0" w:beforeAutospacing="0" w:after="0" w:afterAutospacing="0"/>
        <w:ind w:firstLine="709"/>
        <w:jc w:val="both"/>
      </w:pPr>
      <w:r w:rsidRPr="00A7476A">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rsidR="00E5191C" w:rsidRPr="00A7476A" w:rsidRDefault="00E5191C" w:rsidP="003030E3">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rsidR="00E5191C" w:rsidRPr="00A7476A" w:rsidRDefault="00E5191C" w:rsidP="003030E3">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 межселенной территории муниципального района с отображением границ элементов планировочной структуры;</w:t>
      </w:r>
    </w:p>
    <w:p w:rsidR="00E5191C" w:rsidRPr="00A7476A" w:rsidRDefault="00E5191C" w:rsidP="003030E3">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Градостроительным кодексом</w:t>
      </w:r>
      <w:r w:rsidRPr="00A7476A">
        <w:t>;</w:t>
      </w:r>
    </w:p>
    <w:p w:rsidR="00E5191C" w:rsidRPr="00A7476A" w:rsidRDefault="00E5191C" w:rsidP="003030E3">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rsidR="00E5191C" w:rsidRPr="00A7476A" w:rsidRDefault="00E5191C" w:rsidP="003030E3">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E5191C" w:rsidRPr="00A7476A" w:rsidRDefault="00E5191C" w:rsidP="003030E3">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rsidR="00E5191C" w:rsidRPr="00A7476A" w:rsidRDefault="00E5191C" w:rsidP="003030E3">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rsidR="00E5191C" w:rsidRPr="00A7476A" w:rsidRDefault="00E5191C" w:rsidP="003030E3">
      <w:pPr>
        <w:pStyle w:val="s1"/>
        <w:shd w:val="clear" w:color="auto" w:fill="FFFFFF"/>
        <w:spacing w:before="0" w:beforeAutospacing="0" w:after="0" w:afterAutospacing="0"/>
        <w:ind w:firstLine="709"/>
        <w:jc w:val="both"/>
      </w:pPr>
      <w:r w:rsidRPr="00A7476A">
        <w:t xml:space="preserve">7) </w:t>
      </w:r>
      <w:r w:rsidR="00FE6064"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rsidR="00E5191C" w:rsidRPr="00A7476A" w:rsidRDefault="00E5191C" w:rsidP="003030E3">
      <w:pPr>
        <w:pStyle w:val="s1"/>
        <w:shd w:val="clear" w:color="auto" w:fill="FFFFFF"/>
        <w:spacing w:before="0" w:beforeAutospacing="0" w:after="0" w:afterAutospacing="0"/>
        <w:ind w:firstLine="709"/>
        <w:jc w:val="both"/>
      </w:pPr>
      <w:r w:rsidRPr="00A7476A">
        <w:lastRenderedPageBreak/>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E5191C" w:rsidRPr="00A7476A" w:rsidRDefault="00E5191C" w:rsidP="003030E3">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E5191C" w:rsidRPr="00A7476A" w:rsidRDefault="00E5191C" w:rsidP="003030E3">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E5191C" w:rsidRPr="00A7476A" w:rsidRDefault="00E5191C" w:rsidP="003030E3">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rsidR="00E5191C" w:rsidRPr="00A7476A" w:rsidRDefault="00E5191C" w:rsidP="003030E3">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rsidR="00E5191C" w:rsidRPr="00A7476A" w:rsidRDefault="00E5191C" w:rsidP="003030E3">
      <w:pPr>
        <w:pStyle w:val="s1"/>
        <w:shd w:val="clear" w:color="auto" w:fill="FFFFFF"/>
        <w:spacing w:before="0" w:beforeAutospacing="0" w:after="0" w:afterAutospacing="0"/>
        <w:ind w:firstLine="709"/>
        <w:jc w:val="both"/>
      </w:pPr>
      <w:r w:rsidRPr="00A7476A">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rsidR="00E5191C" w:rsidRPr="00A7476A" w:rsidRDefault="00E5191C" w:rsidP="003030E3">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rsidR="00E5191C" w:rsidRPr="00A7476A" w:rsidRDefault="00E5191C" w:rsidP="003030E3">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7476A">
        <w:t xml:space="preserve"> Федерального закона </w:t>
      </w:r>
      <w:r w:rsidRPr="00A7476A">
        <w:t>"Об организации дорожного движения в Российской Федерации и о внесении изменений в отдельные законодательные акты Российской Федерации".</w:t>
      </w:r>
    </w:p>
    <w:p w:rsidR="00BE62D6" w:rsidRPr="00A7476A" w:rsidRDefault="00BE62D6" w:rsidP="003030E3">
      <w:pPr>
        <w:pStyle w:val="s1"/>
        <w:shd w:val="clear" w:color="auto" w:fill="FFFFFF"/>
        <w:spacing w:before="0" w:beforeAutospacing="0" w:after="0" w:afterAutospacing="0"/>
        <w:ind w:firstLine="709"/>
        <w:jc w:val="both"/>
      </w:pPr>
    </w:p>
    <w:p w:rsidR="00003A38" w:rsidRPr="00A7476A" w:rsidRDefault="00003A38" w:rsidP="00E36B22">
      <w:pPr>
        <w:pStyle w:val="7"/>
        <w:spacing w:line="240" w:lineRule="auto"/>
        <w:ind w:firstLine="0"/>
      </w:pPr>
      <w:bookmarkStart w:id="34" w:name="_Toc167734324"/>
      <w:r w:rsidRPr="00A7476A">
        <w:t>Статья 2</w:t>
      </w:r>
      <w:r w:rsidR="00266545">
        <w:t>2</w:t>
      </w:r>
      <w:r w:rsidRPr="00A7476A">
        <w:t>. Проекты межевания территорий</w:t>
      </w:r>
      <w:bookmarkEnd w:id="34"/>
    </w:p>
    <w:p w:rsidR="00287571" w:rsidRPr="00A7476A" w:rsidRDefault="00287571" w:rsidP="003030E3">
      <w:pPr>
        <w:keepLines w:val="0"/>
        <w:widowControl w:val="0"/>
        <w:overflowPunct/>
        <w:spacing w:line="240" w:lineRule="auto"/>
        <w:ind w:firstLine="709"/>
        <w:jc w:val="center"/>
        <w:rPr>
          <w:sz w:val="24"/>
          <w:szCs w:val="24"/>
        </w:rPr>
      </w:pPr>
    </w:p>
    <w:p w:rsidR="00F9023C" w:rsidRPr="00A7476A" w:rsidRDefault="00F9023C" w:rsidP="003030E3">
      <w:pPr>
        <w:pStyle w:val="s1"/>
        <w:spacing w:before="0" w:beforeAutospacing="0" w:after="0" w:afterAutospacing="0"/>
        <w:ind w:firstLine="709"/>
        <w:jc w:val="both"/>
      </w:pPr>
      <w:r w:rsidRPr="00A7476A">
        <w:t xml:space="preserve">1. </w:t>
      </w:r>
      <w:r w:rsidR="00FE6064"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rsidR="00F9023C" w:rsidRPr="00A7476A" w:rsidRDefault="00F9023C" w:rsidP="003030E3">
      <w:pPr>
        <w:pStyle w:val="s1"/>
        <w:spacing w:before="0" w:beforeAutospacing="0" w:after="0" w:afterAutospacing="0"/>
        <w:ind w:firstLine="709"/>
        <w:jc w:val="both"/>
      </w:pPr>
      <w:r w:rsidRPr="00A7476A">
        <w:t xml:space="preserve">2. Подготовка проекта межевания территории </w:t>
      </w:r>
      <w:r w:rsidR="00FE6064" w:rsidRPr="00A7476A">
        <w:t>осуществляется,</w:t>
      </w:r>
      <w:r w:rsidRPr="00A7476A">
        <w:t xml:space="preserve"> для:</w:t>
      </w:r>
    </w:p>
    <w:p w:rsidR="00F9023C" w:rsidRPr="00A7476A" w:rsidRDefault="00F9023C" w:rsidP="003030E3">
      <w:pPr>
        <w:pStyle w:val="s1"/>
        <w:spacing w:before="0" w:beforeAutospacing="0" w:after="0" w:afterAutospacing="0"/>
        <w:ind w:firstLine="709"/>
        <w:jc w:val="both"/>
      </w:pPr>
      <w:r w:rsidRPr="00A7476A">
        <w:t xml:space="preserve">1) определения местоположения </w:t>
      </w:r>
      <w:r w:rsidR="00FE6064" w:rsidRPr="00A7476A">
        <w:t>границ,</w:t>
      </w:r>
      <w:r w:rsidRPr="00A7476A">
        <w:t xml:space="preserve"> образуемых и изменяемых земельных участков;</w:t>
      </w:r>
    </w:p>
    <w:p w:rsidR="00F9023C" w:rsidRPr="00A7476A" w:rsidRDefault="00F9023C" w:rsidP="003030E3">
      <w:pPr>
        <w:pStyle w:val="s1"/>
        <w:spacing w:before="0" w:beforeAutospacing="0" w:after="0" w:afterAutospacing="0"/>
        <w:ind w:firstLine="709"/>
        <w:jc w:val="both"/>
      </w:pPr>
      <w:r w:rsidRPr="00A7476A">
        <w:t xml:space="preserve">2) </w:t>
      </w:r>
      <w:r w:rsidR="00FE6064"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rsidR="00F9023C" w:rsidRPr="00A7476A" w:rsidRDefault="00F9023C" w:rsidP="003030E3">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rsidR="00F9023C" w:rsidRPr="00A7476A" w:rsidRDefault="00F9023C" w:rsidP="003030E3">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rsidR="00F9023C" w:rsidRPr="00A7476A" w:rsidRDefault="00F9023C" w:rsidP="003030E3">
      <w:pPr>
        <w:pStyle w:val="s1"/>
        <w:spacing w:before="0" w:beforeAutospacing="0" w:after="0" w:afterAutospacing="0"/>
        <w:ind w:firstLine="709"/>
        <w:jc w:val="both"/>
      </w:pPr>
      <w:r w:rsidRPr="00A7476A">
        <w:t>5. Текстовая часть проекта межевания территории включает в себя:</w:t>
      </w:r>
    </w:p>
    <w:p w:rsidR="00F9023C" w:rsidRPr="00A7476A" w:rsidRDefault="00F9023C" w:rsidP="003030E3">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rsidR="00F9023C" w:rsidRPr="00A7476A" w:rsidRDefault="00F9023C" w:rsidP="003030E3">
      <w:pPr>
        <w:pStyle w:val="s1"/>
        <w:spacing w:before="0" w:beforeAutospacing="0" w:after="0" w:afterAutospacing="0"/>
        <w:ind w:firstLine="709"/>
        <w:jc w:val="both"/>
      </w:pPr>
      <w:r w:rsidRPr="00A7476A">
        <w:lastRenderedPageBreak/>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F9023C" w:rsidRPr="00A7476A" w:rsidRDefault="00F9023C" w:rsidP="003030E3">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7476A">
        <w:t xml:space="preserve"> Градостроительным кодексом</w:t>
      </w:r>
      <w:r w:rsidRPr="00A7476A">
        <w:t>;</w:t>
      </w:r>
    </w:p>
    <w:p w:rsidR="00F9023C" w:rsidRPr="00A7476A" w:rsidRDefault="00F9023C" w:rsidP="003030E3">
      <w:pPr>
        <w:pStyle w:val="s1"/>
        <w:spacing w:before="0" w:beforeAutospacing="0" w:after="0" w:afterAutospacing="0"/>
        <w:ind w:firstLine="709"/>
        <w:jc w:val="both"/>
      </w:pPr>
      <w:r w:rsidRPr="00A7476A">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7476A">
        <w:t>границ,</w:t>
      </w:r>
      <w:r w:rsidRPr="00A7476A">
        <w:t xml:space="preserve"> образуемых и (или) изменяемых лесных участков);</w:t>
      </w:r>
    </w:p>
    <w:p w:rsidR="00F9023C" w:rsidRPr="00A7476A" w:rsidRDefault="00F9023C" w:rsidP="003030E3">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7476A">
        <w:t xml:space="preserve"> Градостроительным кодексом </w:t>
      </w:r>
      <w:r w:rsidRPr="00A7476A">
        <w:t>для территориальных зон.</w:t>
      </w:r>
    </w:p>
    <w:p w:rsidR="00F9023C" w:rsidRPr="00A7476A" w:rsidRDefault="00F9023C" w:rsidP="003030E3">
      <w:pPr>
        <w:pStyle w:val="s1"/>
        <w:spacing w:before="0" w:beforeAutospacing="0" w:after="0" w:afterAutospacing="0"/>
        <w:ind w:firstLine="709"/>
        <w:jc w:val="both"/>
      </w:pPr>
      <w:r w:rsidRPr="00A7476A">
        <w:t>6. На чертежах межевания территории отображаются:</w:t>
      </w:r>
    </w:p>
    <w:p w:rsidR="00F9023C" w:rsidRPr="00A7476A" w:rsidRDefault="00F9023C" w:rsidP="003030E3">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F9023C" w:rsidRPr="00A7476A" w:rsidRDefault="00F9023C" w:rsidP="003030E3">
      <w:pPr>
        <w:pStyle w:val="s1"/>
        <w:spacing w:before="0" w:beforeAutospacing="0" w:after="0" w:afterAutospacing="0"/>
        <w:ind w:firstLine="709"/>
        <w:jc w:val="both"/>
      </w:pPr>
      <w:r w:rsidRPr="00A7476A">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rsidR="00F9023C" w:rsidRPr="00A7476A" w:rsidRDefault="00F9023C" w:rsidP="003030E3">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rsidR="00F9023C" w:rsidRPr="00A7476A" w:rsidRDefault="00F9023C" w:rsidP="003030E3">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F9023C" w:rsidRPr="00A7476A" w:rsidRDefault="00F9023C" w:rsidP="003030E3">
      <w:pPr>
        <w:pStyle w:val="s1"/>
        <w:spacing w:before="0" w:beforeAutospacing="0" w:after="0" w:afterAutospacing="0"/>
        <w:ind w:firstLine="709"/>
        <w:jc w:val="both"/>
      </w:pPr>
      <w:r w:rsidRPr="00A7476A">
        <w:t>5) границы публичных сервитутов.</w:t>
      </w:r>
    </w:p>
    <w:p w:rsidR="00F9023C" w:rsidRPr="00A7476A" w:rsidRDefault="00F9023C" w:rsidP="003030E3">
      <w:pPr>
        <w:pStyle w:val="s1"/>
        <w:spacing w:before="0" w:beforeAutospacing="0" w:after="0" w:afterAutospacing="0"/>
        <w:ind w:firstLine="709"/>
        <w:jc w:val="both"/>
      </w:pPr>
      <w:r w:rsidRPr="00A7476A">
        <w:t xml:space="preserve">6.1. При подготовке проекта межевания территории в целях определения местоположения </w:t>
      </w:r>
      <w:r w:rsidR="00944DB0" w:rsidRPr="00A7476A">
        <w:t>границ,</w:t>
      </w:r>
      <w:r w:rsidRPr="00A7476A">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F9023C" w:rsidRPr="00A7476A" w:rsidRDefault="00F9023C" w:rsidP="003030E3">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rsidR="00F9023C" w:rsidRPr="00A7476A" w:rsidRDefault="00F9023C" w:rsidP="003030E3">
      <w:pPr>
        <w:pStyle w:val="s1"/>
        <w:spacing w:before="0" w:beforeAutospacing="0" w:after="0" w:afterAutospacing="0"/>
        <w:ind w:firstLine="709"/>
        <w:jc w:val="both"/>
      </w:pPr>
      <w:r w:rsidRPr="00A7476A">
        <w:t>1) границы существующих земельных участков;</w:t>
      </w:r>
    </w:p>
    <w:p w:rsidR="00F9023C" w:rsidRPr="00A7476A" w:rsidRDefault="00F9023C" w:rsidP="003030E3">
      <w:pPr>
        <w:pStyle w:val="s1"/>
        <w:spacing w:before="0" w:beforeAutospacing="0" w:after="0" w:afterAutospacing="0"/>
        <w:ind w:firstLine="709"/>
        <w:jc w:val="both"/>
      </w:pPr>
      <w:r w:rsidRPr="00A7476A">
        <w:t>2) границы зон с особыми условиями использования территорий;</w:t>
      </w:r>
    </w:p>
    <w:p w:rsidR="00F9023C" w:rsidRPr="00A7476A" w:rsidRDefault="00F9023C" w:rsidP="003030E3">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rsidR="00F9023C" w:rsidRPr="00A7476A" w:rsidRDefault="00F9023C" w:rsidP="003030E3">
      <w:pPr>
        <w:pStyle w:val="s1"/>
        <w:spacing w:before="0" w:beforeAutospacing="0" w:after="0" w:afterAutospacing="0"/>
        <w:ind w:firstLine="709"/>
        <w:jc w:val="both"/>
      </w:pPr>
      <w:r w:rsidRPr="00A7476A">
        <w:t>4) границы особо охраняемых природных территорий;</w:t>
      </w:r>
    </w:p>
    <w:p w:rsidR="00F9023C" w:rsidRPr="00A7476A" w:rsidRDefault="00F9023C" w:rsidP="003030E3">
      <w:pPr>
        <w:pStyle w:val="s1"/>
        <w:spacing w:before="0" w:beforeAutospacing="0" w:after="0" w:afterAutospacing="0"/>
        <w:ind w:firstLine="709"/>
        <w:jc w:val="both"/>
      </w:pPr>
      <w:r w:rsidRPr="00A7476A">
        <w:t>5) границы территорий объектов культурного наследия;</w:t>
      </w:r>
    </w:p>
    <w:p w:rsidR="00F9023C" w:rsidRPr="00A7476A" w:rsidRDefault="00F9023C" w:rsidP="003030E3">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rsidR="00F9023C" w:rsidRPr="00A7476A" w:rsidRDefault="00F9023C" w:rsidP="003030E3">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w:t>
      </w:r>
      <w:r w:rsidR="00431A08" w:rsidRPr="00A7476A">
        <w:t>Градостроительным кодексом</w:t>
      </w:r>
      <w:r w:rsidRPr="00A7476A">
        <w:t xml:space="preserve">. В целях подготовки проекта межевания территории допускается использование материалов и результатов инженерных изысканий, </w:t>
      </w:r>
      <w:r w:rsidRPr="00A7476A">
        <w:lastRenderedPageBreak/>
        <w:t>полученных для подготовки проекта планировки данной территории, в течение не более чем пяти лет со дня их выполнения.</w:t>
      </w:r>
    </w:p>
    <w:p w:rsidR="00F9023C" w:rsidRPr="00A7476A" w:rsidRDefault="00F9023C" w:rsidP="003030E3">
      <w:pPr>
        <w:pStyle w:val="s1"/>
        <w:spacing w:before="0" w:beforeAutospacing="0" w:after="0" w:afterAutospacing="0"/>
        <w:ind w:firstLine="709"/>
        <w:jc w:val="both"/>
      </w:pPr>
      <w:r w:rsidRPr="00A7476A">
        <w:t xml:space="preserve">9. При подготовке проекта межевания территории определение местоположения </w:t>
      </w:r>
      <w:r w:rsidR="00944DB0" w:rsidRPr="00A7476A">
        <w:t>границ,</w:t>
      </w:r>
      <w:r w:rsidRPr="00A7476A">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F9023C" w:rsidRPr="00A7476A" w:rsidRDefault="00F9023C" w:rsidP="003030E3">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F9023C" w:rsidRPr="00A7476A" w:rsidRDefault="00F9023C" w:rsidP="003030E3">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DE7B6B" w:rsidRDefault="00F9023C" w:rsidP="00DE7B6B">
      <w:pPr>
        <w:pStyle w:val="s1"/>
        <w:spacing w:before="0" w:beforeAutospacing="0" w:after="0" w:afterAutospacing="0"/>
        <w:ind w:firstLine="709"/>
        <w:jc w:val="both"/>
        <w:rPr>
          <w:rStyle w:val="blk"/>
        </w:rPr>
      </w:pPr>
      <w:r w:rsidRPr="00A7476A">
        <w:t xml:space="preserve">12. </w:t>
      </w:r>
      <w:r w:rsidR="00FE6064" w:rsidRPr="00A7476A">
        <w:rPr>
          <w:rStyle w:val="blk"/>
        </w:rPr>
        <w:t>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rsidR="00DE7B6B" w:rsidRDefault="00DE7B6B" w:rsidP="00DE7B6B">
      <w:pPr>
        <w:pStyle w:val="s1"/>
        <w:spacing w:before="0" w:beforeAutospacing="0" w:after="0" w:afterAutospacing="0"/>
        <w:ind w:firstLine="709"/>
        <w:jc w:val="both"/>
      </w:pPr>
    </w:p>
    <w:p w:rsidR="00003A38" w:rsidRDefault="00DB333D" w:rsidP="00E36B22">
      <w:pPr>
        <w:pStyle w:val="7"/>
        <w:spacing w:line="240" w:lineRule="auto"/>
        <w:ind w:firstLine="0"/>
      </w:pPr>
      <w:bookmarkStart w:id="35" w:name="_Toc167734325"/>
      <w:r w:rsidRPr="00A7476A">
        <w:t>Статья 2</w:t>
      </w:r>
      <w:r w:rsidR="00266545">
        <w:t>3</w:t>
      </w:r>
      <w:r w:rsidR="00003A38" w:rsidRPr="00A7476A">
        <w:t>. Согласование архитектурно-градостроительного облика</w:t>
      </w:r>
      <w:bookmarkEnd w:id="35"/>
    </w:p>
    <w:p w:rsidR="009B6BE1" w:rsidRPr="009B6BE1" w:rsidRDefault="009B6BE1" w:rsidP="009B6BE1"/>
    <w:p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1. </w:t>
      </w:r>
      <w:r w:rsidR="00BC191E">
        <w:rPr>
          <w:sz w:val="24"/>
          <w:szCs w:val="24"/>
        </w:rPr>
        <w:t>Правила рассмотрения</w:t>
      </w:r>
      <w:r w:rsidR="00BC191E"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sidR="00BC191E">
        <w:rPr>
          <w:sz w:val="24"/>
          <w:szCs w:val="24"/>
        </w:rPr>
        <w:t>ы</w:t>
      </w:r>
      <w:r w:rsidR="00BC191E" w:rsidRPr="009B6BE1">
        <w:rPr>
          <w:sz w:val="24"/>
          <w:szCs w:val="24"/>
        </w:rPr>
        <w:t xml:space="preserve"> постановлением</w:t>
      </w:r>
      <w:r w:rsidR="00BC191E">
        <w:rPr>
          <w:sz w:val="24"/>
          <w:szCs w:val="24"/>
        </w:rPr>
        <w:t xml:space="preserve"> </w:t>
      </w:r>
      <w:r w:rsidR="00BC191E" w:rsidRPr="009B6BE1">
        <w:rPr>
          <w:sz w:val="24"/>
          <w:szCs w:val="24"/>
        </w:rPr>
        <w:t xml:space="preserve">Правительства Российской Федерации от </w:t>
      </w:r>
      <w:r w:rsidR="00BC191E">
        <w:rPr>
          <w:sz w:val="24"/>
          <w:szCs w:val="24"/>
        </w:rPr>
        <w:t>29</w:t>
      </w:r>
      <w:r w:rsidR="00BC191E" w:rsidRPr="009B6BE1">
        <w:rPr>
          <w:sz w:val="24"/>
          <w:szCs w:val="24"/>
        </w:rPr>
        <w:t xml:space="preserve"> </w:t>
      </w:r>
      <w:r w:rsidR="00BC191E">
        <w:rPr>
          <w:sz w:val="24"/>
          <w:szCs w:val="24"/>
        </w:rPr>
        <w:t>мая</w:t>
      </w:r>
      <w:r w:rsidR="00BC191E" w:rsidRPr="009B6BE1">
        <w:rPr>
          <w:sz w:val="24"/>
          <w:szCs w:val="24"/>
        </w:rPr>
        <w:t xml:space="preserve"> 20</w:t>
      </w:r>
      <w:r w:rsidR="00BC191E">
        <w:rPr>
          <w:sz w:val="24"/>
          <w:szCs w:val="24"/>
        </w:rPr>
        <w:t>23</w:t>
      </w:r>
      <w:r w:rsidR="00BC191E" w:rsidRPr="009B6BE1">
        <w:rPr>
          <w:sz w:val="24"/>
          <w:szCs w:val="24"/>
        </w:rPr>
        <w:t xml:space="preserve"> года № </w:t>
      </w:r>
      <w:r w:rsidR="00BC191E">
        <w:rPr>
          <w:sz w:val="24"/>
          <w:szCs w:val="24"/>
        </w:rPr>
        <w:t>857</w:t>
      </w:r>
      <w:r w:rsidR="00BC191E" w:rsidRPr="009B6BE1">
        <w:rPr>
          <w:sz w:val="24"/>
          <w:szCs w:val="24"/>
        </w:rPr>
        <w:t xml:space="preserve"> «</w:t>
      </w:r>
      <w:r w:rsidR="00BC191E"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00BC191E" w:rsidRPr="009B6BE1">
        <w:rPr>
          <w:sz w:val="24"/>
          <w:szCs w:val="24"/>
        </w:rPr>
        <w:t>»</w:t>
      </w:r>
      <w:r w:rsidR="00BC191E">
        <w:rPr>
          <w:sz w:val="24"/>
          <w:szCs w:val="24"/>
        </w:rPr>
        <w:t>.</w:t>
      </w:r>
    </w:p>
    <w:p w:rsidR="009B6BE1" w:rsidRPr="009B6BE1" w:rsidRDefault="009B6BE1" w:rsidP="009B6BE1">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lastRenderedPageBreak/>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954644">
        <w:rPr>
          <w:sz w:val="24"/>
          <w:szCs w:val="24"/>
        </w:rPr>
        <w:t>краевого значения, при которой предусматривается</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определение соответствия:</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rsidR="003C2A75" w:rsidRPr="00954644" w:rsidRDefault="003C2A75" w:rsidP="009B6BE1">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rsidR="003C2A75" w:rsidRPr="00954644" w:rsidRDefault="003C2A75" w:rsidP="009B6BE1">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rsidR="003C2A75" w:rsidRPr="00954644" w:rsidRDefault="003C2A75" w:rsidP="009B6BE1">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rsidR="009B6BE1" w:rsidRPr="00954644" w:rsidRDefault="009B6BE1" w:rsidP="003C2A75">
      <w:pPr>
        <w:keepLines w:val="0"/>
        <w:widowControl w:val="0"/>
        <w:overflowPunct/>
        <w:spacing w:line="240" w:lineRule="auto"/>
        <w:ind w:firstLine="709"/>
        <w:rPr>
          <w:sz w:val="24"/>
          <w:szCs w:val="24"/>
        </w:rPr>
      </w:pPr>
      <w:r w:rsidRPr="00954644">
        <w:rPr>
          <w:sz w:val="24"/>
          <w:szCs w:val="24"/>
        </w:rPr>
        <w:t xml:space="preserve">4. </w:t>
      </w:r>
      <w:r w:rsidR="003C2A75" w:rsidRPr="00954644">
        <w:rPr>
          <w:sz w:val="24"/>
          <w:szCs w:val="24"/>
        </w:rPr>
        <w:t>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реконструируемых объектов капитального строительства краевого значения на территории Краснодарского края</w:t>
      </w:r>
      <w:r w:rsidRPr="00954644">
        <w:rPr>
          <w:sz w:val="24"/>
          <w:szCs w:val="24"/>
        </w:rPr>
        <w:t>.</w:t>
      </w:r>
    </w:p>
    <w:p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5. Порядок </w:t>
      </w:r>
      <w:r w:rsidR="004B4D50">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rsidR="009B6BE1" w:rsidRPr="009B6BE1" w:rsidRDefault="009B6BE1" w:rsidP="009B6BE1">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sidR="00B86850">
        <w:rPr>
          <w:sz w:val="24"/>
          <w:szCs w:val="24"/>
        </w:rPr>
        <w:t>Воронежского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rsidR="009B6BE1" w:rsidRPr="009B6BE1" w:rsidRDefault="009B6BE1" w:rsidP="009B6BE1">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rsidR="00287571" w:rsidRPr="00A7476A" w:rsidRDefault="00287571" w:rsidP="003030E3">
      <w:pPr>
        <w:keepLines w:val="0"/>
        <w:widowControl w:val="0"/>
        <w:overflowPunct/>
        <w:spacing w:line="240" w:lineRule="auto"/>
        <w:ind w:firstLine="709"/>
        <w:jc w:val="center"/>
        <w:rPr>
          <w:sz w:val="24"/>
          <w:szCs w:val="24"/>
        </w:rPr>
      </w:pPr>
    </w:p>
    <w:p w:rsidR="00EB6D14" w:rsidRPr="00EB6D14" w:rsidRDefault="00EB6D14" w:rsidP="00E36B22">
      <w:pPr>
        <w:keepNext/>
        <w:ind w:firstLine="0"/>
        <w:jc w:val="center"/>
        <w:outlineLvl w:val="6"/>
        <w:rPr>
          <w:b/>
          <w:sz w:val="23"/>
          <w:szCs w:val="20"/>
          <w:u w:val="single"/>
          <w:lang/>
        </w:rPr>
      </w:pPr>
      <w:bookmarkStart w:id="36" w:name="_Toc33527706"/>
      <w:bookmarkStart w:id="37" w:name="_Toc167734326"/>
      <w:r w:rsidRPr="00EB6D14">
        <w:rPr>
          <w:b/>
          <w:sz w:val="23"/>
          <w:szCs w:val="20"/>
          <w:u w:val="single"/>
          <w:lang/>
        </w:rPr>
        <w:t>Статья 2</w:t>
      </w:r>
      <w:r w:rsidR="00266545">
        <w:rPr>
          <w:b/>
          <w:sz w:val="23"/>
          <w:szCs w:val="20"/>
          <w:u w:val="single"/>
          <w:lang/>
        </w:rPr>
        <w:t>4</w:t>
      </w:r>
      <w:r w:rsidRPr="00EB6D14">
        <w:rPr>
          <w:b/>
          <w:sz w:val="23"/>
          <w:szCs w:val="20"/>
          <w:u w:val="single"/>
          <w:lang/>
        </w:rPr>
        <w:t>. Особенности подготовки документации по планировке территории, разрабатываемой на основании решения органа местного самоуправления.</w:t>
      </w:r>
      <w:bookmarkEnd w:id="36"/>
      <w:bookmarkEnd w:id="37"/>
    </w:p>
    <w:p w:rsidR="00EB6D14" w:rsidRPr="00EB6D14" w:rsidRDefault="00EB6D14" w:rsidP="00EB6D14">
      <w:pPr>
        <w:keepLines w:val="0"/>
        <w:widowControl w:val="0"/>
        <w:overflowPunct/>
        <w:spacing w:line="240" w:lineRule="auto"/>
        <w:ind w:firstLine="720"/>
        <w:jc w:val="center"/>
        <w:rPr>
          <w:sz w:val="24"/>
          <w:szCs w:val="24"/>
        </w:rPr>
      </w:pP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sidR="001517C0">
        <w:rPr>
          <w:sz w:val="24"/>
          <w:szCs w:val="24"/>
        </w:rPr>
        <w:t xml:space="preserve">нировке территории принимаются уполномоченными федеральными органами исполнительной </w:t>
      </w:r>
      <w:r w:rsidR="00531BF9">
        <w:rPr>
          <w:sz w:val="24"/>
          <w:szCs w:val="24"/>
        </w:rPr>
        <w:t xml:space="preserve">власти, органами исполнительной власти субъекта Российской Федерации, органами местного самоуправления, </w:t>
      </w:r>
      <w:r w:rsidRPr="00EB6D14">
        <w:rPr>
          <w:sz w:val="24"/>
          <w:szCs w:val="24"/>
        </w:rPr>
        <w:t>за исключением случаев, указа</w:t>
      </w:r>
      <w:r w:rsidR="00531BF9">
        <w:rPr>
          <w:sz w:val="24"/>
          <w:szCs w:val="24"/>
        </w:rPr>
        <w:t>нных  в частях</w:t>
      </w:r>
      <w:r w:rsidRPr="00EB6D14">
        <w:rPr>
          <w:sz w:val="24"/>
          <w:szCs w:val="24"/>
        </w:rPr>
        <w:t xml:space="preserve"> 1.1 </w:t>
      </w:r>
      <w:r w:rsidR="00531BF9">
        <w:rPr>
          <w:sz w:val="24"/>
          <w:szCs w:val="24"/>
        </w:rPr>
        <w:t xml:space="preserve"> и 12.12 </w:t>
      </w:r>
      <w:r w:rsidRPr="00EB6D14">
        <w:rPr>
          <w:sz w:val="24"/>
          <w:szCs w:val="24"/>
        </w:rPr>
        <w:t>статьи 45 Градостроительн</w:t>
      </w:r>
      <w:r w:rsidR="00531BF9">
        <w:rPr>
          <w:sz w:val="24"/>
          <w:szCs w:val="24"/>
        </w:rPr>
        <w:t>ого кодекса Российской Федерации.</w:t>
      </w: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rsidR="00EB6D14" w:rsidRPr="00EB6D14" w:rsidRDefault="001E6F3A" w:rsidP="00EB6D14">
      <w:pPr>
        <w:keepLines w:val="0"/>
        <w:widowControl w:val="0"/>
        <w:overflowPunct/>
        <w:spacing w:line="240" w:lineRule="auto"/>
        <w:ind w:firstLine="709"/>
        <w:rPr>
          <w:sz w:val="24"/>
          <w:szCs w:val="24"/>
        </w:rPr>
      </w:pPr>
      <w:r>
        <w:rPr>
          <w:sz w:val="24"/>
          <w:szCs w:val="24"/>
        </w:rPr>
        <w:t xml:space="preserve">1) </w:t>
      </w:r>
      <w:r w:rsidR="00EB6D14" w:rsidRPr="00EB6D14">
        <w:rPr>
          <w:sz w:val="24"/>
          <w:szCs w:val="24"/>
        </w:rPr>
        <w:t>лицами, с которыми заключены договоры о</w:t>
      </w:r>
      <w:r w:rsidR="003D52DA">
        <w:rPr>
          <w:sz w:val="24"/>
          <w:szCs w:val="24"/>
        </w:rPr>
        <w:t xml:space="preserve"> комплексном развитии территории;</w:t>
      </w:r>
    </w:p>
    <w:p w:rsidR="00EB6D14" w:rsidRPr="00EB6D14" w:rsidRDefault="00EB6D14" w:rsidP="001E6F3A">
      <w:pPr>
        <w:keepLines w:val="0"/>
        <w:widowControl w:val="0"/>
        <w:overflowPunct/>
        <w:spacing w:line="240" w:lineRule="auto"/>
        <w:ind w:firstLine="708"/>
        <w:rPr>
          <w:sz w:val="24"/>
          <w:szCs w:val="24"/>
        </w:rPr>
      </w:pPr>
      <w:r w:rsidRPr="00EB6D14">
        <w:rPr>
          <w:sz w:val="24"/>
          <w:szCs w:val="24"/>
        </w:rPr>
        <w:lastRenderedPageBreak/>
        <w:t>2</w:t>
      </w:r>
      <w:r w:rsidR="001E6F3A">
        <w:rPr>
          <w:sz w:val="24"/>
          <w:szCs w:val="24"/>
        </w:rPr>
        <w:t xml:space="preserve">) </w:t>
      </w:r>
      <w:r w:rsidRPr="00EB6D14">
        <w:rPr>
          <w:sz w:val="24"/>
          <w:szCs w:val="24"/>
        </w:rPr>
        <w:t xml:space="preserve">правообладателями </w:t>
      </w:r>
      <w:r w:rsidR="001E6F3A">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Pr>
          <w:sz w:val="24"/>
          <w:szCs w:val="24"/>
        </w:rPr>
        <w:t>ем случая, указанного в части 12.12 ст.45 Градостроительного кодекса РФ</w:t>
      </w:r>
      <w:r w:rsidRPr="00EB6D14">
        <w:rPr>
          <w:sz w:val="24"/>
          <w:szCs w:val="24"/>
        </w:rPr>
        <w:t>);</w:t>
      </w:r>
    </w:p>
    <w:p w:rsidR="00EB6D14" w:rsidRPr="00EB6D14" w:rsidRDefault="001E6F3A"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00EB6D14" w:rsidRPr="00EB6D14">
        <w:rPr>
          <w:sz w:val="24"/>
          <w:szCs w:val="24"/>
        </w:rPr>
        <w:t>);</w:t>
      </w:r>
    </w:p>
    <w:p w:rsidR="00EB6D14" w:rsidRPr="00EB6D14" w:rsidRDefault="001E6F3A"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EB6D14" w:rsidRPr="00EB6D14" w:rsidRDefault="00750B40" w:rsidP="00EB6D14">
      <w:pPr>
        <w:keepLines w:val="0"/>
        <w:widowControl w:val="0"/>
        <w:overflowPunct/>
        <w:spacing w:line="240" w:lineRule="auto"/>
        <w:ind w:firstLine="709"/>
        <w:rPr>
          <w:sz w:val="24"/>
          <w:szCs w:val="24"/>
        </w:rPr>
      </w:pPr>
      <w:r>
        <w:rPr>
          <w:sz w:val="24"/>
          <w:szCs w:val="24"/>
        </w:rPr>
        <w:t xml:space="preserve">2. Администрация муниципального образования </w:t>
      </w:r>
      <w:r w:rsidR="00E56B1D">
        <w:rPr>
          <w:sz w:val="24"/>
          <w:szCs w:val="24"/>
        </w:rPr>
        <w:t>Усть-Лабинский район</w:t>
      </w:r>
      <w:r>
        <w:rPr>
          <w:sz w:val="24"/>
          <w:szCs w:val="24"/>
        </w:rPr>
        <w:t xml:space="preserve"> принимает</w:t>
      </w:r>
      <w:r w:rsidR="00EB6D14" w:rsidRPr="00EB6D14">
        <w:rPr>
          <w:sz w:val="24"/>
          <w:szCs w:val="24"/>
        </w:rPr>
        <w:t xml:space="preserve"> решение о подготовке документации по пл</w:t>
      </w:r>
      <w:r w:rsidR="00E02A11">
        <w:rPr>
          <w:sz w:val="24"/>
          <w:szCs w:val="24"/>
        </w:rPr>
        <w:t>анировке территории, обеспечивае</w:t>
      </w:r>
      <w:r w:rsidR="00EB6D14"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00EB6D14" w:rsidRPr="00EB6D14">
        <w:rPr>
          <w:sz w:val="24"/>
          <w:szCs w:val="24"/>
        </w:rPr>
        <w:t xml:space="preserve"> документацию по планировке территории</w:t>
      </w:r>
      <w:r>
        <w:rPr>
          <w:sz w:val="24"/>
          <w:szCs w:val="24"/>
        </w:rPr>
        <w:t xml:space="preserve"> в границах </w:t>
      </w:r>
      <w:r w:rsidR="00B86850">
        <w:rPr>
          <w:sz w:val="24"/>
          <w:szCs w:val="24"/>
        </w:rPr>
        <w:t>Воронежского</w:t>
      </w:r>
      <w:r>
        <w:rPr>
          <w:sz w:val="24"/>
          <w:szCs w:val="24"/>
        </w:rPr>
        <w:t xml:space="preserve"> сельского поселения</w:t>
      </w:r>
      <w:r w:rsidR="005656A1">
        <w:rPr>
          <w:sz w:val="24"/>
          <w:szCs w:val="24"/>
        </w:rPr>
        <w:t xml:space="preserve">, </w:t>
      </w:r>
      <w:r w:rsidR="00EB6D14" w:rsidRPr="00EB6D14">
        <w:rPr>
          <w:sz w:val="24"/>
          <w:szCs w:val="24"/>
        </w:rPr>
        <w:t>за исключением случаев, ук</w:t>
      </w:r>
      <w:r w:rsidR="00A26FFC">
        <w:rPr>
          <w:sz w:val="24"/>
          <w:szCs w:val="24"/>
        </w:rPr>
        <w:t>азанных в частях 2-3.2, 4.1,4.2 ст.45 Градостроительного кодекса РФ</w:t>
      </w:r>
      <w:r w:rsidR="00EB6D14" w:rsidRPr="00EB6D14">
        <w:rPr>
          <w:sz w:val="24"/>
          <w:szCs w:val="24"/>
        </w:rPr>
        <w:t>.</w:t>
      </w: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2.1. </w:t>
      </w:r>
      <w:r w:rsidR="004B4D50"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004B4D50" w:rsidRPr="00954644">
        <w:rPr>
          <w:sz w:val="24"/>
          <w:szCs w:val="24"/>
        </w:rPr>
        <w:t>десяти</w:t>
      </w:r>
      <w:r w:rsidR="004B4D50" w:rsidRPr="004B4D50">
        <w:rPr>
          <w:sz w:val="24"/>
          <w:szCs w:val="24"/>
        </w:rPr>
        <w:t xml:space="preserve"> рабочих дней со дня поступления им указанной документации</w:t>
      </w:r>
      <w:r w:rsidRPr="00EB6D14">
        <w:rPr>
          <w:sz w:val="24"/>
          <w:szCs w:val="24"/>
        </w:rPr>
        <w:t>.</w:t>
      </w: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2.2. </w:t>
      </w:r>
      <w:r w:rsidR="004B4D50"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rsidR="00EB6D14" w:rsidRPr="00EB6D14" w:rsidRDefault="00CC6AD4"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xml:space="preserve">.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w:t>
      </w:r>
      <w:r w:rsidR="00EB6D14" w:rsidRPr="00EB6D14">
        <w:rPr>
          <w:sz w:val="24"/>
          <w:szCs w:val="24"/>
        </w:rPr>
        <w:lastRenderedPageBreak/>
        <w:t>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rsidR="00EB6D14" w:rsidRPr="00EB6D14" w:rsidRDefault="00CC6AD4"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rsidR="0081004E" w:rsidRDefault="009B6BE1" w:rsidP="00EB6D14">
      <w:pPr>
        <w:keepLines w:val="0"/>
        <w:widowControl w:val="0"/>
        <w:overflowPunct/>
        <w:spacing w:line="240" w:lineRule="auto"/>
        <w:ind w:firstLine="709"/>
        <w:rPr>
          <w:sz w:val="24"/>
          <w:szCs w:val="24"/>
        </w:rPr>
      </w:pPr>
      <w:r>
        <w:rPr>
          <w:sz w:val="24"/>
          <w:szCs w:val="24"/>
        </w:rPr>
        <w:t>5</w:t>
      </w:r>
      <w:r w:rsidR="00EB6D14" w:rsidRPr="00EB6D14">
        <w:rPr>
          <w:sz w:val="24"/>
          <w:szCs w:val="24"/>
        </w:rPr>
        <w:t xml:space="preserve">.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EB6D14" w:rsidRDefault="009B6BE1" w:rsidP="009B6BE1">
      <w:pPr>
        <w:keepLines w:val="0"/>
        <w:widowControl w:val="0"/>
        <w:overflowPunct/>
        <w:spacing w:line="240" w:lineRule="auto"/>
        <w:ind w:firstLine="708"/>
        <w:rPr>
          <w:sz w:val="24"/>
          <w:szCs w:val="24"/>
        </w:rPr>
      </w:pPr>
      <w:r>
        <w:rPr>
          <w:sz w:val="24"/>
          <w:szCs w:val="24"/>
        </w:rPr>
        <w:t>6</w:t>
      </w:r>
      <w:r w:rsidR="00EB6D14" w:rsidRPr="00EB6D14">
        <w:rPr>
          <w:sz w:val="24"/>
          <w:szCs w:val="24"/>
        </w:rPr>
        <w:t>. Подготовка документации по планировке территории осущ</w:t>
      </w:r>
      <w:r w:rsidR="0089204B">
        <w:rPr>
          <w:sz w:val="24"/>
          <w:szCs w:val="24"/>
        </w:rPr>
        <w:t>ествляется на основании генерального плана</w:t>
      </w:r>
      <w:r w:rsidR="00EB6D14" w:rsidRPr="00EB6D14">
        <w:rPr>
          <w:sz w:val="24"/>
          <w:szCs w:val="24"/>
        </w:rPr>
        <w:t>,</w:t>
      </w:r>
      <w:r w:rsidR="0089204B">
        <w:rPr>
          <w:sz w:val="24"/>
          <w:szCs w:val="24"/>
        </w:rPr>
        <w:t xml:space="preserve"> настоящих</w:t>
      </w:r>
      <w:r w:rsidR="00EB6D14"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sidR="0089204B">
        <w:rPr>
          <w:sz w:val="24"/>
          <w:szCs w:val="24"/>
        </w:rPr>
        <w:t xml:space="preserve">ых объектов), </w:t>
      </w:r>
      <w:r w:rsidR="00EB6D14"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00EB6D14" w:rsidRPr="0089204B">
        <w:rPr>
          <w:sz w:val="24"/>
          <w:szCs w:val="24"/>
        </w:rPr>
        <w:t>территорий.</w:t>
      </w:r>
    </w:p>
    <w:p w:rsidR="004B4D50" w:rsidRPr="00954644" w:rsidRDefault="00EB0FC6" w:rsidP="009B6BE1">
      <w:pPr>
        <w:keepLines w:val="0"/>
        <w:widowControl w:val="0"/>
        <w:overflowPunct/>
        <w:spacing w:line="240" w:lineRule="auto"/>
        <w:ind w:firstLine="708"/>
        <w:rPr>
          <w:sz w:val="24"/>
          <w:szCs w:val="24"/>
        </w:rPr>
      </w:pPr>
      <w:r w:rsidRPr="00954644">
        <w:rPr>
          <w:sz w:val="24"/>
          <w:szCs w:val="24"/>
        </w:rPr>
        <w:t>6.1</w:t>
      </w:r>
      <w:r w:rsidR="004B4D50" w:rsidRPr="00954644">
        <w:rPr>
          <w:sz w:val="24"/>
          <w:szCs w:val="24"/>
        </w:rPr>
        <w:t>.</w:t>
      </w:r>
      <w:r w:rsidR="004B4D50" w:rsidRPr="00954644">
        <w:t xml:space="preserve"> </w:t>
      </w:r>
      <w:r w:rsidR="004B4D50" w:rsidRPr="00954644">
        <w:rPr>
          <w:sz w:val="24"/>
          <w:szCs w:val="24"/>
        </w:rPr>
        <w:t xml:space="preserve">Лица, указанные в пунктах </w:t>
      </w:r>
      <w:r w:rsidRPr="00954644">
        <w:rPr>
          <w:sz w:val="24"/>
          <w:szCs w:val="24"/>
        </w:rPr>
        <w:t>2</w:t>
      </w:r>
      <w:r w:rsidR="004B4D50" w:rsidRPr="00954644">
        <w:rPr>
          <w:sz w:val="24"/>
          <w:szCs w:val="24"/>
        </w:rPr>
        <w:t xml:space="preserve"> и </w:t>
      </w:r>
      <w:r w:rsidRPr="00954644">
        <w:rPr>
          <w:sz w:val="24"/>
          <w:szCs w:val="24"/>
        </w:rPr>
        <w:t>3</w:t>
      </w:r>
      <w:r w:rsidR="004B4D50" w:rsidRPr="00954644">
        <w:rPr>
          <w:sz w:val="24"/>
          <w:szCs w:val="24"/>
        </w:rPr>
        <w:t xml:space="preserve"> части 1.1 настоящей статьи, осуществляют подготовку документации по планировке территории в соответствии с требованиями, </w:t>
      </w:r>
      <w:r w:rsidR="004B4D50" w:rsidRPr="00954644">
        <w:rPr>
          <w:sz w:val="24"/>
          <w:szCs w:val="24"/>
        </w:rPr>
        <w:lastRenderedPageBreak/>
        <w:t xml:space="preserve">указанными в части </w:t>
      </w:r>
      <w:r w:rsidRPr="00954644">
        <w:rPr>
          <w:sz w:val="24"/>
          <w:szCs w:val="24"/>
        </w:rPr>
        <w:t>6</w:t>
      </w:r>
      <w:r w:rsidR="004B4D50" w:rsidRPr="00954644">
        <w:rPr>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954644">
        <w:rPr>
          <w:sz w:val="24"/>
          <w:szCs w:val="24"/>
        </w:rPr>
        <w:t>.</w:t>
      </w:r>
    </w:p>
    <w:p w:rsidR="009B6BE1"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2.</w:t>
      </w:r>
      <w:r w:rsidR="004B4D50" w:rsidRPr="00954644">
        <w:rPr>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 правила землепользования и застройки.</w:t>
      </w:r>
    </w:p>
    <w:p w:rsidR="004B4D50"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003A38" w:rsidRPr="00A7476A" w:rsidRDefault="00003A38" w:rsidP="00F60FD8">
      <w:pPr>
        <w:keepLines w:val="0"/>
        <w:widowControl w:val="0"/>
        <w:overflowPunct/>
        <w:spacing w:line="240" w:lineRule="auto"/>
        <w:ind w:firstLine="0"/>
        <w:rPr>
          <w:sz w:val="24"/>
          <w:szCs w:val="24"/>
        </w:rPr>
      </w:pPr>
    </w:p>
    <w:p w:rsidR="00003A38" w:rsidRPr="00A7476A" w:rsidRDefault="00003A38" w:rsidP="00E36B22">
      <w:pPr>
        <w:pStyle w:val="7"/>
        <w:ind w:firstLine="0"/>
      </w:pPr>
      <w:bookmarkStart w:id="38" w:name="_Toc167734327"/>
      <w:r w:rsidRPr="00A7476A">
        <w:t>Стат</w:t>
      </w:r>
      <w:r w:rsidR="00DB333D" w:rsidRPr="00A7476A">
        <w:t>ья 2</w:t>
      </w:r>
      <w:r w:rsidR="00266545">
        <w:t>5</w:t>
      </w:r>
      <w:r w:rsidRPr="00A7476A">
        <w:t xml:space="preserve">. Особенности подготовки документации по планировке территории применительно к территории </w:t>
      </w:r>
      <w:r w:rsidR="00697922" w:rsidRPr="00A7476A">
        <w:t>сельского поселения</w:t>
      </w:r>
      <w:bookmarkEnd w:id="38"/>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w:t>
      </w:r>
      <w:r w:rsidR="00697922" w:rsidRPr="00A7476A">
        <w:rPr>
          <w:sz w:val="24"/>
          <w:szCs w:val="24"/>
        </w:rPr>
        <w:t>нительно к территории</w:t>
      </w:r>
      <w:r w:rsidR="00E37DD6">
        <w:rPr>
          <w:sz w:val="24"/>
          <w:szCs w:val="24"/>
        </w:rPr>
        <w:t xml:space="preserve"> </w:t>
      </w:r>
      <w:r w:rsidR="00B86850">
        <w:rPr>
          <w:sz w:val="24"/>
          <w:szCs w:val="24"/>
        </w:rPr>
        <w:t>Воронежского</w:t>
      </w:r>
      <w:r w:rsidR="00697922" w:rsidRPr="00A7476A">
        <w:rPr>
          <w:sz w:val="24"/>
          <w:szCs w:val="24"/>
        </w:rPr>
        <w:t xml:space="preserve"> сельского поселения</w:t>
      </w:r>
      <w:r w:rsidRPr="00A7476A">
        <w:rPr>
          <w:sz w:val="24"/>
          <w:szCs w:val="24"/>
        </w:rPr>
        <w:t>, за исключением с</w:t>
      </w:r>
      <w:r w:rsidR="00E37DD6">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самоуправления муниципального образования </w:t>
      </w:r>
      <w:r w:rsidR="00E56B1D">
        <w:rPr>
          <w:sz w:val="24"/>
          <w:szCs w:val="24"/>
        </w:rPr>
        <w:t>Усть-Лабинский район</w:t>
      </w:r>
      <w:r w:rsidR="00C003C0" w:rsidRPr="00A7476A">
        <w:rPr>
          <w:sz w:val="24"/>
          <w:szCs w:val="24"/>
        </w:rPr>
        <w:t>, по инициативе указанного органа</w:t>
      </w:r>
      <w:r w:rsidRPr="00A7476A">
        <w:rPr>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A7476A">
        <w:rPr>
          <w:sz w:val="24"/>
          <w:szCs w:val="24"/>
        </w:rPr>
        <w:t xml:space="preserve"> админ</w:t>
      </w:r>
      <w:r w:rsidR="00255AB6" w:rsidRPr="00A7476A">
        <w:rPr>
          <w:sz w:val="24"/>
          <w:szCs w:val="24"/>
        </w:rPr>
        <w:t>истрацией муниципального района</w:t>
      </w:r>
      <w:r w:rsidR="00C003C0" w:rsidRPr="00A7476A">
        <w:rPr>
          <w:sz w:val="24"/>
          <w:szCs w:val="24"/>
        </w:rPr>
        <w:t xml:space="preserve"> решения</w:t>
      </w:r>
      <w:r w:rsidRPr="00A7476A">
        <w:rPr>
          <w:sz w:val="24"/>
          <w:szCs w:val="24"/>
        </w:rPr>
        <w:t xml:space="preserve"> о подготовке документации по планировке территории не требуется.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sidR="00E56B1D">
        <w:rPr>
          <w:sz w:val="24"/>
          <w:szCs w:val="24"/>
        </w:rPr>
        <w:t>Усть-Лабинский район</w:t>
      </w:r>
      <w:r w:rsidRPr="00A7476A">
        <w:rPr>
          <w:sz w:val="24"/>
          <w:szCs w:val="24"/>
        </w:rPr>
        <w:t xml:space="preserve"> (при наличии официального сайта) в сети "Интернет".</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7476A">
        <w:rPr>
          <w:sz w:val="24"/>
          <w:szCs w:val="24"/>
        </w:rPr>
        <w:t xml:space="preserve">образования </w:t>
      </w:r>
      <w:r w:rsidR="00E56B1D">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E56B1D">
        <w:rPr>
          <w:sz w:val="24"/>
          <w:szCs w:val="24"/>
        </w:rPr>
        <w:t>Усть-Лабинский район</w:t>
      </w:r>
      <w:r w:rsidRPr="00A7476A">
        <w:rPr>
          <w:sz w:val="24"/>
          <w:szCs w:val="24"/>
        </w:rPr>
        <w:t>.</w:t>
      </w:r>
    </w:p>
    <w:p w:rsidR="00074F9C" w:rsidRPr="00A7476A" w:rsidRDefault="00003A38" w:rsidP="003030E3">
      <w:pPr>
        <w:keepLines w:val="0"/>
        <w:widowControl w:val="0"/>
        <w:overflowPunct/>
        <w:spacing w:line="240" w:lineRule="auto"/>
        <w:ind w:firstLine="709"/>
        <w:rPr>
          <w:sz w:val="24"/>
          <w:szCs w:val="24"/>
        </w:rPr>
      </w:pPr>
      <w:r w:rsidRPr="00A7476A">
        <w:rPr>
          <w:sz w:val="24"/>
          <w:szCs w:val="24"/>
        </w:rPr>
        <w:t xml:space="preserve">4. </w:t>
      </w:r>
      <w:r w:rsidR="00074F9C" w:rsidRPr="00A7476A">
        <w:rPr>
          <w:sz w:val="24"/>
          <w:szCs w:val="24"/>
        </w:rPr>
        <w:t xml:space="preserve">Орган местного </w:t>
      </w:r>
      <w:r w:rsidR="00944DB0" w:rsidRPr="00A7476A">
        <w:rPr>
          <w:sz w:val="24"/>
          <w:szCs w:val="24"/>
        </w:rPr>
        <w:t>самоуправления муниципального</w:t>
      </w:r>
      <w:r w:rsidR="00074F9C" w:rsidRPr="00A7476A">
        <w:rPr>
          <w:sz w:val="24"/>
          <w:szCs w:val="24"/>
        </w:rPr>
        <w:t xml:space="preserve"> образования </w:t>
      </w:r>
      <w:r w:rsidR="00E56B1D">
        <w:rPr>
          <w:sz w:val="24"/>
          <w:szCs w:val="24"/>
        </w:rPr>
        <w:t>Усть-Лабинский район</w:t>
      </w:r>
      <w:r w:rsidR="00074F9C"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w:t>
      </w:r>
      <w:r w:rsidR="00074F9C" w:rsidRPr="00A7476A">
        <w:rPr>
          <w:sz w:val="24"/>
          <w:szCs w:val="24"/>
        </w:rPr>
        <w:lastRenderedPageBreak/>
        <w:t>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w:t>
      </w:r>
      <w:r w:rsidR="00074F9C" w:rsidRPr="00A7476A">
        <w:rPr>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7476A">
        <w:rPr>
          <w:sz w:val="24"/>
          <w:szCs w:val="24"/>
        </w:rPr>
        <w:t xml:space="preserve">Градостроительным кодексом </w:t>
      </w:r>
      <w:r w:rsidR="00074F9C" w:rsidRPr="00A7476A">
        <w:rPr>
          <w:sz w:val="24"/>
          <w:szCs w:val="24"/>
        </w:rPr>
        <w:t>органами местного</w:t>
      </w:r>
      <w:r w:rsidR="00255AB6" w:rsidRPr="00A7476A">
        <w:rPr>
          <w:sz w:val="24"/>
          <w:szCs w:val="24"/>
        </w:rPr>
        <w:t xml:space="preserve"> самоуправления </w:t>
      </w:r>
      <w:r w:rsidR="00175291" w:rsidRPr="00A7476A">
        <w:rPr>
          <w:sz w:val="24"/>
          <w:szCs w:val="24"/>
        </w:rPr>
        <w:t>поселения</w:t>
      </w:r>
      <w:r w:rsidR="00255AB6" w:rsidRPr="00A7476A">
        <w:rPr>
          <w:sz w:val="24"/>
          <w:szCs w:val="24"/>
        </w:rPr>
        <w:t xml:space="preserve"> (в силу переданных полномочий)</w:t>
      </w:r>
      <w:r w:rsidR="00074F9C" w:rsidRPr="00A7476A">
        <w:rPr>
          <w:sz w:val="24"/>
          <w:szCs w:val="24"/>
        </w:rPr>
        <w:t>, до их утверждения подлежат обязательному рассмотрению на общественных обсуждениях или публичных слушаниях.</w:t>
      </w:r>
    </w:p>
    <w:p w:rsidR="00074F9C" w:rsidRPr="00A7476A" w:rsidRDefault="00074F9C" w:rsidP="003030E3">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7476A">
        <w:t xml:space="preserve"> частью 12 статьи 43 и частью 22 статьи 45 Градостроительного кодекса</w:t>
      </w:r>
      <w:r w:rsidRPr="00A7476A">
        <w:t>, а также в случае, если проект планировки территории и проект межевания территории подготовлены в отношении:</w:t>
      </w:r>
    </w:p>
    <w:p w:rsidR="00074F9C" w:rsidRPr="00A7476A" w:rsidRDefault="00106E69" w:rsidP="003030E3">
      <w:pPr>
        <w:pStyle w:val="s1"/>
        <w:shd w:val="clear" w:color="auto" w:fill="FFFFFF"/>
        <w:spacing w:before="0" w:beforeAutospacing="0" w:after="0" w:afterAutospacing="0"/>
        <w:ind w:firstLine="709"/>
        <w:jc w:val="both"/>
      </w:pPr>
      <w:r w:rsidRPr="00A7476A">
        <w:t>1</w:t>
      </w:r>
      <w:r w:rsidR="00074F9C" w:rsidRPr="00A7476A">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074F9C" w:rsidRPr="00A7476A" w:rsidRDefault="00106E69" w:rsidP="003030E3">
      <w:pPr>
        <w:pStyle w:val="s1"/>
        <w:shd w:val="clear" w:color="auto" w:fill="FFFFFF"/>
        <w:spacing w:before="0" w:beforeAutospacing="0" w:after="0" w:afterAutospacing="0"/>
        <w:ind w:firstLine="709"/>
        <w:jc w:val="both"/>
      </w:pPr>
      <w:r w:rsidRPr="00A7476A">
        <w:t>2</w:t>
      </w:r>
      <w:r w:rsidR="00074F9C" w:rsidRPr="00A7476A">
        <w:t>) территории для размещения линейных объектов в границах земель лесного фонда.</w:t>
      </w:r>
    </w:p>
    <w:p w:rsidR="00003A38" w:rsidRPr="00A7476A" w:rsidRDefault="00074F9C" w:rsidP="003030E3">
      <w:pPr>
        <w:pStyle w:val="s1"/>
        <w:shd w:val="clear" w:color="auto" w:fill="FFFFFF"/>
        <w:spacing w:before="0" w:beforeAutospacing="0" w:after="0" w:afterAutospacing="0"/>
        <w:ind w:firstLine="709"/>
        <w:jc w:val="both"/>
      </w:pPr>
      <w:r w:rsidRPr="00A7476A">
        <w:t>5.2. В случае внесения изменений в указанные в</w:t>
      </w:r>
      <w:r w:rsidR="00050C18" w:rsidRPr="00A7476A">
        <w:t xml:space="preserve"> части 5 </w:t>
      </w:r>
      <w:r w:rsidRPr="00A7476A">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w:t>
      </w:r>
      <w:r w:rsidR="009C2C3D" w:rsidRPr="00A7476A">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rsidR="00003A38" w:rsidRPr="00954644" w:rsidRDefault="00C418E1" w:rsidP="003030E3">
      <w:pPr>
        <w:keepLines w:val="0"/>
        <w:widowControl w:val="0"/>
        <w:overflowPunct/>
        <w:spacing w:line="240" w:lineRule="auto"/>
        <w:ind w:firstLine="709"/>
        <w:rPr>
          <w:sz w:val="24"/>
          <w:szCs w:val="24"/>
        </w:rPr>
      </w:pPr>
      <w:r w:rsidRPr="00A7476A">
        <w:rPr>
          <w:sz w:val="24"/>
          <w:szCs w:val="24"/>
        </w:rPr>
        <w:t>7</w:t>
      </w:r>
      <w:r w:rsidR="00003A38" w:rsidRPr="00A7476A">
        <w:rPr>
          <w:sz w:val="24"/>
          <w:szCs w:val="24"/>
        </w:rPr>
        <w:t xml:space="preserve">. </w:t>
      </w:r>
      <w:r w:rsidR="009C2C3D" w:rsidRPr="00A7476A">
        <w:rPr>
          <w:sz w:val="24"/>
          <w:szCs w:val="24"/>
        </w:rPr>
        <w:t>Срок проведения общественных обсуждений или публичных слушаний со дня оповещения жи</w:t>
      </w:r>
      <w:r w:rsidR="00255AB6" w:rsidRPr="00A7476A">
        <w:rPr>
          <w:sz w:val="24"/>
          <w:szCs w:val="24"/>
        </w:rPr>
        <w:t xml:space="preserve">телей </w:t>
      </w:r>
      <w:r w:rsidR="00B86850">
        <w:rPr>
          <w:sz w:val="24"/>
          <w:szCs w:val="24"/>
        </w:rPr>
        <w:t>Воронежского</w:t>
      </w:r>
      <w:r w:rsidR="001068BB">
        <w:rPr>
          <w:sz w:val="24"/>
          <w:szCs w:val="24"/>
        </w:rPr>
        <w:t xml:space="preserve"> </w:t>
      </w:r>
      <w:r w:rsidR="00255AB6" w:rsidRPr="00A7476A">
        <w:rPr>
          <w:sz w:val="24"/>
          <w:szCs w:val="24"/>
        </w:rPr>
        <w:t>сельского поселения</w:t>
      </w:r>
      <w:r w:rsidR="009C2C3D"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7476A">
        <w:rPr>
          <w:sz w:val="24"/>
          <w:szCs w:val="24"/>
        </w:rPr>
        <w:t xml:space="preserve"> </w:t>
      </w:r>
      <w:r w:rsidR="00E56B1D">
        <w:rPr>
          <w:sz w:val="24"/>
          <w:szCs w:val="24"/>
        </w:rPr>
        <w:t>Усть-Лабинский район</w:t>
      </w:r>
      <w:r w:rsidR="009C2C3D" w:rsidRPr="00A7476A">
        <w:rPr>
          <w:sz w:val="24"/>
          <w:szCs w:val="24"/>
        </w:rPr>
        <w:t xml:space="preserve"> и (или) нормативным правовым актом представительного органа муниципального </w:t>
      </w:r>
      <w:r w:rsidR="009C2C3D" w:rsidRPr="00954644">
        <w:rPr>
          <w:sz w:val="24"/>
          <w:szCs w:val="24"/>
        </w:rPr>
        <w:t xml:space="preserve">образования </w:t>
      </w:r>
      <w:r w:rsidR="00EB0FC6" w:rsidRPr="00954644">
        <w:rPr>
          <w:sz w:val="24"/>
          <w:szCs w:val="24"/>
        </w:rPr>
        <w:t>и не может быть менее четырнадцати дней и более тридцати дней</w:t>
      </w:r>
      <w:r w:rsidR="009C2C3D" w:rsidRPr="00954644">
        <w:rPr>
          <w:sz w:val="24"/>
          <w:szCs w:val="24"/>
        </w:rPr>
        <w:t>.</w:t>
      </w:r>
    </w:p>
    <w:p w:rsidR="00003A38" w:rsidRPr="00A7476A" w:rsidRDefault="00C418E1" w:rsidP="003030E3">
      <w:pPr>
        <w:keepLines w:val="0"/>
        <w:widowControl w:val="0"/>
        <w:overflowPunct/>
        <w:spacing w:line="240" w:lineRule="auto"/>
        <w:ind w:firstLine="709"/>
        <w:rPr>
          <w:sz w:val="24"/>
          <w:szCs w:val="24"/>
        </w:rPr>
      </w:pPr>
      <w:r w:rsidRPr="00A7476A">
        <w:rPr>
          <w:sz w:val="24"/>
          <w:szCs w:val="24"/>
        </w:rPr>
        <w:t>8</w:t>
      </w:r>
      <w:r w:rsidR="00003A38" w:rsidRPr="00A7476A">
        <w:rPr>
          <w:sz w:val="24"/>
          <w:szCs w:val="24"/>
        </w:rPr>
        <w:t xml:space="preserve">. </w:t>
      </w:r>
      <w:r w:rsidR="0012116A" w:rsidRPr="00A7476A">
        <w:rPr>
          <w:sz w:val="24"/>
          <w:szCs w:val="24"/>
        </w:rPr>
        <w:t>А</w:t>
      </w:r>
      <w:r w:rsidR="00697922" w:rsidRPr="00A7476A">
        <w:rPr>
          <w:sz w:val="24"/>
          <w:szCs w:val="24"/>
        </w:rPr>
        <w:t>дми</w:t>
      </w:r>
      <w:r w:rsidR="007E2B63" w:rsidRPr="00A7476A">
        <w:rPr>
          <w:sz w:val="24"/>
          <w:szCs w:val="24"/>
        </w:rPr>
        <w:t xml:space="preserve">нистрации муниципального района </w:t>
      </w:r>
      <w:r w:rsidR="009C2C3D" w:rsidRPr="00A7476A">
        <w:rPr>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rsidR="00003A38" w:rsidRPr="00A7476A" w:rsidRDefault="00C418E1" w:rsidP="003030E3">
      <w:pPr>
        <w:keepLines w:val="0"/>
        <w:widowControl w:val="0"/>
        <w:overflowPunct/>
        <w:spacing w:line="240" w:lineRule="auto"/>
        <w:ind w:firstLine="709"/>
        <w:rPr>
          <w:sz w:val="24"/>
          <w:szCs w:val="24"/>
        </w:rPr>
      </w:pPr>
      <w:r w:rsidRPr="00A7476A">
        <w:rPr>
          <w:sz w:val="24"/>
          <w:szCs w:val="24"/>
        </w:rPr>
        <w:t>9</w:t>
      </w:r>
      <w:r w:rsidR="00003A38" w:rsidRPr="00A7476A">
        <w:rPr>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rsidR="00003A38" w:rsidRPr="00A7476A" w:rsidRDefault="00C418E1" w:rsidP="003030E3">
      <w:pPr>
        <w:keepLines w:val="0"/>
        <w:widowControl w:val="0"/>
        <w:overflowPunct/>
        <w:spacing w:line="240" w:lineRule="auto"/>
        <w:ind w:firstLine="709"/>
        <w:rPr>
          <w:sz w:val="24"/>
          <w:szCs w:val="24"/>
        </w:rPr>
      </w:pPr>
      <w:r w:rsidRPr="00A7476A">
        <w:rPr>
          <w:sz w:val="24"/>
          <w:szCs w:val="24"/>
        </w:rPr>
        <w:t>10</w:t>
      </w:r>
      <w:r w:rsidR="00003A38" w:rsidRPr="00A7476A">
        <w:rPr>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E56B1D">
        <w:rPr>
          <w:sz w:val="24"/>
          <w:szCs w:val="24"/>
        </w:rPr>
        <w:t>Усть-</w:t>
      </w:r>
      <w:r w:rsidR="00E56B1D">
        <w:rPr>
          <w:sz w:val="24"/>
          <w:szCs w:val="24"/>
        </w:rPr>
        <w:lastRenderedPageBreak/>
        <w:t>Лабинский район</w:t>
      </w:r>
      <w:r w:rsidR="00003A38" w:rsidRPr="00A7476A">
        <w:rPr>
          <w:sz w:val="24"/>
          <w:szCs w:val="24"/>
        </w:rPr>
        <w:t xml:space="preserve"> (при наличии официального сайта муниципального образования) в сети "Интернет".</w:t>
      </w:r>
    </w:p>
    <w:p w:rsidR="00944DB0" w:rsidRDefault="00C418E1" w:rsidP="003553CA">
      <w:pPr>
        <w:keepLines w:val="0"/>
        <w:widowControl w:val="0"/>
        <w:overflowPunct/>
        <w:spacing w:line="240" w:lineRule="auto"/>
        <w:ind w:firstLine="709"/>
        <w:rPr>
          <w:sz w:val="24"/>
          <w:szCs w:val="24"/>
        </w:rPr>
      </w:pPr>
      <w:r w:rsidRPr="00A7476A">
        <w:rPr>
          <w:sz w:val="24"/>
          <w:szCs w:val="24"/>
        </w:rPr>
        <w:t>11</w:t>
      </w:r>
      <w:r w:rsidR="00003A38" w:rsidRPr="00A7476A">
        <w:rPr>
          <w:sz w:val="24"/>
          <w:szCs w:val="24"/>
        </w:rPr>
        <w:t xml:space="preserve">. </w:t>
      </w:r>
      <w:r w:rsidR="009C2C3D" w:rsidRPr="00A7476A">
        <w:rPr>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rsidR="000B5BF1" w:rsidRPr="00A7476A" w:rsidRDefault="000B5BF1" w:rsidP="003553CA">
      <w:pPr>
        <w:keepLines w:val="0"/>
        <w:widowControl w:val="0"/>
        <w:overflowPunct/>
        <w:spacing w:line="240" w:lineRule="auto"/>
        <w:ind w:firstLine="709"/>
        <w:rPr>
          <w:sz w:val="24"/>
          <w:szCs w:val="24"/>
        </w:rPr>
      </w:pPr>
    </w:p>
    <w:p w:rsidR="00003A38" w:rsidRPr="00A7476A" w:rsidRDefault="00003A38" w:rsidP="00E36B22">
      <w:pPr>
        <w:keepLines w:val="0"/>
        <w:widowControl w:val="0"/>
        <w:overflowPunct/>
        <w:spacing w:line="240" w:lineRule="auto"/>
        <w:ind w:firstLine="0"/>
        <w:contextualSpacing/>
        <w:jc w:val="center"/>
        <w:outlineLvl w:val="1"/>
        <w:rPr>
          <w:b/>
          <w:sz w:val="24"/>
          <w:szCs w:val="24"/>
        </w:rPr>
      </w:pPr>
      <w:bookmarkStart w:id="39" w:name="_Toc167734328"/>
      <w:r w:rsidRPr="00A7476A">
        <w:rPr>
          <w:b/>
          <w:sz w:val="24"/>
          <w:szCs w:val="24"/>
        </w:rPr>
        <w:t>ГЛАВА 4. Проведение</w:t>
      </w:r>
      <w:r w:rsidR="00634C6B" w:rsidRPr="00A7476A">
        <w:rPr>
          <w:b/>
          <w:sz w:val="24"/>
          <w:szCs w:val="24"/>
        </w:rPr>
        <w:t xml:space="preserve"> общественных обсуждений или</w:t>
      </w:r>
      <w:r w:rsidRPr="00A7476A">
        <w:rPr>
          <w:b/>
          <w:sz w:val="24"/>
          <w:szCs w:val="24"/>
        </w:rPr>
        <w:t xml:space="preserve"> публичных слушаний по вопросам землепользования и застройки</w:t>
      </w:r>
      <w:bookmarkEnd w:id="39"/>
    </w:p>
    <w:p w:rsidR="00003A38" w:rsidRPr="00A7476A" w:rsidRDefault="00003A38" w:rsidP="00E36B22">
      <w:pPr>
        <w:keepLines w:val="0"/>
        <w:widowControl w:val="0"/>
        <w:overflowPunct/>
        <w:spacing w:line="240" w:lineRule="auto"/>
        <w:ind w:firstLine="0"/>
        <w:jc w:val="center"/>
        <w:rPr>
          <w:sz w:val="24"/>
          <w:szCs w:val="24"/>
        </w:rPr>
      </w:pPr>
    </w:p>
    <w:p w:rsidR="00003A38" w:rsidRPr="00A7476A" w:rsidRDefault="00DB333D" w:rsidP="00E36B22">
      <w:pPr>
        <w:pStyle w:val="7"/>
        <w:ind w:firstLine="0"/>
      </w:pPr>
      <w:bookmarkStart w:id="40" w:name="_Toc167734329"/>
      <w:r w:rsidRPr="00A7476A">
        <w:t>Статья 2</w:t>
      </w:r>
      <w:r w:rsidR="00266545">
        <w:t>6</w:t>
      </w:r>
      <w:r w:rsidR="00003A38" w:rsidRPr="00A7476A">
        <w:t xml:space="preserve">. </w:t>
      </w:r>
      <w:r w:rsidR="00604BD7" w:rsidRPr="0074701D">
        <w:t>Общественные обсуждения или публичные слушания по вопросам землепользования и застройки</w:t>
      </w:r>
      <w:bookmarkEnd w:id="40"/>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634C6B" w:rsidRPr="00A7476A">
        <w:rPr>
          <w:sz w:val="24"/>
          <w:szCs w:val="24"/>
        </w:rPr>
        <w:t>Общественные обсуждения или п</w:t>
      </w:r>
      <w:r w:rsidRPr="00A7476A">
        <w:rPr>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7476A">
        <w:rPr>
          <w:sz w:val="24"/>
          <w:szCs w:val="24"/>
        </w:rPr>
        <w:t xml:space="preserve"> РФ</w:t>
      </w:r>
      <w:r w:rsidRPr="00A7476A">
        <w:rPr>
          <w:sz w:val="24"/>
          <w:szCs w:val="24"/>
        </w:rPr>
        <w:t>, законодательством Краснодарского края, Уставом муниципального образования</w:t>
      </w:r>
      <w:r w:rsidR="00DD499E" w:rsidRPr="00A7476A">
        <w:rPr>
          <w:sz w:val="24"/>
          <w:szCs w:val="24"/>
        </w:rPr>
        <w:t xml:space="preserve"> </w:t>
      </w:r>
      <w:r w:rsidR="00E56B1D">
        <w:rPr>
          <w:sz w:val="24"/>
          <w:szCs w:val="24"/>
        </w:rPr>
        <w:t>Усть-Лабинский район</w:t>
      </w:r>
      <w:r w:rsidRPr="00A7476A">
        <w:rPr>
          <w:sz w:val="24"/>
          <w:szCs w:val="24"/>
        </w:rPr>
        <w:t>, настоящими Правилами.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634C6B" w:rsidRPr="00A7476A">
        <w:rPr>
          <w:sz w:val="24"/>
          <w:szCs w:val="24"/>
        </w:rPr>
        <w:t>Общественные обсуждения или п</w:t>
      </w:r>
      <w:r w:rsidRPr="00A7476A">
        <w:rPr>
          <w:sz w:val="24"/>
          <w:szCs w:val="24"/>
        </w:rPr>
        <w:t>убличные слушания проводятся с целью:</w:t>
      </w:r>
    </w:p>
    <w:p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w:t>
      </w:r>
      <w:r w:rsidR="00634C6B" w:rsidRPr="00A7476A">
        <w:rPr>
          <w:sz w:val="24"/>
          <w:szCs w:val="24"/>
        </w:rPr>
        <w:t>Общественные обсуждения или п</w:t>
      </w:r>
      <w:r w:rsidRPr="00A7476A">
        <w:rPr>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1) по проектам генеральных планов и проектам внесения изменений в генеральные планы поселения;</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384BB2" w:rsidRPr="00A7476A" w:rsidRDefault="00384BB2" w:rsidP="00384BB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rsidR="00F70BE2" w:rsidRPr="00A7476A" w:rsidRDefault="00F70BE2" w:rsidP="00F70BE2">
      <w:pPr>
        <w:keepLines w:val="0"/>
        <w:widowControl w:val="0"/>
        <w:overflowPunct/>
        <w:spacing w:line="240" w:lineRule="auto"/>
        <w:ind w:firstLine="709"/>
        <w:rPr>
          <w:b/>
          <w:sz w:val="24"/>
          <w:szCs w:val="24"/>
        </w:rPr>
      </w:pPr>
    </w:p>
    <w:p w:rsidR="00003A38" w:rsidRPr="00A7476A" w:rsidRDefault="00B87990" w:rsidP="00E36B22">
      <w:pPr>
        <w:keepLines w:val="0"/>
        <w:widowControl w:val="0"/>
        <w:overflowPunct/>
        <w:spacing w:line="240" w:lineRule="auto"/>
        <w:ind w:firstLine="0"/>
        <w:contextualSpacing/>
        <w:jc w:val="center"/>
        <w:outlineLvl w:val="0"/>
        <w:rPr>
          <w:b/>
          <w:sz w:val="24"/>
          <w:szCs w:val="24"/>
        </w:rPr>
      </w:pPr>
      <w:bookmarkStart w:id="41" w:name="_Toc167734330"/>
      <w:r w:rsidRPr="00A7476A">
        <w:rPr>
          <w:b/>
          <w:sz w:val="24"/>
          <w:szCs w:val="24"/>
        </w:rPr>
        <w:t>ГЛАВА 5. Внесение изменений в П</w:t>
      </w:r>
      <w:r w:rsidR="00003A38" w:rsidRPr="00A7476A">
        <w:rPr>
          <w:b/>
          <w:sz w:val="24"/>
          <w:szCs w:val="24"/>
        </w:rPr>
        <w:t>равила</w:t>
      </w:r>
      <w:bookmarkEnd w:id="41"/>
      <w:r w:rsidR="00003A38" w:rsidRPr="00A7476A">
        <w:rPr>
          <w:b/>
          <w:sz w:val="24"/>
          <w:szCs w:val="24"/>
        </w:rPr>
        <w:t xml:space="preserve"> </w:t>
      </w:r>
    </w:p>
    <w:p w:rsidR="00003A38" w:rsidRPr="00A7476A" w:rsidRDefault="00003A38" w:rsidP="00E36B22">
      <w:pPr>
        <w:keepLines w:val="0"/>
        <w:widowControl w:val="0"/>
        <w:overflowPunct/>
        <w:spacing w:line="240" w:lineRule="auto"/>
        <w:ind w:firstLine="0"/>
        <w:jc w:val="center"/>
        <w:rPr>
          <w:sz w:val="24"/>
          <w:szCs w:val="24"/>
        </w:rPr>
      </w:pPr>
    </w:p>
    <w:p w:rsidR="00003A38" w:rsidRPr="00A7476A" w:rsidRDefault="00DB333D" w:rsidP="00E36B22">
      <w:pPr>
        <w:pStyle w:val="7"/>
        <w:ind w:firstLine="0"/>
      </w:pPr>
      <w:bookmarkStart w:id="42" w:name="_Toc167734331"/>
      <w:r w:rsidRPr="00A7476A">
        <w:t>Статья 2</w:t>
      </w:r>
      <w:r w:rsidR="00266545">
        <w:t>7</w:t>
      </w:r>
      <w:r w:rsidR="00003A38" w:rsidRPr="00A7476A">
        <w:t>. Порядок и осно</w:t>
      </w:r>
      <w:r w:rsidR="00B87990" w:rsidRPr="00A7476A">
        <w:t>вания для внесения изменений в П</w:t>
      </w:r>
      <w:r w:rsidR="00003A38" w:rsidRPr="00A7476A">
        <w:t>равила</w:t>
      </w:r>
      <w:bookmarkEnd w:id="42"/>
      <w:r w:rsidR="00003A38" w:rsidRPr="00A7476A">
        <w:t xml:space="preserve"> </w:t>
      </w:r>
    </w:p>
    <w:p w:rsidR="001F1B44" w:rsidRPr="00A7476A" w:rsidRDefault="001F1B44" w:rsidP="001F1B44"/>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rStyle w:val="blk"/>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7476A">
        <w:rPr>
          <w:rStyle w:val="blk"/>
          <w:sz w:val="24"/>
          <w:szCs w:val="24"/>
        </w:rPr>
        <w:t>Градостроительного кодекса</w:t>
      </w:r>
      <w:r w:rsidR="00EA4185" w:rsidRPr="00A7476A">
        <w:rPr>
          <w:rStyle w:val="blk"/>
          <w:sz w:val="24"/>
          <w:szCs w:val="24"/>
        </w:rPr>
        <w:t xml:space="preserve">, с учетом </w:t>
      </w:r>
      <w:r w:rsidR="00EA4185" w:rsidRPr="00A7476A">
        <w:rPr>
          <w:rStyle w:val="blk"/>
          <w:sz w:val="24"/>
          <w:szCs w:val="24"/>
        </w:rPr>
        <w:lastRenderedPageBreak/>
        <w:t>особенностей, установленных настоящей статьей.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254B2B" w:rsidRPr="00A7476A">
        <w:rPr>
          <w:sz w:val="24"/>
          <w:szCs w:val="24"/>
        </w:rPr>
        <w:t>Ос</w:t>
      </w:r>
      <w:r w:rsidR="00FA4546" w:rsidRPr="00A7476A">
        <w:rPr>
          <w:sz w:val="24"/>
          <w:szCs w:val="24"/>
        </w:rPr>
        <w:t>нованием</w:t>
      </w:r>
      <w:r w:rsidR="00254B2B" w:rsidRPr="00A7476A">
        <w:rPr>
          <w:sz w:val="24"/>
          <w:szCs w:val="24"/>
        </w:rPr>
        <w:t xml:space="preserve"> для рас</w:t>
      </w:r>
      <w:r w:rsidR="00DD499E" w:rsidRPr="00A7476A">
        <w:rPr>
          <w:sz w:val="24"/>
          <w:szCs w:val="24"/>
        </w:rPr>
        <w:t>смотрения главой муниципального</w:t>
      </w:r>
      <w:r w:rsidR="00FA4546" w:rsidRPr="00A7476A">
        <w:rPr>
          <w:sz w:val="24"/>
          <w:szCs w:val="24"/>
        </w:rPr>
        <w:t xml:space="preserve"> образования </w:t>
      </w:r>
      <w:r w:rsidR="00E56B1D">
        <w:rPr>
          <w:sz w:val="24"/>
          <w:szCs w:val="24"/>
        </w:rPr>
        <w:t>Усть-Лабинский район</w:t>
      </w:r>
      <w:r w:rsidR="00254B2B" w:rsidRPr="00A7476A">
        <w:rPr>
          <w:sz w:val="24"/>
          <w:szCs w:val="24"/>
        </w:rPr>
        <w:t xml:space="preserve"> вопроса о внесении изменений в правила землепользования и застройки являются: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sz w:val="24"/>
          <w:szCs w:val="24"/>
        </w:rPr>
        <w:t>несоответствие правил землепользования и застройк</w:t>
      </w:r>
      <w:r w:rsidR="00DD499E" w:rsidRPr="00A7476A">
        <w:rPr>
          <w:sz w:val="24"/>
          <w:szCs w:val="24"/>
        </w:rPr>
        <w:t>и генеральному плану поселения</w:t>
      </w:r>
      <w:r w:rsidR="00EA4185" w:rsidRPr="00A7476A">
        <w:rPr>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423DC2" w:rsidRPr="00A7476A" w:rsidRDefault="001D118B" w:rsidP="00CF3774">
      <w:pPr>
        <w:keepLines w:val="0"/>
        <w:widowControl w:val="0"/>
        <w:overflowPunct/>
        <w:spacing w:line="240" w:lineRule="auto"/>
        <w:ind w:firstLine="709"/>
        <w:rPr>
          <w:sz w:val="24"/>
          <w:szCs w:val="24"/>
        </w:rPr>
      </w:pPr>
      <w:r w:rsidRPr="00A7476A">
        <w:rPr>
          <w:sz w:val="24"/>
          <w:szCs w:val="24"/>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7476A">
        <w:rPr>
          <w:sz w:val="24"/>
          <w:szCs w:val="24"/>
        </w:rPr>
        <w:t>приаэродромной</w:t>
      </w:r>
      <w:proofErr w:type="spellEnd"/>
      <w:r w:rsidRPr="00A7476A">
        <w:rPr>
          <w:sz w:val="24"/>
          <w:szCs w:val="24"/>
        </w:rPr>
        <w:t xml:space="preserve"> территории, которые допущены в правилах землепользования и застройки поселения, , межселенной территории;</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rsidR="00384BB2" w:rsidRPr="00A7476A" w:rsidRDefault="00384BB2" w:rsidP="00384BB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 Предложения о внесении изменений в правила </w:t>
      </w:r>
      <w:r w:rsidR="00FA4546" w:rsidRPr="00A7476A">
        <w:rPr>
          <w:sz w:val="24"/>
          <w:szCs w:val="24"/>
        </w:rPr>
        <w:t>землепользования и застройки в К</w:t>
      </w:r>
      <w:r w:rsidRPr="00A7476A">
        <w:rPr>
          <w:sz w:val="24"/>
          <w:szCs w:val="24"/>
        </w:rPr>
        <w:t>омиссию направляются: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 межселенных территориях;</w:t>
      </w:r>
    </w:p>
    <w:p w:rsidR="00384BB2" w:rsidRPr="00A7476A" w:rsidRDefault="00384BB2" w:rsidP="00384BB2">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5) физическими или юридическими лицами в инициативном порядке либо в случаях, </w:t>
      </w:r>
      <w:r w:rsidRPr="00A7476A">
        <w:rPr>
          <w:sz w:val="24"/>
          <w:szCs w:val="24"/>
        </w:rPr>
        <w:lastRenderedPageBreak/>
        <w:t>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6) </w:t>
      </w:r>
      <w:r w:rsidR="00B1489A" w:rsidRPr="00954644">
        <w:rPr>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954644">
        <w:rPr>
          <w:sz w:val="24"/>
          <w:szCs w:val="24"/>
        </w:rPr>
        <w:t>;</w:t>
      </w:r>
    </w:p>
    <w:p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7) </w:t>
      </w:r>
      <w:r w:rsidR="00B1489A" w:rsidRPr="00954644">
        <w:rPr>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954644">
        <w:rPr>
          <w:sz w:val="24"/>
          <w:szCs w:val="24"/>
        </w:rPr>
        <w:t>.</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3.1. В случае, если правилами землепользования и застройки не обеспечена в соответствии с</w:t>
      </w:r>
      <w:r w:rsidR="00FA4546" w:rsidRPr="00A7476A">
        <w:rPr>
          <w:sz w:val="24"/>
          <w:szCs w:val="24"/>
        </w:rPr>
        <w:t xml:space="preserve"> частью 3.1 статьи 31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3.2. В случае, предусмотренном частью 3.1 настоящей статьи, глава </w:t>
      </w:r>
      <w:r w:rsidR="00BD0F3B" w:rsidRPr="00A7476A">
        <w:rPr>
          <w:sz w:val="24"/>
          <w:szCs w:val="24"/>
        </w:rPr>
        <w:t xml:space="preserve">муниципального района </w:t>
      </w:r>
      <w:r w:rsidRPr="00A7476A">
        <w:rPr>
          <w:sz w:val="24"/>
          <w:szCs w:val="24"/>
        </w:rPr>
        <w:t xml:space="preserve">обеспечивают внесение изменений в правила землепользования и застройки в течение тридцати дней со дня </w:t>
      </w:r>
      <w:r w:rsidR="00B1489A" w:rsidRPr="00A7476A">
        <w:rPr>
          <w:sz w:val="24"/>
          <w:szCs w:val="24"/>
        </w:rPr>
        <w:t>получения,</w:t>
      </w:r>
      <w:r w:rsidRPr="00A7476A">
        <w:rPr>
          <w:sz w:val="24"/>
          <w:szCs w:val="24"/>
        </w:rPr>
        <w:t xml:space="preserve"> указанного в части 3.1 настоящей статьи требования.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sidR="003862F8">
        <w:rPr>
          <w:sz w:val="24"/>
          <w:szCs w:val="24"/>
        </w:rPr>
        <w:t xml:space="preserve"> части 2 и частью 3.1 </w:t>
      </w:r>
      <w:r w:rsidRPr="00A7476A">
        <w:rPr>
          <w:sz w:val="24"/>
          <w:szCs w:val="24"/>
        </w:rPr>
        <w:t>статьи</w:t>
      </w:r>
      <w:r w:rsidR="003862F8">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A7476A">
        <w:rPr>
          <w:sz w:val="24"/>
          <w:szCs w:val="24"/>
        </w:rPr>
        <w:t xml:space="preserve"> 4 настоящей статьи заключения К</w:t>
      </w:r>
      <w:r w:rsidRPr="00A7476A">
        <w:rPr>
          <w:sz w:val="24"/>
          <w:szCs w:val="24"/>
        </w:rPr>
        <w:t>омиссии не требуются.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lastRenderedPageBreak/>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7476A">
        <w:rPr>
          <w:sz w:val="24"/>
          <w:szCs w:val="24"/>
        </w:rPr>
        <w:t xml:space="preserve"> частью 5.2 статьи 30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384BB2" w:rsidRPr="00A7476A" w:rsidRDefault="00384BB2" w:rsidP="00550DE8">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Pr>
          <w:sz w:val="24"/>
          <w:szCs w:val="24"/>
        </w:rPr>
        <w:t>убличных слушаний не требуется.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4.1</w:t>
      </w:r>
      <w:r w:rsidR="00551461" w:rsidRPr="00A7476A">
        <w:rPr>
          <w:sz w:val="24"/>
          <w:szCs w:val="24"/>
        </w:rPr>
        <w:t>.</w:t>
      </w:r>
      <w:r w:rsidRPr="00A7476A">
        <w:rPr>
          <w:sz w:val="24"/>
          <w:szCs w:val="24"/>
        </w:rPr>
        <w:t xml:space="preserve">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w:t>
      </w:r>
      <w:proofErr w:type="spellStart"/>
      <w:r w:rsidRPr="00A7476A">
        <w:rPr>
          <w:sz w:val="24"/>
          <w:szCs w:val="24"/>
        </w:rPr>
        <w:t>приаэродр</w:t>
      </w:r>
      <w:r w:rsidR="00FA4546" w:rsidRPr="00A7476A">
        <w:rPr>
          <w:sz w:val="24"/>
          <w:szCs w:val="24"/>
        </w:rPr>
        <w:t>омной</w:t>
      </w:r>
      <w:proofErr w:type="spellEnd"/>
      <w:r w:rsidR="00FA4546" w:rsidRPr="00A7476A">
        <w:rPr>
          <w:sz w:val="24"/>
          <w:szCs w:val="24"/>
        </w:rPr>
        <w:t xml:space="preserve"> территории, рассмотрению К</w:t>
      </w:r>
      <w:r w:rsidRPr="00A7476A">
        <w:rPr>
          <w:sz w:val="24"/>
          <w:szCs w:val="24"/>
        </w:rPr>
        <w:t>омиссией не подлежит.</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5.</w:t>
      </w:r>
      <w:r w:rsidR="00FA4546" w:rsidRPr="00A7476A">
        <w:rPr>
          <w:sz w:val="24"/>
          <w:szCs w:val="24"/>
        </w:rPr>
        <w:t xml:space="preserve"> Глава муниципального района</w:t>
      </w:r>
      <w:r w:rsidRPr="00A7476A">
        <w:rPr>
          <w:sz w:val="24"/>
          <w:szCs w:val="24"/>
        </w:rPr>
        <w:t xml:space="preserve"> с учетом рекоменда</w:t>
      </w:r>
      <w:r w:rsidR="00FA4546" w:rsidRPr="00A7476A">
        <w:rPr>
          <w:sz w:val="24"/>
          <w:szCs w:val="24"/>
        </w:rPr>
        <w:t>ций, содержащихся в заключении К</w:t>
      </w:r>
      <w:r w:rsidRPr="00A7476A">
        <w:rPr>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6.</w:t>
      </w:r>
      <w:r w:rsidR="003218B7" w:rsidRPr="00A7476A">
        <w:rPr>
          <w:sz w:val="24"/>
          <w:szCs w:val="24"/>
        </w:rPr>
        <w:t xml:space="preserve"> </w:t>
      </w:r>
      <w:r w:rsidR="00AB3363" w:rsidRPr="00A7476A">
        <w:rPr>
          <w:sz w:val="24"/>
          <w:szCs w:val="24"/>
        </w:rPr>
        <w:t>Глава администрации</w:t>
      </w:r>
      <w:r w:rsidR="003218B7" w:rsidRPr="00A7476A">
        <w:rPr>
          <w:sz w:val="24"/>
          <w:szCs w:val="24"/>
        </w:rPr>
        <w:t xml:space="preserve"> муниципального района</w:t>
      </w:r>
      <w:r w:rsidRPr="00A7476A">
        <w:rPr>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Pr>
          <w:sz w:val="24"/>
          <w:szCs w:val="24"/>
        </w:rPr>
        <w:t xml:space="preserve"> в пункте 1.1 части 2 настоящей </w:t>
      </w:r>
      <w:r w:rsidRPr="00A7476A">
        <w:rPr>
          <w:sz w:val="24"/>
          <w:szCs w:val="24"/>
        </w:rPr>
        <w:t>статьи</w:t>
      </w:r>
      <w:r w:rsidR="00582C07">
        <w:rPr>
          <w:sz w:val="24"/>
          <w:szCs w:val="24"/>
        </w:rPr>
        <w:t xml:space="preserve"> </w:t>
      </w:r>
      <w:r w:rsidRPr="00A7476A">
        <w:rPr>
          <w:sz w:val="24"/>
          <w:szCs w:val="24"/>
        </w:rPr>
        <w:t>, может быть обжаловано главой местной администрации в суд.</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7476A">
        <w:rPr>
          <w:sz w:val="24"/>
          <w:szCs w:val="24"/>
        </w:rPr>
        <w:t xml:space="preserve"> части 2 статьи 55.32 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A7476A">
        <w:rPr>
          <w:sz w:val="24"/>
          <w:szCs w:val="24"/>
        </w:rPr>
        <w:t>Градостроительного</w:t>
      </w:r>
      <w:r w:rsidRPr="00A7476A">
        <w:rPr>
          <w:sz w:val="24"/>
          <w:szCs w:val="24"/>
        </w:rPr>
        <w:t xml:space="preserve"> </w:t>
      </w:r>
      <w:r w:rsidRPr="00A7476A">
        <w:rPr>
          <w:sz w:val="24"/>
          <w:szCs w:val="24"/>
        </w:rPr>
        <w:lastRenderedPageBreak/>
        <w:t>Кодекса</w:t>
      </w:r>
      <w:r w:rsidR="003218B7" w:rsidRPr="00A7476A">
        <w:rPr>
          <w:sz w:val="24"/>
          <w:szCs w:val="24"/>
        </w:rPr>
        <w:t xml:space="preserve"> РФ</w:t>
      </w:r>
      <w:r w:rsidRPr="00A7476A">
        <w:rPr>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7476A">
        <w:rPr>
          <w:sz w:val="24"/>
          <w:szCs w:val="24"/>
        </w:rPr>
        <w:t xml:space="preserve">чения, направляет главе </w:t>
      </w:r>
      <w:r w:rsidRPr="00A7476A">
        <w:rPr>
          <w:sz w:val="24"/>
          <w:szCs w:val="24"/>
        </w:rPr>
        <w:t>администрации</w:t>
      </w:r>
      <w:r w:rsidR="003218B7" w:rsidRPr="00A7476A">
        <w:rPr>
          <w:sz w:val="24"/>
          <w:szCs w:val="24"/>
        </w:rPr>
        <w:t xml:space="preserve"> муниципального района</w:t>
      </w:r>
      <w:r w:rsidRPr="00A7476A">
        <w:rPr>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551461" w:rsidRPr="00A7476A" w:rsidRDefault="00551461" w:rsidP="00CF3774">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7476A">
        <w:rPr>
          <w:sz w:val="24"/>
          <w:szCs w:val="24"/>
        </w:rPr>
        <w:t xml:space="preserve">ования и застройки глава </w:t>
      </w:r>
      <w:r w:rsidRPr="00A7476A">
        <w:rPr>
          <w:sz w:val="24"/>
          <w:szCs w:val="24"/>
        </w:rPr>
        <w:t xml:space="preserve"> администрации</w:t>
      </w:r>
      <w:r w:rsidR="003218B7" w:rsidRPr="00A7476A">
        <w:rPr>
          <w:sz w:val="24"/>
          <w:szCs w:val="24"/>
        </w:rPr>
        <w:t xml:space="preserve"> муниципального района</w:t>
      </w:r>
      <w:r w:rsidRPr="00A7476A">
        <w:rPr>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rsidR="00551461" w:rsidRDefault="00551461" w:rsidP="00CF3774">
      <w:pPr>
        <w:keepLines w:val="0"/>
        <w:widowControl w:val="0"/>
        <w:overflowPunct/>
        <w:spacing w:line="240" w:lineRule="auto"/>
        <w:ind w:firstLine="709"/>
        <w:rPr>
          <w:sz w:val="24"/>
          <w:szCs w:val="24"/>
        </w:rPr>
      </w:pPr>
      <w:r w:rsidRPr="00A7476A">
        <w:rPr>
          <w:sz w:val="24"/>
          <w:szCs w:val="24"/>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rsidR="000B5BF1" w:rsidRPr="00A7476A" w:rsidRDefault="000B5BF1" w:rsidP="00CF3774">
      <w:pPr>
        <w:keepLines w:val="0"/>
        <w:widowControl w:val="0"/>
        <w:overflowPunct/>
        <w:spacing w:line="240" w:lineRule="auto"/>
        <w:ind w:firstLine="709"/>
        <w:rPr>
          <w:sz w:val="24"/>
          <w:szCs w:val="24"/>
        </w:rPr>
      </w:pPr>
    </w:p>
    <w:p w:rsidR="00003A38" w:rsidRPr="00A7476A" w:rsidRDefault="00003A38" w:rsidP="00E36B22">
      <w:pPr>
        <w:keepLines w:val="0"/>
        <w:widowControl w:val="0"/>
        <w:overflowPunct/>
        <w:spacing w:line="240" w:lineRule="auto"/>
        <w:ind w:firstLine="0"/>
        <w:contextualSpacing/>
        <w:jc w:val="center"/>
        <w:outlineLvl w:val="0"/>
        <w:rPr>
          <w:b/>
          <w:sz w:val="24"/>
          <w:szCs w:val="24"/>
        </w:rPr>
      </w:pPr>
      <w:bookmarkStart w:id="43" w:name="_Toc167734332"/>
      <w:r w:rsidRPr="00A7476A">
        <w:rPr>
          <w:b/>
          <w:sz w:val="24"/>
          <w:szCs w:val="24"/>
        </w:rPr>
        <w:t>ГЛАВА 6. Регулирование иных вопросов землепользования и застройки</w:t>
      </w:r>
      <w:bookmarkEnd w:id="43"/>
    </w:p>
    <w:p w:rsidR="00003A38" w:rsidRPr="00A7476A" w:rsidRDefault="00003A38" w:rsidP="00E36B22">
      <w:pPr>
        <w:keepLines w:val="0"/>
        <w:widowControl w:val="0"/>
        <w:overflowPunct/>
        <w:spacing w:line="240" w:lineRule="auto"/>
        <w:ind w:firstLine="0"/>
        <w:jc w:val="center"/>
        <w:rPr>
          <w:sz w:val="24"/>
          <w:szCs w:val="24"/>
        </w:rPr>
      </w:pPr>
    </w:p>
    <w:p w:rsidR="00003A38" w:rsidRPr="00A7476A" w:rsidRDefault="00003A38" w:rsidP="00E36B22">
      <w:pPr>
        <w:pStyle w:val="7"/>
        <w:ind w:firstLine="0"/>
      </w:pPr>
      <w:bookmarkStart w:id="44" w:name="_Toc167734333"/>
      <w:r w:rsidRPr="00A7476A">
        <w:t>Статья 2</w:t>
      </w:r>
      <w:r w:rsidR="00266545">
        <w:t>8</w:t>
      </w:r>
      <w:r w:rsidRPr="00A7476A">
        <w:t>. Выдача разрешений на строительство</w:t>
      </w:r>
      <w:bookmarkEnd w:id="44"/>
    </w:p>
    <w:p w:rsidR="00287571" w:rsidRPr="00A7476A" w:rsidRDefault="00287571" w:rsidP="003030E3">
      <w:pPr>
        <w:keepLines w:val="0"/>
        <w:widowControl w:val="0"/>
        <w:overflowPunct/>
        <w:spacing w:line="240" w:lineRule="auto"/>
        <w:ind w:firstLine="709"/>
        <w:jc w:val="center"/>
        <w:rPr>
          <w:i/>
          <w:sz w:val="24"/>
          <w:szCs w:val="24"/>
        </w:rPr>
      </w:pPr>
    </w:p>
    <w:p w:rsidR="00A82C05" w:rsidRPr="00A7476A" w:rsidRDefault="00A82C05" w:rsidP="00A82C05">
      <w:pPr>
        <w:pStyle w:val="s1"/>
        <w:spacing w:before="0" w:beforeAutospacing="0" w:after="0" w:afterAutospacing="0"/>
        <w:ind w:firstLine="709"/>
        <w:jc w:val="both"/>
      </w:pPr>
      <w:r w:rsidRPr="00A7476A">
        <w:t xml:space="preserve">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w:t>
      </w:r>
      <w:r w:rsidRPr="00A7476A">
        <w:lastRenderedPageBreak/>
        <w:t>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rsidR="00A82C05" w:rsidRPr="00A7476A" w:rsidRDefault="00A82C05" w:rsidP="00A82C05">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rsidR="00A82C05" w:rsidRPr="00A7476A" w:rsidRDefault="00A82C05" w:rsidP="00A82C05">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rsidR="00A82C05" w:rsidRPr="00A7476A" w:rsidRDefault="00A82C05" w:rsidP="00A82C05">
      <w:pPr>
        <w:pStyle w:val="s1"/>
        <w:spacing w:before="0" w:beforeAutospacing="0" w:after="0" w:afterAutospacing="0"/>
        <w:ind w:firstLine="709"/>
        <w:jc w:val="both"/>
      </w:pPr>
      <w:r w:rsidRPr="00A7476A">
        <w:t xml:space="preserve">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w:t>
      </w:r>
      <w:proofErr w:type="spellStart"/>
      <w:r w:rsidRPr="00A7476A">
        <w:t>приаэродромной</w:t>
      </w:r>
      <w:proofErr w:type="spellEnd"/>
      <w:r w:rsidRPr="00A7476A">
        <w:t xml:space="preserve"> территории.</w:t>
      </w:r>
    </w:p>
    <w:p w:rsidR="00A82C05" w:rsidRPr="00A7476A" w:rsidRDefault="00A82C05" w:rsidP="00A82C05">
      <w:pPr>
        <w:pStyle w:val="s1"/>
        <w:spacing w:before="0" w:beforeAutospacing="0" w:after="0" w:afterAutospacing="0"/>
        <w:ind w:firstLine="709"/>
        <w:jc w:val="both"/>
      </w:pPr>
      <w:r w:rsidRPr="00A7476A">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rsidR="00A82C05" w:rsidRPr="00A7476A" w:rsidRDefault="00A82C05" w:rsidP="00A82C05">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rsidR="00A82C05" w:rsidRPr="00A7476A" w:rsidRDefault="00A82C05" w:rsidP="00A82C05">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rsidR="00A82C05" w:rsidRPr="00A7476A" w:rsidRDefault="00A82C05" w:rsidP="00A82C05">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rsidR="00A82C05" w:rsidRPr="00A7476A" w:rsidRDefault="00A82C05" w:rsidP="00A82C05">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rsidR="00A82C05" w:rsidRDefault="00A82C05" w:rsidP="00A82C05">
      <w:pPr>
        <w:pStyle w:val="s1"/>
        <w:spacing w:before="0" w:beforeAutospacing="0" w:after="0" w:afterAutospacing="0"/>
        <w:ind w:firstLine="709"/>
        <w:jc w:val="both"/>
      </w:pPr>
      <w:r w:rsidRPr="00A7476A">
        <w:t xml:space="preserve">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w:t>
      </w:r>
      <w:r w:rsidRPr="00A7476A">
        <w:lastRenderedPageBreak/>
        <w:t>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rsidR="00A82C05" w:rsidRPr="008650AF" w:rsidRDefault="00A82C05" w:rsidP="00A82C05">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rsidR="00A82C05" w:rsidRPr="00A7476A" w:rsidRDefault="00A82C05" w:rsidP="00A82C05">
      <w:pPr>
        <w:pStyle w:val="s1"/>
        <w:spacing w:before="0" w:beforeAutospacing="0" w:after="0" w:afterAutospacing="0"/>
        <w:ind w:firstLine="709"/>
        <w:jc w:val="both"/>
      </w:pPr>
      <w:r w:rsidRPr="00A7476A">
        <w:t xml:space="preserve">4) </w:t>
      </w:r>
      <w:r w:rsidRPr="00A7476A">
        <w:rPr>
          <w:rStyle w:val="blk"/>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rsidR="00A82C05" w:rsidRPr="00A7476A" w:rsidRDefault="00A82C05" w:rsidP="00A82C05">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rsidR="00A82C05" w:rsidRPr="00A7476A" w:rsidRDefault="00A82C05" w:rsidP="00A82C05">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rsidR="00A82C05" w:rsidRPr="00A7476A" w:rsidRDefault="00A82C05" w:rsidP="00A82C05">
      <w:pPr>
        <w:pStyle w:val="s1"/>
        <w:spacing w:before="0" w:beforeAutospacing="0" w:after="0" w:afterAutospacing="0"/>
        <w:ind w:firstLine="709"/>
        <w:jc w:val="both"/>
      </w:pPr>
      <w:r w:rsidRPr="00A7476A">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rsidR="00A82C05" w:rsidRPr="00A7476A" w:rsidRDefault="00A82C05" w:rsidP="00A82C05">
      <w:pPr>
        <w:pStyle w:val="s1"/>
        <w:spacing w:before="0" w:beforeAutospacing="0" w:after="0" w:afterAutospacing="0"/>
        <w:ind w:firstLine="709"/>
        <w:jc w:val="both"/>
      </w:pPr>
      <w:r w:rsidRPr="00A7476A">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rsidR="00A82C05" w:rsidRPr="00A7476A" w:rsidRDefault="00A82C05" w:rsidP="00A82C05">
      <w:pPr>
        <w:pStyle w:val="s1"/>
        <w:spacing w:before="0" w:beforeAutospacing="0" w:after="0" w:afterAutospacing="0"/>
        <w:ind w:firstLine="709"/>
        <w:jc w:val="both"/>
      </w:pPr>
      <w:r w:rsidRPr="00A7476A">
        <w:t xml:space="preserve">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w:t>
      </w:r>
      <w:r w:rsidRPr="00A7476A">
        <w:lastRenderedPageBreak/>
        <w:t>территориях двух и более поселений или на межселенной территории в границах муниципального района.</w:t>
      </w:r>
    </w:p>
    <w:p w:rsidR="00A82C05" w:rsidRPr="00A7476A" w:rsidRDefault="00A82C05" w:rsidP="00A82C05">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rsidR="00A82C05" w:rsidRPr="00A7476A" w:rsidRDefault="00A82C05" w:rsidP="00A82C05">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rsidR="00A82C05" w:rsidRPr="00A7476A" w:rsidRDefault="00A82C05" w:rsidP="00A82C05">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rsidR="00A82C05" w:rsidRPr="00A7476A" w:rsidRDefault="00A82C05" w:rsidP="00A82C05">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rsidR="00A82C05" w:rsidRPr="00A7476A" w:rsidRDefault="00A82C05" w:rsidP="00A82C05">
      <w:pPr>
        <w:pStyle w:val="s1"/>
        <w:spacing w:before="0" w:beforeAutospacing="0" w:after="0" w:afterAutospacing="0"/>
        <w:ind w:firstLine="709"/>
        <w:jc w:val="both"/>
      </w:pPr>
      <w:r w:rsidRPr="00A7476A">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rsidR="00A82C05" w:rsidRPr="00A7476A" w:rsidRDefault="00A82C05" w:rsidP="00A82C05">
      <w:pPr>
        <w:pStyle w:val="s1"/>
        <w:spacing w:before="0" w:beforeAutospacing="0" w:after="0" w:afterAutospacing="0"/>
        <w:ind w:firstLine="709"/>
        <w:jc w:val="both"/>
      </w:pPr>
      <w:r w:rsidRPr="00A7476A">
        <w:t>а) пояснительная записка;</w:t>
      </w:r>
    </w:p>
    <w:p w:rsidR="00A82C05" w:rsidRPr="00A7476A" w:rsidRDefault="00A82C05" w:rsidP="00A82C05">
      <w:pPr>
        <w:pStyle w:val="s1"/>
        <w:spacing w:before="0" w:beforeAutospacing="0" w:after="0" w:afterAutospacing="0"/>
        <w:ind w:firstLine="709"/>
        <w:jc w:val="both"/>
      </w:pPr>
      <w:r w:rsidRPr="00A7476A">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rsidR="00A82C05" w:rsidRPr="00A7476A" w:rsidRDefault="00A82C05" w:rsidP="00A82C05">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rsidR="00A82C05" w:rsidRPr="00A7476A" w:rsidRDefault="00A82C05" w:rsidP="00A82C05">
      <w:pPr>
        <w:pStyle w:val="s1"/>
        <w:spacing w:before="0" w:beforeAutospacing="0" w:after="0" w:afterAutospacing="0"/>
        <w:ind w:firstLine="709"/>
        <w:jc w:val="both"/>
      </w:pPr>
      <w:r w:rsidRPr="00A7476A">
        <w:t xml:space="preserve">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w:t>
      </w:r>
      <w:r w:rsidRPr="00A7476A">
        <w:lastRenderedPageBreak/>
        <w:t>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rsidR="00A82C05" w:rsidRPr="00A7476A" w:rsidRDefault="00A82C05" w:rsidP="00A82C05">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rsidR="00A82C05" w:rsidRPr="00A7476A" w:rsidRDefault="00A82C05" w:rsidP="00A82C05">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rsidR="00A82C05" w:rsidRPr="00A7476A" w:rsidRDefault="00A82C05" w:rsidP="00A82C05">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rsidRPr="00A7476A">
        <w:t>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rsidR="00A82C05" w:rsidRDefault="00A82C05" w:rsidP="00A82C05">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rsidR="00A82C05" w:rsidRPr="00954644" w:rsidRDefault="00A82C05" w:rsidP="00A82C05">
      <w:pPr>
        <w:pStyle w:val="s1"/>
        <w:spacing w:before="0" w:beforeAutospacing="0" w:after="0" w:afterAutospacing="0"/>
        <w:ind w:firstLine="709"/>
        <w:jc w:val="both"/>
      </w:pPr>
      <w:r w:rsidRPr="00954644">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rsidR="00A82C05" w:rsidRPr="009A52FC" w:rsidRDefault="00A82C05" w:rsidP="00A82C05">
      <w:pPr>
        <w:pStyle w:val="s1"/>
        <w:spacing w:before="0" w:beforeAutospacing="0" w:after="0" w:afterAutospacing="0"/>
        <w:ind w:firstLine="709"/>
        <w:jc w:val="both"/>
        <w:rPr>
          <w:color w:val="FF0000"/>
        </w:rPr>
      </w:pPr>
      <w:r w:rsidRPr="00A7476A">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rsidR="00A82C05" w:rsidRPr="00A7476A" w:rsidRDefault="00A82C05" w:rsidP="00A82C05">
      <w:pPr>
        <w:pStyle w:val="s1"/>
        <w:spacing w:before="0" w:beforeAutospacing="0" w:after="0" w:afterAutospacing="0"/>
        <w:ind w:firstLine="709"/>
        <w:jc w:val="both"/>
      </w:pPr>
      <w:r w:rsidRPr="00A7476A">
        <w:t xml:space="preserve">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w:t>
      </w:r>
      <w:r w:rsidRPr="00A7476A">
        <w:lastRenderedPageBreak/>
        <w:t>том числе условия и порядок возмещения ущерба, причиненного указанному объекту при осуществлении реконструкции;</w:t>
      </w:r>
    </w:p>
    <w:p w:rsidR="00A82C05" w:rsidRPr="00A7476A" w:rsidRDefault="00A82C05" w:rsidP="00A82C05">
      <w:pPr>
        <w:pStyle w:val="s1"/>
        <w:spacing w:before="0" w:beforeAutospacing="0" w:after="0" w:afterAutospacing="0"/>
        <w:ind w:firstLine="709"/>
        <w:jc w:val="both"/>
      </w:pPr>
      <w:r w:rsidRPr="00A7476A">
        <w:t xml:space="preserve">6.2) решение общего собрания собственников помещений и </w:t>
      </w:r>
      <w:proofErr w:type="spellStart"/>
      <w:r w:rsidRPr="00A7476A">
        <w:t>машино-мест</w:t>
      </w:r>
      <w:proofErr w:type="spellEnd"/>
      <w:r w:rsidRPr="00A7476A">
        <w:t xml:space="preserve">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w:t>
      </w:r>
      <w:proofErr w:type="spellStart"/>
      <w:r w:rsidRPr="00A7476A">
        <w:t>машино-мест</w:t>
      </w:r>
      <w:proofErr w:type="spellEnd"/>
      <w:r w:rsidRPr="00A7476A">
        <w:t xml:space="preserve"> в многоквартирном доме;</w:t>
      </w:r>
    </w:p>
    <w:p w:rsidR="00A82C05" w:rsidRPr="00A7476A" w:rsidRDefault="00A82C05" w:rsidP="00A82C05">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rsidR="00A82C05" w:rsidRPr="00A7476A" w:rsidRDefault="00A82C05" w:rsidP="00A82C05">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rsidR="00A82C05" w:rsidRDefault="00A82C05" w:rsidP="00A82C05">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rsidR="00A82C05" w:rsidRPr="00A7476A" w:rsidRDefault="00A82C05" w:rsidP="00A82C05">
      <w:pPr>
        <w:pStyle w:val="s1"/>
        <w:spacing w:before="0" w:beforeAutospacing="0" w:after="0" w:afterAutospacing="0"/>
        <w:ind w:firstLine="709"/>
        <w:jc w:val="both"/>
      </w:pPr>
      <w:r w:rsidRPr="00A7476A">
        <w:t>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rsidR="00A82C05" w:rsidRPr="00A7476A" w:rsidRDefault="00A82C05" w:rsidP="00A82C05">
      <w:pPr>
        <w:pStyle w:val="s1"/>
        <w:spacing w:before="0" w:beforeAutospacing="0" w:after="0" w:afterAutospacing="0"/>
        <w:ind w:firstLine="709"/>
        <w:jc w:val="both"/>
      </w:pPr>
      <w:r w:rsidRPr="00A7476A">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A82C05" w:rsidRPr="00A7476A" w:rsidRDefault="00A82C05" w:rsidP="00A82C05">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rsidR="00A82C05" w:rsidRPr="00A7476A" w:rsidRDefault="00A82C05" w:rsidP="00A82C05">
      <w:pPr>
        <w:pStyle w:val="s1"/>
        <w:spacing w:before="0" w:beforeAutospacing="0" w:after="0" w:afterAutospacing="0"/>
        <w:ind w:firstLine="709"/>
        <w:jc w:val="both"/>
      </w:pPr>
      <w:r w:rsidRPr="00A7476A">
        <w:t xml:space="preserve">7.3. </w:t>
      </w:r>
      <w:r w:rsidRPr="00A7476A">
        <w:rPr>
          <w:rStyle w:val="blk"/>
        </w:rPr>
        <w:t xml:space="preserve">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w:t>
      </w:r>
      <w:r w:rsidRPr="00A7476A">
        <w:rPr>
          <w:rStyle w:val="blk"/>
        </w:rPr>
        <w:lastRenderedPageBreak/>
        <w:t>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rsidR="00A82C05" w:rsidRPr="00A7476A" w:rsidRDefault="00A82C05" w:rsidP="00A82C05">
      <w:pPr>
        <w:pStyle w:val="s1"/>
        <w:spacing w:before="0" w:beforeAutospacing="0" w:after="0" w:afterAutospacing="0"/>
        <w:ind w:firstLine="709"/>
        <w:jc w:val="both"/>
      </w:pPr>
      <w:r w:rsidRPr="00A7476A">
        <w:t>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rsidR="00A82C05" w:rsidRPr="00A7476A" w:rsidRDefault="00A82C05" w:rsidP="00A82C05">
      <w:pPr>
        <w:pStyle w:val="s1"/>
        <w:spacing w:before="0" w:beforeAutospacing="0" w:after="0" w:afterAutospacing="0"/>
        <w:ind w:firstLine="709"/>
        <w:jc w:val="both"/>
      </w:pPr>
      <w:r w:rsidRPr="00097949">
        <w:t xml:space="preserve">8.1. </w:t>
      </w:r>
      <w:r w:rsidRPr="00A7476A">
        <w:t>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A82C05" w:rsidRPr="00A7476A" w:rsidRDefault="00A82C05" w:rsidP="00A82C05">
      <w:pPr>
        <w:pStyle w:val="s1"/>
        <w:spacing w:before="0" w:beforeAutospacing="0" w:after="0" w:afterAutospacing="0"/>
        <w:ind w:firstLine="709"/>
        <w:jc w:val="both"/>
      </w:pPr>
      <w:r w:rsidRPr="00A7476A">
        <w:lastRenderedPageBreak/>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rsidR="00A82C05" w:rsidRPr="00A7476A" w:rsidRDefault="00A82C05" w:rsidP="00A82C05">
      <w:pPr>
        <w:pStyle w:val="s1"/>
        <w:spacing w:before="0" w:beforeAutospacing="0" w:after="0" w:afterAutospacing="0"/>
        <w:ind w:firstLine="709"/>
        <w:jc w:val="both"/>
      </w:pPr>
      <w:r w:rsidRPr="00A7476A">
        <w:t>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rsidR="00A82C05" w:rsidRPr="00A7476A" w:rsidRDefault="00A82C05" w:rsidP="00A82C05">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rsidR="00A82C05" w:rsidRPr="00A7476A" w:rsidRDefault="00A82C05" w:rsidP="00A82C05">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rsidR="00A82C05" w:rsidRPr="00A7476A" w:rsidRDefault="00A82C05" w:rsidP="00A82C05">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rsidR="00A82C05" w:rsidRPr="00A7476A" w:rsidRDefault="00A82C05" w:rsidP="00A82C05">
      <w:pPr>
        <w:pStyle w:val="s1"/>
        <w:spacing w:before="0" w:beforeAutospacing="0" w:after="0" w:afterAutospacing="0"/>
        <w:ind w:firstLine="709"/>
        <w:jc w:val="both"/>
      </w:pPr>
      <w:r w:rsidRPr="00A7476A">
        <w:t>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rsidR="00A82C05" w:rsidRPr="00A7476A" w:rsidRDefault="00A82C05" w:rsidP="00A82C05">
      <w:pPr>
        <w:pStyle w:val="s1"/>
        <w:spacing w:before="0" w:beforeAutospacing="0" w:after="0" w:afterAutospacing="0"/>
        <w:ind w:firstLine="709"/>
        <w:jc w:val="both"/>
      </w:pPr>
      <w:r w:rsidRPr="00A7476A">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w:t>
      </w:r>
      <w:r w:rsidRPr="00A7476A">
        <w:lastRenderedPageBreak/>
        <w:t>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rsidR="00A82C05" w:rsidRPr="00A7476A" w:rsidRDefault="00A82C05" w:rsidP="00A82C05">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rsidR="00A82C05" w:rsidRPr="00A7476A" w:rsidRDefault="00A82C05" w:rsidP="00A82C05">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rsidR="00A82C05" w:rsidRPr="00A7476A" w:rsidRDefault="00A82C05" w:rsidP="00A82C05">
      <w:pPr>
        <w:pStyle w:val="s1"/>
        <w:spacing w:before="0" w:beforeAutospacing="0" w:after="0" w:afterAutospacing="0"/>
        <w:ind w:firstLine="709"/>
        <w:jc w:val="both"/>
      </w:pPr>
      <w:r w:rsidRPr="00A7476A">
        <w:t>9.2 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разрешений на строительство, осуществляются в порядке межведомственного информационного взаимодействия.</w:t>
      </w:r>
    </w:p>
    <w:p w:rsidR="00A82C05" w:rsidRPr="00A7476A" w:rsidRDefault="00A82C05" w:rsidP="00A82C05">
      <w:pPr>
        <w:pStyle w:val="s1"/>
        <w:spacing w:before="0" w:beforeAutospacing="0" w:after="0" w:afterAutospacing="0"/>
        <w:ind w:firstLine="709"/>
        <w:jc w:val="both"/>
      </w:pPr>
      <w:r w:rsidRPr="00A7476A">
        <w:t>10.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rsidR="00A82C05" w:rsidRPr="00A7476A" w:rsidRDefault="00A82C05" w:rsidP="00A82C05">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w:t>
      </w:r>
      <w:r w:rsidRPr="00A7476A">
        <w:rPr>
          <w:rStyle w:val="blk"/>
        </w:rPr>
        <w:lastRenderedPageBreak/>
        <w:t xml:space="preserve">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rsidR="00A82C05" w:rsidRPr="00A7476A" w:rsidRDefault="00A82C05" w:rsidP="00A82C05">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rsidR="00A82C05" w:rsidRPr="00A7476A" w:rsidRDefault="00A82C05" w:rsidP="00A82C05">
      <w:pPr>
        <w:pStyle w:val="s1"/>
        <w:spacing w:before="0" w:beforeAutospacing="0" w:after="0" w:afterAutospacing="0"/>
        <w:ind w:firstLine="709"/>
        <w:jc w:val="both"/>
      </w:pPr>
      <w:r w:rsidRPr="00A7476A">
        <w:t>13.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rsidR="00A82C05" w:rsidRPr="00A7476A" w:rsidRDefault="00A82C05" w:rsidP="00A82C05">
      <w:pPr>
        <w:pStyle w:val="s1"/>
        <w:spacing w:before="0" w:beforeAutospacing="0" w:after="0" w:afterAutospacing="0"/>
        <w:ind w:firstLine="709"/>
        <w:jc w:val="both"/>
      </w:pPr>
      <w:r w:rsidRPr="000653DB">
        <w:t xml:space="preserve">13.1. </w:t>
      </w:r>
      <w:r w:rsidRPr="00A7476A">
        <w:t xml:space="preserve">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w:t>
      </w:r>
      <w:r w:rsidRPr="00A7476A">
        <w:lastRenderedPageBreak/>
        <w:t>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rsidR="00A82C05" w:rsidRPr="00A7476A" w:rsidRDefault="00A82C05" w:rsidP="00A82C05">
      <w:pPr>
        <w:pStyle w:val="s1"/>
        <w:spacing w:before="0" w:beforeAutospacing="0" w:after="0" w:afterAutospacing="0"/>
        <w:ind w:firstLine="709"/>
        <w:jc w:val="both"/>
      </w:pPr>
      <w:r w:rsidRPr="00A7476A">
        <w:t>14.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rsidR="00A82C05" w:rsidRPr="00A7476A" w:rsidRDefault="00A82C05" w:rsidP="00A82C05">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rsidR="00A82C05" w:rsidRPr="00A7476A" w:rsidRDefault="00A82C05" w:rsidP="00A82C05">
      <w:pPr>
        <w:pStyle w:val="s1"/>
        <w:spacing w:before="0" w:beforeAutospacing="0" w:after="0" w:afterAutospacing="0"/>
        <w:ind w:firstLine="709"/>
        <w:jc w:val="both"/>
      </w:pPr>
      <w:r w:rsidRPr="00A7476A">
        <w:t>15. Выдача разрешения на строительство не требуется в случае:</w:t>
      </w:r>
    </w:p>
    <w:p w:rsidR="00A82C05" w:rsidRPr="00A7476A" w:rsidRDefault="00A82C05" w:rsidP="00A82C05">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rsidR="00A82C05" w:rsidRPr="005B08C3" w:rsidRDefault="00A82C05" w:rsidP="00A82C05">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rsidR="00A82C05" w:rsidRPr="00A7476A" w:rsidRDefault="00A82C05" w:rsidP="00A82C05">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rsidR="00A82C05" w:rsidRPr="00A7476A" w:rsidRDefault="00A82C05" w:rsidP="00A82C05">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rsidR="00A82C05" w:rsidRPr="00A7476A" w:rsidRDefault="00A82C05" w:rsidP="00A82C05">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A82C05" w:rsidRPr="00A7476A" w:rsidRDefault="00A82C05" w:rsidP="00A82C05">
      <w:pPr>
        <w:pStyle w:val="s1"/>
        <w:spacing w:before="0" w:beforeAutospacing="0" w:after="0" w:afterAutospacing="0"/>
        <w:ind w:firstLine="709"/>
        <w:jc w:val="both"/>
      </w:pPr>
      <w:r w:rsidRPr="00A7476A">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rsidR="00A82C05" w:rsidRPr="00A7476A" w:rsidRDefault="00A82C05" w:rsidP="00A82C05">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A82C05" w:rsidRPr="00A7476A" w:rsidRDefault="00A82C05" w:rsidP="00A82C05">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rsidR="00A82C05" w:rsidRPr="00A7476A" w:rsidRDefault="00A82C05" w:rsidP="00A82C05">
      <w:pPr>
        <w:pStyle w:val="s1"/>
        <w:spacing w:before="0" w:beforeAutospacing="0" w:after="0" w:afterAutospacing="0"/>
        <w:ind w:firstLine="709"/>
        <w:jc w:val="both"/>
      </w:pPr>
      <w:r w:rsidRPr="00A7476A">
        <w:t xml:space="preserve">4.4) строительства, реконструкции объектов, предназначенных для транспортировки природного газа под давлением до 1,2 </w:t>
      </w:r>
      <w:proofErr w:type="spellStart"/>
      <w:r w:rsidRPr="00A7476A">
        <w:t>мегапаскаля</w:t>
      </w:r>
      <w:proofErr w:type="spellEnd"/>
      <w:r w:rsidRPr="00A7476A">
        <w:t xml:space="preserve"> включительно;</w:t>
      </w:r>
    </w:p>
    <w:p w:rsidR="00A82C05" w:rsidRPr="00A7476A" w:rsidRDefault="00A82C05" w:rsidP="00A82C05">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rsidR="00A82C05" w:rsidRPr="00A7476A" w:rsidRDefault="00A82C05" w:rsidP="00A82C05">
      <w:pPr>
        <w:pStyle w:val="s1"/>
        <w:spacing w:before="0" w:beforeAutospacing="0" w:after="0" w:afterAutospacing="0"/>
        <w:ind w:firstLine="709"/>
        <w:jc w:val="both"/>
      </w:pPr>
      <w:r w:rsidRPr="00A7476A">
        <w:t xml:space="preserve">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w:t>
      </w:r>
      <w:r w:rsidRPr="00A7476A">
        <w:lastRenderedPageBreak/>
        <w:t>Российской Федерации о градостроительной деятельности получение разрешения на строительство не требуется.</w:t>
      </w:r>
    </w:p>
    <w:p w:rsidR="00A82C05" w:rsidRPr="00A7476A" w:rsidRDefault="00A82C05" w:rsidP="00A82C05">
      <w:pPr>
        <w:pStyle w:val="s1"/>
        <w:spacing w:before="0" w:beforeAutospacing="0" w:after="0" w:afterAutospacing="0"/>
        <w:ind w:firstLine="709"/>
        <w:jc w:val="both"/>
      </w:pPr>
      <w:r w:rsidRPr="00A7476A">
        <w:t>16.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rsidR="00A82C05" w:rsidRPr="00A7476A" w:rsidRDefault="00A82C05" w:rsidP="00A82C05">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rsidR="00A82C05" w:rsidRPr="00A7476A" w:rsidRDefault="00A82C05" w:rsidP="00A82C05">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rsidR="00A82C05" w:rsidRPr="00A7476A" w:rsidRDefault="00A82C05" w:rsidP="00A82C05">
      <w:pPr>
        <w:pStyle w:val="s1"/>
        <w:spacing w:before="0" w:beforeAutospacing="0" w:after="0" w:afterAutospacing="0"/>
        <w:ind w:firstLine="709"/>
        <w:jc w:val="both"/>
      </w:pPr>
      <w:r w:rsidRPr="00A7476A">
        <w:t>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rsidR="00A82C05" w:rsidRPr="00A7476A" w:rsidRDefault="00A82C05" w:rsidP="00A82C05">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A82C05" w:rsidRPr="00A7476A" w:rsidRDefault="00A82C05" w:rsidP="00A82C05">
      <w:pPr>
        <w:pStyle w:val="s1"/>
        <w:spacing w:before="0" w:beforeAutospacing="0" w:after="0" w:afterAutospacing="0"/>
        <w:ind w:firstLine="709"/>
        <w:jc w:val="both"/>
      </w:pPr>
      <w:r w:rsidRPr="00A7476A">
        <w:t xml:space="preserve">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w:t>
      </w:r>
      <w:proofErr w:type="spellStart"/>
      <w:r w:rsidRPr="00A7476A">
        <w:t>приаэродромной</w:t>
      </w:r>
      <w:proofErr w:type="spellEnd"/>
      <w:r w:rsidRPr="00A7476A">
        <w:t xml:space="preserve"> территории;</w:t>
      </w:r>
    </w:p>
    <w:p w:rsidR="00A82C05" w:rsidRPr="00A7476A" w:rsidRDefault="00A82C05" w:rsidP="00A82C05">
      <w:pPr>
        <w:pStyle w:val="s1"/>
        <w:spacing w:before="0" w:beforeAutospacing="0" w:after="0" w:afterAutospacing="0"/>
        <w:ind w:firstLine="709"/>
        <w:jc w:val="both"/>
      </w:pPr>
      <w:r w:rsidRPr="00A7476A">
        <w:t>2) отказа от права собственности и иных прав на земельные участки;</w:t>
      </w:r>
    </w:p>
    <w:p w:rsidR="00A82C05" w:rsidRPr="00A7476A" w:rsidRDefault="00A82C05" w:rsidP="00A82C05">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rsidR="00A82C05" w:rsidRPr="00A7476A" w:rsidRDefault="00A82C05" w:rsidP="00A82C05">
      <w:pPr>
        <w:pStyle w:val="s1"/>
        <w:spacing w:before="0" w:beforeAutospacing="0" w:after="0" w:afterAutospacing="0"/>
        <w:ind w:firstLine="709"/>
        <w:jc w:val="both"/>
      </w:pPr>
      <w:r w:rsidRPr="00A7476A">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A82C05" w:rsidRPr="00A7476A" w:rsidRDefault="00A82C05" w:rsidP="00A82C05">
      <w:pPr>
        <w:pStyle w:val="s1"/>
        <w:spacing w:before="0" w:beforeAutospacing="0" w:after="0" w:afterAutospacing="0"/>
        <w:ind w:firstLine="709"/>
        <w:jc w:val="both"/>
      </w:pPr>
      <w:r w:rsidRPr="00A7476A">
        <w:t>18.2.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rsidR="00A82C05" w:rsidRPr="00A7476A" w:rsidRDefault="00A82C05" w:rsidP="00A82C05">
      <w:pPr>
        <w:pStyle w:val="s1"/>
        <w:spacing w:before="0" w:beforeAutospacing="0" w:after="0" w:afterAutospacing="0"/>
        <w:ind w:firstLine="709"/>
        <w:jc w:val="both"/>
      </w:pPr>
      <w:r w:rsidRPr="00A7476A">
        <w:lastRenderedPageBreak/>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rsidR="00A82C05" w:rsidRPr="00A7476A" w:rsidRDefault="00A82C05" w:rsidP="00A82C05">
      <w:pPr>
        <w:pStyle w:val="s1"/>
        <w:spacing w:before="0" w:beforeAutospacing="0" w:after="0" w:afterAutospacing="0"/>
        <w:ind w:firstLine="709"/>
        <w:jc w:val="both"/>
      </w:pPr>
      <w:r w:rsidRPr="00A7476A">
        <w:t>18.4.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rsidR="00A82C05" w:rsidRPr="00A7476A" w:rsidRDefault="00A82C05" w:rsidP="00A82C05">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rsidR="00A82C05" w:rsidRPr="00A7476A" w:rsidRDefault="00A82C05" w:rsidP="00A82C05">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rsidR="00A82C05" w:rsidRPr="00A7476A" w:rsidRDefault="00A82C05" w:rsidP="00A82C05">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A82C05" w:rsidRPr="00A7476A" w:rsidRDefault="00A82C05" w:rsidP="00A82C05">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rsidR="00A82C05" w:rsidRPr="00A7476A" w:rsidRDefault="00A82C05" w:rsidP="00A82C05">
      <w:pPr>
        <w:pStyle w:val="s1"/>
        <w:spacing w:before="0" w:beforeAutospacing="0" w:after="0" w:afterAutospacing="0"/>
        <w:ind w:firstLine="709"/>
        <w:jc w:val="both"/>
      </w:pPr>
      <w:r w:rsidRPr="00A7476A">
        <w:t xml:space="preserve">18.7. </w:t>
      </w:r>
      <w:r w:rsidRPr="00A7476A">
        <w:rPr>
          <w:rStyle w:val="blk"/>
        </w:rPr>
        <w:t>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Градостроительного Кодекса РФ).</w:t>
      </w:r>
    </w:p>
    <w:p w:rsidR="00A82C05" w:rsidRPr="00A7476A" w:rsidRDefault="00A82C05" w:rsidP="00A82C05">
      <w:pPr>
        <w:pStyle w:val="s1"/>
        <w:spacing w:before="0" w:beforeAutospacing="0" w:after="0" w:afterAutospacing="0"/>
        <w:ind w:firstLine="709"/>
        <w:jc w:val="both"/>
      </w:pPr>
      <w:r w:rsidRPr="00A7476A">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rsidR="00A82C05" w:rsidRPr="00A7476A" w:rsidRDefault="00A82C05" w:rsidP="00A82C05">
      <w:pPr>
        <w:pStyle w:val="s1"/>
        <w:spacing w:before="0" w:beforeAutospacing="0" w:after="0" w:afterAutospacing="0"/>
        <w:ind w:firstLine="709"/>
        <w:jc w:val="both"/>
      </w:pPr>
      <w:r w:rsidRPr="00A7476A">
        <w:lastRenderedPageBreak/>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rsidR="00A82C05" w:rsidRPr="00A7476A" w:rsidRDefault="00A82C05" w:rsidP="00A82C05">
      <w:pPr>
        <w:pStyle w:val="s1"/>
        <w:spacing w:before="0" w:beforeAutospacing="0" w:after="0" w:afterAutospacing="0"/>
        <w:ind w:firstLine="709"/>
        <w:jc w:val="both"/>
      </w:pPr>
      <w:r w:rsidRPr="00A7476A">
        <w:t>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rsidR="00A82C05" w:rsidRPr="00A7476A" w:rsidRDefault="00A82C05" w:rsidP="00A82C05">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rsidR="00A82C05" w:rsidRPr="00A7476A" w:rsidRDefault="00A82C05" w:rsidP="00A82C05">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rsidR="00A82C05" w:rsidRPr="00A7476A" w:rsidRDefault="00A82C05" w:rsidP="00A82C05">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rsidR="00A82C05" w:rsidRPr="00A7476A" w:rsidRDefault="00A82C05" w:rsidP="00A82C05">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rsidR="00A82C05" w:rsidRPr="00A7476A" w:rsidRDefault="00A82C05" w:rsidP="00A82C05">
      <w:pPr>
        <w:pStyle w:val="s1"/>
        <w:spacing w:before="0" w:beforeAutospacing="0" w:after="0" w:afterAutospacing="0"/>
        <w:ind w:firstLine="709"/>
        <w:jc w:val="both"/>
      </w:pPr>
      <w:r w:rsidRPr="00A7476A">
        <w:t>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rsidR="00A82C05" w:rsidRPr="00A7476A" w:rsidRDefault="00A82C05" w:rsidP="00A82C05">
      <w:pPr>
        <w:pStyle w:val="s1"/>
        <w:spacing w:before="0" w:beforeAutospacing="0" w:after="0" w:afterAutospacing="0"/>
        <w:ind w:firstLine="709"/>
        <w:jc w:val="both"/>
      </w:pPr>
      <w:r w:rsidRPr="00A7476A">
        <w:t>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rsidR="00A82C05" w:rsidRPr="00A7476A" w:rsidRDefault="00A82C05" w:rsidP="00A82C05">
      <w:pPr>
        <w:pStyle w:val="s1"/>
        <w:spacing w:before="0" w:beforeAutospacing="0" w:after="0" w:afterAutospacing="0"/>
        <w:ind w:firstLine="709"/>
        <w:jc w:val="both"/>
      </w:pPr>
      <w:r w:rsidRPr="00A7476A">
        <w:t>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rsidR="00A82C05" w:rsidRPr="00A7476A" w:rsidRDefault="00A82C05" w:rsidP="00A82C05">
      <w:pPr>
        <w:pStyle w:val="s1"/>
        <w:spacing w:before="0" w:beforeAutospacing="0" w:after="0" w:afterAutospacing="0"/>
        <w:ind w:firstLine="709"/>
        <w:jc w:val="both"/>
      </w:pPr>
      <w:r w:rsidRPr="00A7476A">
        <w:t xml:space="preserve">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w:t>
      </w:r>
      <w:r w:rsidRPr="00A7476A">
        <w:lastRenderedPageBreak/>
        <w:t>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rsidR="00A82C05" w:rsidRPr="00A7476A" w:rsidRDefault="00A82C05" w:rsidP="00A82C05">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rsidR="00A82C05" w:rsidRPr="00A7476A" w:rsidRDefault="00A82C05" w:rsidP="00A82C05">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A82C05" w:rsidRPr="00A7476A" w:rsidRDefault="00A82C05" w:rsidP="00A82C05">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rsidR="00A82C05" w:rsidRPr="00A7476A" w:rsidRDefault="00A82C05" w:rsidP="00A82C05">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rsidR="00A82C05" w:rsidRPr="00A7476A" w:rsidRDefault="00A82C05" w:rsidP="00A82C05">
      <w:pPr>
        <w:pStyle w:val="s1"/>
        <w:spacing w:before="0" w:beforeAutospacing="0" w:after="0" w:afterAutospacing="0"/>
        <w:ind w:firstLine="709"/>
        <w:jc w:val="both"/>
      </w:pPr>
      <w:r w:rsidRPr="00A7476A">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rsidR="00A82C05" w:rsidRPr="00A7476A" w:rsidRDefault="00A82C05" w:rsidP="00A82C05">
      <w:pPr>
        <w:pStyle w:val="s1"/>
        <w:spacing w:before="0" w:beforeAutospacing="0" w:after="0" w:afterAutospacing="0"/>
        <w:ind w:firstLine="709"/>
        <w:jc w:val="both"/>
      </w:pPr>
      <w:r w:rsidRPr="00A7476A">
        <w:t xml:space="preserve">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w:t>
      </w:r>
      <w:r w:rsidRPr="00A7476A">
        <w:lastRenderedPageBreak/>
        <w:t>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A82C05" w:rsidRPr="00A7476A" w:rsidRDefault="00A82C05" w:rsidP="00A82C05">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A82C05" w:rsidRPr="00A7476A" w:rsidRDefault="00A82C05" w:rsidP="00A82C05">
      <w:pPr>
        <w:pStyle w:val="s1"/>
        <w:spacing w:before="0" w:beforeAutospacing="0" w:after="0" w:afterAutospacing="0"/>
        <w:ind w:firstLine="709"/>
        <w:jc w:val="both"/>
      </w:pPr>
      <w:r w:rsidRPr="00A7476A">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rsidR="00A82C05" w:rsidRPr="00A7476A" w:rsidRDefault="00A82C05" w:rsidP="00A82C05">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rsidR="00A82C05" w:rsidRPr="00A7476A" w:rsidRDefault="00A82C05" w:rsidP="00A82C05">
      <w:pPr>
        <w:pStyle w:val="s1"/>
        <w:spacing w:before="0" w:beforeAutospacing="0" w:after="0" w:afterAutospacing="0"/>
        <w:ind w:firstLine="709"/>
        <w:jc w:val="both"/>
      </w:pPr>
      <w:r w:rsidRPr="00A7476A">
        <w:t>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rsidR="00A82C05" w:rsidRPr="00A7476A" w:rsidRDefault="00A82C05" w:rsidP="00A82C05">
      <w:pPr>
        <w:pStyle w:val="s1"/>
        <w:spacing w:before="0" w:beforeAutospacing="0" w:after="0" w:afterAutospacing="0"/>
        <w:ind w:firstLine="709"/>
        <w:jc w:val="both"/>
      </w:pPr>
      <w:r w:rsidRPr="00A7476A">
        <w:t>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rsidR="00A82C05" w:rsidRPr="00A7476A" w:rsidRDefault="00A82C05" w:rsidP="00A82C05">
      <w:pPr>
        <w:pStyle w:val="s1"/>
        <w:spacing w:before="0" w:beforeAutospacing="0" w:after="0" w:afterAutospacing="0"/>
        <w:ind w:firstLine="709"/>
        <w:jc w:val="both"/>
      </w:pPr>
      <w:r w:rsidRPr="00A7476A">
        <w:t>2) орган регистрации прав;</w:t>
      </w:r>
    </w:p>
    <w:p w:rsidR="00A82C05" w:rsidRPr="00A7476A" w:rsidRDefault="00A82C05" w:rsidP="00A82C05">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rsidR="00A82C05" w:rsidRPr="00A7476A" w:rsidRDefault="00A82C05" w:rsidP="00A82C05">
      <w:pPr>
        <w:pStyle w:val="s1"/>
        <w:spacing w:before="0" w:beforeAutospacing="0" w:after="0" w:afterAutospacing="0"/>
        <w:ind w:firstLine="709"/>
        <w:jc w:val="both"/>
      </w:pPr>
      <w:r w:rsidRPr="00A7476A">
        <w:t xml:space="preserve">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w:t>
      </w:r>
      <w:r w:rsidRPr="00A7476A">
        <w:lastRenderedPageBreak/>
        <w:t>публичного сервитута, переходе прав на такие земельные участки действие указанного разрешения сохраняется.</w:t>
      </w:r>
    </w:p>
    <w:p w:rsidR="00A82C05" w:rsidRPr="00A7476A" w:rsidRDefault="00A82C05" w:rsidP="00A82C05">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rsidR="00A82C05" w:rsidRPr="00A7476A" w:rsidRDefault="00A82C05" w:rsidP="00A82C05">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rsidR="009A2DE1" w:rsidRPr="00A7476A" w:rsidRDefault="009A2DE1" w:rsidP="003030E3">
      <w:pPr>
        <w:pStyle w:val="s1"/>
        <w:spacing w:before="0" w:beforeAutospacing="0" w:after="0" w:afterAutospacing="0"/>
        <w:ind w:firstLine="709"/>
        <w:jc w:val="both"/>
        <w:rPr>
          <w:sz w:val="23"/>
          <w:szCs w:val="23"/>
        </w:rPr>
      </w:pPr>
    </w:p>
    <w:p w:rsidR="006334C7" w:rsidRPr="00A7476A" w:rsidRDefault="00DB333D" w:rsidP="000653DB">
      <w:pPr>
        <w:pStyle w:val="7"/>
        <w:ind w:firstLine="0"/>
      </w:pPr>
      <w:bookmarkStart w:id="45" w:name="_Toc167734334"/>
      <w:r w:rsidRPr="000653DB">
        <w:t xml:space="preserve">Статья </w:t>
      </w:r>
      <w:r w:rsidR="00266545">
        <w:t>29</w:t>
      </w:r>
      <w:r w:rsidR="006334C7" w:rsidRPr="000653DB">
        <w:t xml:space="preserve">. Уведомление </w:t>
      </w:r>
      <w:r w:rsidR="006334C7" w:rsidRPr="00A7476A">
        <w:t>о планируемых строительстве или реконструкции объекта индивидуального жилищного строительства или садового дома</w:t>
      </w:r>
      <w:bookmarkEnd w:id="45"/>
    </w:p>
    <w:p w:rsidR="006334C7" w:rsidRPr="00A7476A" w:rsidRDefault="006334C7" w:rsidP="003030E3">
      <w:pPr>
        <w:pStyle w:val="s1"/>
        <w:spacing w:before="0" w:beforeAutospacing="0" w:after="0" w:afterAutospacing="0"/>
        <w:ind w:firstLine="709"/>
        <w:jc w:val="center"/>
      </w:pPr>
    </w:p>
    <w:p w:rsidR="00175291" w:rsidRPr="00A7476A" w:rsidRDefault="00175291" w:rsidP="00175291">
      <w:pPr>
        <w:pStyle w:val="s1"/>
        <w:spacing w:before="0" w:beforeAutospacing="0" w:after="0" w:afterAutospacing="0"/>
        <w:ind w:firstLine="709"/>
        <w:jc w:val="both"/>
      </w:pPr>
      <w:r w:rsidRPr="00A7476A">
        <w:t xml:space="preserve">1. </w:t>
      </w:r>
      <w:r w:rsidR="000653DB" w:rsidRPr="000653DB">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rsidR="006334C7" w:rsidRPr="00A7476A" w:rsidRDefault="006334C7" w:rsidP="003030E3">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rsidR="006334C7" w:rsidRPr="00A7476A" w:rsidRDefault="006334C7" w:rsidP="003030E3">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6334C7" w:rsidRPr="00A7476A" w:rsidRDefault="006334C7" w:rsidP="003030E3">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rsidR="006334C7" w:rsidRPr="00A7476A" w:rsidRDefault="006334C7" w:rsidP="003030E3">
      <w:pPr>
        <w:pStyle w:val="s1"/>
        <w:shd w:val="clear" w:color="auto" w:fill="FFFFFF"/>
        <w:spacing w:before="0" w:beforeAutospacing="0" w:after="0" w:afterAutospacing="0"/>
        <w:ind w:firstLine="709"/>
        <w:jc w:val="both"/>
      </w:pPr>
      <w:r w:rsidRPr="00A7476A">
        <w:t>4) сведения о праве застройщика на земельный участок, а также сведения о наличии прав иных лиц на земельный участок (при наличии таких лиц);</w:t>
      </w:r>
    </w:p>
    <w:p w:rsidR="006334C7" w:rsidRPr="00A7476A" w:rsidRDefault="006334C7" w:rsidP="003030E3">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6334C7" w:rsidRPr="00A7476A" w:rsidRDefault="006334C7" w:rsidP="003030E3">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6334C7" w:rsidRPr="00A7476A" w:rsidRDefault="006334C7" w:rsidP="003030E3">
      <w:pPr>
        <w:pStyle w:val="s1"/>
        <w:shd w:val="clear" w:color="auto" w:fill="FFFFFF"/>
        <w:spacing w:before="0" w:beforeAutospacing="0" w:after="0" w:afterAutospacing="0"/>
        <w:ind w:firstLine="709"/>
        <w:jc w:val="both"/>
      </w:pPr>
      <w:r w:rsidRPr="00A7476A">
        <w:lastRenderedPageBreak/>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6334C7" w:rsidRPr="00A7476A" w:rsidRDefault="006334C7" w:rsidP="003030E3">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rsidR="006334C7" w:rsidRPr="00A7476A" w:rsidRDefault="006334C7" w:rsidP="003030E3">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w:t>
      </w:r>
      <w:r w:rsidR="005A3CCA" w:rsidRPr="00A7476A">
        <w:t xml:space="preserve"> пунктом 2 части 7 и пунктом 3 части 8 </w:t>
      </w:r>
      <w:r w:rsidRPr="00A7476A">
        <w:t>настоящей статьи.</w:t>
      </w:r>
    </w:p>
    <w:p w:rsidR="009A2DE1" w:rsidRPr="00A7476A" w:rsidRDefault="009A2DE1" w:rsidP="009A2DE1">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rsidR="009A2DE1" w:rsidRPr="00A7476A" w:rsidRDefault="009A2DE1" w:rsidP="009A2DE1">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rsidR="009A2DE1" w:rsidRPr="00A7476A" w:rsidRDefault="009A2DE1" w:rsidP="009A2DE1">
      <w:pPr>
        <w:pStyle w:val="s1"/>
        <w:shd w:val="clear" w:color="auto" w:fill="FFFFFF"/>
        <w:spacing w:before="0" w:beforeAutospacing="0" w:after="0" w:afterAutospacing="0"/>
        <w:ind w:firstLine="709"/>
        <w:jc w:val="both"/>
      </w:pPr>
      <w:r w:rsidRPr="00A7476A">
        <w:t xml:space="preserve">2) </w:t>
      </w:r>
      <w:r w:rsidR="007F2453"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rsidR="006334C7" w:rsidRPr="00A7476A" w:rsidRDefault="006334C7" w:rsidP="003030E3">
      <w:pPr>
        <w:pStyle w:val="s1"/>
        <w:shd w:val="clear" w:color="auto" w:fill="FFFFFF"/>
        <w:spacing w:before="0" w:beforeAutospacing="0" w:after="0" w:afterAutospacing="0"/>
        <w:ind w:firstLine="709"/>
        <w:jc w:val="both"/>
      </w:pPr>
      <w:r w:rsidRPr="00A7476A">
        <w:t>2. </w:t>
      </w:r>
      <w:r w:rsidR="005A3CCA" w:rsidRPr="00A7476A">
        <w:t xml:space="preserve">Форма </w:t>
      </w:r>
      <w:r w:rsidRPr="00A7476A">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A7476A" w:rsidRDefault="006334C7" w:rsidP="003030E3">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rsidR="006334C7" w:rsidRPr="00A7476A" w:rsidRDefault="006334C7" w:rsidP="003030E3">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6334C7" w:rsidRPr="00A7476A" w:rsidRDefault="006334C7" w:rsidP="003030E3">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6334C7" w:rsidRPr="00A7476A" w:rsidRDefault="006334C7" w:rsidP="003030E3">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6334C7" w:rsidRPr="00A7476A" w:rsidRDefault="006334C7" w:rsidP="003030E3">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7476A">
        <w:t xml:space="preserve"> частью 5 </w:t>
      </w:r>
      <w:r w:rsidRPr="00A7476A">
        <w:t>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6334C7" w:rsidRPr="00A7476A" w:rsidRDefault="006334C7" w:rsidP="003030E3">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w:t>
      </w:r>
      <w:r w:rsidR="005A3CCA" w:rsidRPr="00A7476A">
        <w:t xml:space="preserve"> пункте 1 части 3 </w:t>
      </w:r>
      <w:r w:rsidRPr="00A7476A">
        <w:t>настоящей статьи, запрашиваются органами, указанными в</w:t>
      </w:r>
      <w:r w:rsidR="005A3CCA" w:rsidRPr="00A7476A">
        <w:t xml:space="preserve"> абзаце первом части 1 </w:t>
      </w:r>
      <w:r w:rsidRPr="00A7476A">
        <w:t xml:space="preserve">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w:t>
      </w:r>
      <w:r w:rsidRPr="00A7476A">
        <w:lastRenderedPageBreak/>
        <w:t>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6334C7" w:rsidRPr="00A7476A" w:rsidRDefault="006334C7" w:rsidP="003030E3">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7476A">
        <w:t xml:space="preserve"> Федеральным законом </w:t>
      </w:r>
      <w:r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rsidR="006334C7" w:rsidRPr="00A7476A" w:rsidRDefault="006334C7" w:rsidP="003030E3">
      <w:pPr>
        <w:pStyle w:val="s1"/>
        <w:shd w:val="clear" w:color="auto" w:fill="FFFFFF"/>
        <w:spacing w:before="0" w:beforeAutospacing="0" w:after="0" w:afterAutospacing="0"/>
        <w:ind w:firstLine="709"/>
        <w:jc w:val="both"/>
      </w:pPr>
      <w:r w:rsidRPr="00A7476A">
        <w:t>6. В случае отсутствия в уведомлении о планируемом строительстве сведений, предусмотренных</w:t>
      </w:r>
      <w:r w:rsidR="005A3CCA" w:rsidRPr="00A7476A">
        <w:t xml:space="preserve"> частью 1 </w:t>
      </w:r>
      <w:r w:rsidRPr="00A7476A">
        <w:t>настоящей статьи, или документов, предусмотренных</w:t>
      </w:r>
      <w:r w:rsidR="005A3CCA" w:rsidRPr="00A7476A">
        <w:t xml:space="preserve"> пунктами 2-4 части 3</w:t>
      </w:r>
      <w:r w:rsidRPr="00A7476A">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w:t>
      </w:r>
      <w:r w:rsidR="005A3CCA" w:rsidRPr="00A7476A">
        <w:t xml:space="preserve"> частью 8 </w:t>
      </w:r>
      <w:r w:rsidRPr="00A7476A">
        <w:t>настоящей статьи:</w:t>
      </w:r>
    </w:p>
    <w:p w:rsidR="006334C7" w:rsidRPr="00A7476A" w:rsidRDefault="006334C7" w:rsidP="003030E3">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181A5C">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w:t>
      </w:r>
      <w:r w:rsidRPr="00A7476A">
        <w:lastRenderedPageBreak/>
        <w:t>садового дома на земельном участке. Формы</w:t>
      </w:r>
      <w:r w:rsidR="005A3CCA" w:rsidRPr="00A7476A">
        <w:t xml:space="preserve"> уведомления </w:t>
      </w:r>
      <w:r w:rsidRPr="00A7476A">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7476A">
        <w:t xml:space="preserve"> уведомления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A7476A" w:rsidRDefault="006334C7" w:rsidP="003030E3">
      <w:pPr>
        <w:pStyle w:val="s1"/>
        <w:shd w:val="clear" w:color="auto" w:fill="FFFFFF"/>
        <w:spacing w:before="0" w:beforeAutospacing="0" w:after="0" w:afterAutospacing="0"/>
        <w:ind w:firstLine="709"/>
        <w:jc w:val="both"/>
      </w:pPr>
      <w:r w:rsidRPr="00A7476A">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rsidR="006334C7" w:rsidRPr="00A7476A" w:rsidRDefault="006334C7" w:rsidP="003030E3">
      <w:pPr>
        <w:pStyle w:val="s1"/>
        <w:shd w:val="clear" w:color="auto" w:fill="FFFFFF"/>
        <w:spacing w:before="0" w:beforeAutospacing="0" w:after="0" w:afterAutospacing="0"/>
        <w:ind w:firstLine="709"/>
        <w:jc w:val="both"/>
      </w:pPr>
      <w:r w:rsidRPr="00A7476A">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7476A">
        <w:t xml:space="preserve"> частью 6 </w:t>
      </w:r>
      <w:r w:rsidRPr="00A7476A">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rsidR="006334C7" w:rsidRPr="00A7476A" w:rsidRDefault="006334C7" w:rsidP="003030E3">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BD786C">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этого уведомления;</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w:t>
      </w:r>
      <w:r w:rsidR="005A3CCA" w:rsidRPr="00A7476A">
        <w:t xml:space="preserve"> пунктом 2 части 7 </w:t>
      </w:r>
      <w:r w:rsidRPr="00A7476A">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w:t>
      </w:r>
      <w:r w:rsidRPr="00A7476A">
        <w:lastRenderedPageBreak/>
        <w:t>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A7476A">
        <w:t xml:space="preserve"> пунктом 4 части 3 </w:t>
      </w:r>
      <w:r w:rsidRPr="00A7476A">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A7476A">
        <w:t>не направления</w:t>
      </w:r>
      <w:r w:rsidRPr="00A7476A">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rsidR="006334C7" w:rsidRPr="00A7476A" w:rsidRDefault="006334C7" w:rsidP="003030E3">
      <w:pPr>
        <w:pStyle w:val="s1"/>
        <w:shd w:val="clear" w:color="auto" w:fill="FFFFFF"/>
        <w:spacing w:before="0" w:beforeAutospacing="0" w:after="0" w:afterAutospacing="0"/>
        <w:ind w:firstLine="709"/>
        <w:jc w:val="both"/>
      </w:pPr>
      <w:r w:rsidRPr="00A7476A">
        <w:t>10. </w:t>
      </w:r>
      <w:r w:rsidR="005A3CCA" w:rsidRPr="00A7476A">
        <w:t>Уведомление</w:t>
      </w:r>
      <w:r w:rsidRPr="00A7476A">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rsidR="006334C7" w:rsidRPr="00A7476A" w:rsidRDefault="006334C7" w:rsidP="003030E3">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и действующим на дату поступления уведомления о планируемом строительстве;</w:t>
      </w:r>
    </w:p>
    <w:p w:rsidR="006334C7" w:rsidRPr="00A7476A" w:rsidRDefault="006334C7" w:rsidP="003030E3">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w:t>
      </w:r>
    </w:p>
    <w:p w:rsidR="006334C7" w:rsidRPr="00A7476A" w:rsidRDefault="006334C7" w:rsidP="003030E3">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6334C7" w:rsidRPr="00A7476A" w:rsidRDefault="006334C7" w:rsidP="003030E3">
      <w:pPr>
        <w:pStyle w:val="s1"/>
        <w:shd w:val="clear" w:color="auto" w:fill="FFFFFF"/>
        <w:spacing w:before="0" w:beforeAutospacing="0" w:after="0" w:afterAutospacing="0"/>
        <w:ind w:firstLine="709"/>
        <w:jc w:val="both"/>
      </w:pPr>
      <w:r w:rsidRPr="00A7476A">
        <w:t>4) в срок, указанный в</w:t>
      </w:r>
      <w:r w:rsidR="005A3CCA" w:rsidRPr="00A7476A">
        <w:t xml:space="preserve"> части 9 </w:t>
      </w:r>
      <w:r w:rsidRPr="00A7476A">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6334C7" w:rsidRPr="00A7476A" w:rsidRDefault="006334C7" w:rsidP="003030E3">
      <w:pPr>
        <w:pStyle w:val="s1"/>
        <w:shd w:val="clear" w:color="auto" w:fill="FFFFFF"/>
        <w:spacing w:before="0" w:beforeAutospacing="0" w:after="0" w:afterAutospacing="0"/>
        <w:ind w:firstLine="709"/>
        <w:jc w:val="both"/>
      </w:pPr>
      <w:r w:rsidRPr="00A7476A">
        <w:lastRenderedPageBreak/>
        <w:t>11. В</w:t>
      </w:r>
      <w:r w:rsidR="005A3CCA" w:rsidRPr="00A7476A">
        <w:t xml:space="preserve"> уведомлении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7476A">
        <w:t>ительства, которые установлены П</w:t>
      </w:r>
      <w:r w:rsidRPr="00A7476A">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A7476A">
        <w:t>Градостроительным кодексом</w:t>
      </w:r>
      <w:r w:rsidRPr="00A7476A">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A7476A">
        <w:t xml:space="preserve"> пунктом 4 части 10 </w:t>
      </w:r>
      <w:r w:rsidRPr="00A7476A">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6334C7" w:rsidRPr="00A7476A" w:rsidRDefault="006334C7" w:rsidP="003030E3">
      <w:pPr>
        <w:pStyle w:val="s1"/>
        <w:shd w:val="clear" w:color="auto" w:fill="FFFFFF"/>
        <w:spacing w:before="0" w:beforeAutospacing="0" w:after="0" w:afterAutospacing="0"/>
        <w:ind w:firstLine="709"/>
        <w:jc w:val="both"/>
      </w:pPr>
      <w:r w:rsidRPr="00A7476A">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A7476A">
        <w:t xml:space="preserve"> части 7 или пункте 3 части 8 </w:t>
      </w:r>
      <w:r w:rsidRPr="00A7476A">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A7476A" w:rsidRDefault="006334C7" w:rsidP="003030E3">
      <w:pPr>
        <w:pStyle w:val="s1"/>
        <w:shd w:val="clear" w:color="auto" w:fill="FFFFFF"/>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7476A">
        <w:t xml:space="preserve"> пунктом 1 части 10 </w:t>
      </w:r>
      <w:r w:rsidRPr="00A7476A">
        <w:t>настоящей статьи;</w:t>
      </w:r>
    </w:p>
    <w:p w:rsidR="006334C7" w:rsidRPr="00A7476A" w:rsidRDefault="006334C7" w:rsidP="003030E3">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7476A">
        <w:t xml:space="preserve"> пунктом 2 или 3 части 10 </w:t>
      </w:r>
      <w:r w:rsidRPr="00A7476A">
        <w:t>настоящей статьи;</w:t>
      </w:r>
    </w:p>
    <w:p w:rsidR="006334C7" w:rsidRPr="00A7476A" w:rsidRDefault="006334C7" w:rsidP="003030E3">
      <w:pPr>
        <w:pStyle w:val="s1"/>
        <w:shd w:val="clear" w:color="auto" w:fill="FFFFFF"/>
        <w:spacing w:before="0" w:beforeAutospacing="0" w:after="0" w:afterAutospacing="0"/>
        <w:ind w:firstLine="709"/>
        <w:jc w:val="both"/>
      </w:pPr>
      <w:r w:rsidRPr="00A7476A">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7476A">
        <w:t xml:space="preserve"> пунктом 4 части 10</w:t>
      </w:r>
      <w:r w:rsidRPr="00A7476A">
        <w:t> настоящей статьи.</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w:t>
      </w:r>
      <w:r w:rsidRPr="00A7476A">
        <w:lastRenderedPageBreak/>
        <w:t xml:space="preserve">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proofErr w:type="spellStart"/>
      <w:r w:rsidRPr="00A7476A">
        <w:t>ненаправление</w:t>
      </w:r>
      <w:proofErr w:type="spellEnd"/>
      <w:r w:rsidRPr="00A7476A">
        <w:t xml:space="preserve"> указанными органами в срок, предусмотренный</w:t>
      </w:r>
      <w:r w:rsidR="005A3CCA" w:rsidRPr="00A7476A">
        <w:t xml:space="preserve"> частью 7 или пунктом 3 части 8</w:t>
      </w:r>
      <w:r w:rsidR="00764A60" w:rsidRPr="00A7476A">
        <w:t xml:space="preserve">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7476A">
        <w:t xml:space="preserve"> частью 1 </w:t>
      </w:r>
      <w:r w:rsidRPr="00A7476A">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7476A">
        <w:t xml:space="preserve"> пунктами 1-3 части 21.1 статьи 51 Градостроительного кодекса</w:t>
      </w:r>
      <w:r w:rsidRPr="00A7476A">
        <w:t>. При этом направление нового уведомления о планируемом строительстве не требуется.</w:t>
      </w:r>
    </w:p>
    <w:p w:rsidR="006334C7" w:rsidRPr="00A7476A" w:rsidRDefault="006334C7" w:rsidP="003030E3">
      <w:pPr>
        <w:pStyle w:val="s1"/>
        <w:shd w:val="clear" w:color="auto" w:fill="FFFFFF"/>
        <w:spacing w:before="0" w:beforeAutospacing="0" w:after="0" w:afterAutospacing="0"/>
        <w:ind w:firstLine="709"/>
        <w:jc w:val="both"/>
      </w:pPr>
      <w:r w:rsidRPr="00A7476A">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7476A">
        <w:t xml:space="preserve"> части 1 </w:t>
      </w:r>
      <w:r w:rsidRPr="00A7476A">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7476A">
        <w:t xml:space="preserve"> частями 4-13 </w:t>
      </w:r>
      <w:r w:rsidRPr="00A7476A">
        <w:t>настоящей статьи. </w:t>
      </w:r>
      <w:r w:rsidR="00F00757" w:rsidRPr="00A7476A">
        <w:t xml:space="preserve">Форма </w:t>
      </w:r>
      <w:r w:rsidRPr="00A7476A">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Default="006334C7" w:rsidP="001F1B44">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A7476A">
        <w:t>не направления</w:t>
      </w:r>
      <w:r w:rsidRPr="00A7476A">
        <w:t xml:space="preserve"> указанными органами в срок, предусмотренный</w:t>
      </w:r>
      <w:r w:rsidR="00F00757" w:rsidRPr="00A7476A">
        <w:t xml:space="preserve"> частью 7 или пунктом 3 части 8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xml:space="preserve">, другими федеральными законами, либо вследствие недопустимости размещения </w:t>
      </w:r>
      <w:r w:rsidRPr="00A7476A">
        <w:lastRenderedPageBreak/>
        <w:t>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7476A">
        <w:t>вого дома на земельном участке.</w:t>
      </w:r>
    </w:p>
    <w:p w:rsidR="000B5BF1" w:rsidRPr="00A7476A" w:rsidRDefault="000B5BF1" w:rsidP="001F1B44">
      <w:pPr>
        <w:pStyle w:val="s1"/>
        <w:shd w:val="clear" w:color="auto" w:fill="FFFFFF"/>
        <w:spacing w:before="0" w:beforeAutospacing="0" w:after="0" w:afterAutospacing="0"/>
        <w:ind w:firstLine="709"/>
        <w:jc w:val="both"/>
      </w:pPr>
    </w:p>
    <w:p w:rsidR="00003A38" w:rsidRPr="00A7476A" w:rsidRDefault="00F84DA6" w:rsidP="00242620">
      <w:pPr>
        <w:pStyle w:val="7"/>
        <w:ind w:firstLine="0"/>
      </w:pPr>
      <w:bookmarkStart w:id="46" w:name="_Toc167734335"/>
      <w:r w:rsidRPr="00A7476A">
        <w:t>Статья</w:t>
      </w:r>
      <w:r w:rsidR="00003A38" w:rsidRPr="00A7476A">
        <w:t xml:space="preserve"> 3</w:t>
      </w:r>
      <w:r w:rsidR="00266545">
        <w:t>0</w:t>
      </w:r>
      <w:r w:rsidR="00003A38" w:rsidRPr="00A7476A">
        <w:t>. Выдача разрешения на ввод объекта в эксплуатацию</w:t>
      </w:r>
      <w:bookmarkEnd w:id="46"/>
    </w:p>
    <w:p w:rsidR="00077468" w:rsidRPr="00A7476A" w:rsidRDefault="00077468" w:rsidP="003030E3">
      <w:pPr>
        <w:keepLines w:val="0"/>
        <w:widowControl w:val="0"/>
        <w:overflowPunct/>
        <w:spacing w:line="240" w:lineRule="auto"/>
        <w:ind w:firstLine="709"/>
        <w:jc w:val="center"/>
        <w:rPr>
          <w:sz w:val="24"/>
          <w:szCs w:val="24"/>
        </w:rPr>
      </w:pPr>
    </w:p>
    <w:p w:rsidR="00064F32" w:rsidRPr="00A7476A" w:rsidRDefault="00064F32" w:rsidP="003030E3">
      <w:pPr>
        <w:pStyle w:val="s1"/>
        <w:spacing w:before="0" w:beforeAutospacing="0" w:after="0" w:afterAutospacing="0"/>
        <w:ind w:firstLine="709"/>
        <w:jc w:val="both"/>
      </w:pPr>
      <w:r w:rsidRPr="00A7476A">
        <w:t>1.</w:t>
      </w:r>
      <w:r w:rsidR="004719D7" w:rsidRPr="00A7476A">
        <w:t xml:space="preserve"> Разрешение</w:t>
      </w:r>
      <w:r w:rsidRPr="00A7476A">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7476A">
        <w:t xml:space="preserve">градостроительного </w:t>
      </w:r>
      <w:r w:rsidRPr="00A7476A">
        <w:t>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A7476A">
        <w:t xml:space="preserve"> земельным </w:t>
      </w:r>
      <w:r w:rsidRPr="00A7476A">
        <w:t>и иным законодательством Российской Федерации.</w:t>
      </w:r>
    </w:p>
    <w:p w:rsidR="009A2DE1" w:rsidRPr="00A7476A" w:rsidRDefault="009A2DE1" w:rsidP="009A2DE1">
      <w:pPr>
        <w:pStyle w:val="s1"/>
        <w:spacing w:before="0" w:beforeAutospacing="0" w:after="0" w:afterAutospacing="0"/>
        <w:ind w:firstLine="709"/>
        <w:jc w:val="both"/>
      </w:pPr>
      <w:r w:rsidRPr="00A7476A">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rsidR="00064F32" w:rsidRPr="00A7476A" w:rsidRDefault="00064F32" w:rsidP="003030E3">
      <w:pPr>
        <w:pStyle w:val="s1"/>
        <w:spacing w:before="0" w:beforeAutospacing="0" w:after="0" w:afterAutospacing="0"/>
        <w:ind w:firstLine="709"/>
        <w:jc w:val="both"/>
      </w:pPr>
      <w:r w:rsidRPr="00A7476A">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A7476A">
        <w:t xml:space="preserve"> частью 12 статьи 51 и частью 3.3 статьи 52 Градостроительного кодекса</w:t>
      </w:r>
      <w:r w:rsidRPr="00A7476A">
        <w:t>.</w:t>
      </w:r>
    </w:p>
    <w:p w:rsidR="009A2DE1" w:rsidRPr="00A7476A" w:rsidRDefault="009A2DE1" w:rsidP="009A2DE1">
      <w:pPr>
        <w:pStyle w:val="s1"/>
        <w:spacing w:before="0" w:beforeAutospacing="0" w:after="0" w:afterAutospacing="0"/>
        <w:ind w:firstLine="709"/>
        <w:jc w:val="both"/>
      </w:pPr>
      <w:r w:rsidRPr="00A7476A">
        <w:t xml:space="preserve">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w:t>
      </w:r>
      <w:r w:rsidRPr="00A7476A">
        <w:lastRenderedPageBreak/>
        <w:t>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rsidR="009A2DE1" w:rsidRPr="00A7476A" w:rsidRDefault="009A2DE1" w:rsidP="009A2DE1">
      <w:pPr>
        <w:pStyle w:val="s1"/>
        <w:spacing w:before="0" w:beforeAutospacing="0" w:after="0" w:afterAutospacing="0"/>
        <w:ind w:firstLine="709"/>
        <w:jc w:val="both"/>
      </w:pPr>
      <w:bookmarkStart w:id="47" w:name="Par3001"/>
      <w:bookmarkEnd w:id="47"/>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rsidR="009A2DE1" w:rsidRPr="00A7476A" w:rsidRDefault="009A2DE1" w:rsidP="009A2DE1">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rsidR="009A2DE1" w:rsidRPr="00954644" w:rsidRDefault="009A2DE1" w:rsidP="009A2DE1">
      <w:pPr>
        <w:pStyle w:val="s1"/>
        <w:spacing w:before="0" w:beforeAutospacing="0" w:after="0" w:afterAutospacing="0"/>
        <w:ind w:firstLine="709"/>
        <w:jc w:val="both"/>
      </w:pPr>
      <w:r w:rsidRPr="00A7476A">
        <w:t xml:space="preserve">3) </w:t>
      </w:r>
      <w:r w:rsidR="007F2453"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007F2453"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954644">
        <w:t>;</w:t>
      </w:r>
    </w:p>
    <w:p w:rsidR="009A2DE1" w:rsidRPr="00A7476A" w:rsidRDefault="009A2DE1" w:rsidP="009A2DE1">
      <w:pPr>
        <w:pStyle w:val="s1"/>
        <w:spacing w:before="0" w:beforeAutospacing="0" w:after="0" w:afterAutospacing="0"/>
        <w:ind w:firstLine="709"/>
        <w:jc w:val="both"/>
      </w:pPr>
      <w:bookmarkStart w:id="48" w:name="Par3004"/>
      <w:bookmarkEnd w:id="48"/>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9A2DE1" w:rsidRPr="00A7476A" w:rsidRDefault="009A2DE1" w:rsidP="009A2DE1">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064F32" w:rsidRPr="00954644" w:rsidRDefault="00064F32" w:rsidP="003030E3">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rsidR="00064F32" w:rsidRPr="00954644" w:rsidRDefault="00064F32" w:rsidP="003030E3">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rsidR="00064F32" w:rsidRPr="00954644" w:rsidRDefault="007F2453" w:rsidP="003030E3">
      <w:pPr>
        <w:pStyle w:val="s1"/>
        <w:spacing w:before="0" w:beforeAutospacing="0" w:after="0" w:afterAutospacing="0"/>
        <w:ind w:firstLine="709"/>
        <w:jc w:val="both"/>
      </w:pPr>
      <w:r w:rsidRPr="00954644">
        <w:t>2</w:t>
      </w:r>
      <w:r w:rsidR="00064F32" w:rsidRPr="00954644">
        <w:t>) разрешение на строительство;</w:t>
      </w:r>
    </w:p>
    <w:p w:rsidR="005D4FE9" w:rsidRPr="00954644" w:rsidRDefault="007F2453" w:rsidP="005D4FE9">
      <w:pPr>
        <w:pStyle w:val="s1"/>
        <w:spacing w:before="0" w:beforeAutospacing="0" w:after="0" w:afterAutospacing="0"/>
        <w:ind w:firstLine="709"/>
        <w:jc w:val="both"/>
      </w:pPr>
      <w:r w:rsidRPr="00954644">
        <w:t>3</w:t>
      </w:r>
      <w:r w:rsidR="005D4FE9" w:rsidRPr="00954644">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rsidR="00064F32" w:rsidRPr="00954644" w:rsidRDefault="007F2453" w:rsidP="003030E3">
      <w:pPr>
        <w:pStyle w:val="s1"/>
        <w:spacing w:before="0" w:beforeAutospacing="0" w:after="0" w:afterAutospacing="0"/>
        <w:ind w:firstLine="709"/>
        <w:jc w:val="both"/>
      </w:pPr>
      <w:r w:rsidRPr="00954644">
        <w:t>4</w:t>
      </w:r>
      <w:r w:rsidR="00064F32" w:rsidRPr="00954644">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rsidR="005D4FE9" w:rsidRPr="00954644" w:rsidRDefault="007F2453" w:rsidP="005D4FE9">
      <w:pPr>
        <w:pStyle w:val="s1"/>
        <w:spacing w:before="0" w:beforeAutospacing="0" w:after="0" w:afterAutospacing="0"/>
        <w:ind w:firstLine="709"/>
        <w:jc w:val="both"/>
      </w:pPr>
      <w:r w:rsidRPr="00954644">
        <w:t>5</w:t>
      </w:r>
      <w:r w:rsidR="005D4FE9" w:rsidRPr="00954644">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954644">
          <w:t>частью 1 статьи 54</w:t>
        </w:r>
      </w:hyperlink>
      <w:r w:rsidR="005D4FE9" w:rsidRPr="00954644">
        <w:t xml:space="preserve"> Градостроительного Кодекса Российской Федерации) о соответствии </w:t>
      </w:r>
      <w:r w:rsidR="005D4FE9" w:rsidRPr="00954644">
        <w:lastRenderedPageBreak/>
        <w:t xml:space="preserve">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954644">
          <w:t>пункте 1 части 5 статьи 49</w:t>
        </w:r>
      </w:hyperlink>
      <w:r w:rsidR="005D4FE9"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954644">
          <w:t>частью 1.3 статьи 52</w:t>
        </w:r>
      </w:hyperlink>
      <w:r w:rsidR="005D4FE9"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954644">
          <w:t>частью 5 статьи 54</w:t>
        </w:r>
      </w:hyperlink>
      <w:r w:rsidR="005D4FE9" w:rsidRPr="00954644">
        <w:t xml:space="preserve"> Градостроительного Кодекса Российской Федерации;</w:t>
      </w:r>
    </w:p>
    <w:p w:rsidR="00064F32" w:rsidRPr="00954644" w:rsidRDefault="007F2453" w:rsidP="003030E3">
      <w:pPr>
        <w:pStyle w:val="s1"/>
        <w:spacing w:before="0" w:beforeAutospacing="0" w:after="0" w:afterAutospacing="0"/>
        <w:ind w:firstLine="709"/>
        <w:jc w:val="both"/>
      </w:pPr>
      <w:r w:rsidRPr="00954644">
        <w:t>6</w:t>
      </w:r>
      <w:r w:rsidR="00064F32" w:rsidRPr="00954644">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954644">
        <w:t xml:space="preserve"> Федеральным законом </w:t>
      </w:r>
      <w:r w:rsidR="00064F32" w:rsidRPr="00954644">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rsidR="00064F32" w:rsidRPr="00954644" w:rsidRDefault="007F2453" w:rsidP="003030E3">
      <w:pPr>
        <w:pStyle w:val="s1"/>
        <w:spacing w:before="0" w:beforeAutospacing="0" w:after="0" w:afterAutospacing="0"/>
        <w:ind w:firstLine="709"/>
        <w:jc w:val="both"/>
      </w:pPr>
      <w:r w:rsidRPr="00954644">
        <w:t>7</w:t>
      </w:r>
      <w:r w:rsidR="00064F32" w:rsidRPr="00954644">
        <w:t>) технический план объекта капитального строительства, подготовленный в соответствии с</w:t>
      </w:r>
      <w:r w:rsidR="00D54D28" w:rsidRPr="00954644">
        <w:t xml:space="preserve"> Федеральным законом </w:t>
      </w:r>
      <w:r w:rsidR="00064F32" w:rsidRPr="00954644">
        <w:t>от 13 июля 2015 года N 218-ФЗ "О государственной регистрации недвижимости";</w:t>
      </w:r>
    </w:p>
    <w:p w:rsidR="00064F32" w:rsidRPr="00A7476A" w:rsidRDefault="00064F32" w:rsidP="003030E3">
      <w:pPr>
        <w:pStyle w:val="s1"/>
        <w:spacing w:before="0" w:beforeAutospacing="0" w:after="0" w:afterAutospacing="0"/>
        <w:ind w:firstLine="709"/>
        <w:jc w:val="both"/>
      </w:pPr>
      <w:r w:rsidRPr="00A7476A">
        <w:t>3.1. Указанные в</w:t>
      </w:r>
      <w:r w:rsidR="001F1F2E" w:rsidRPr="00A7476A">
        <w:t xml:space="preserve"> пунктах 5 и 8 части 3 </w:t>
      </w:r>
      <w:r w:rsidRPr="00A7476A">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7476A">
        <w:t xml:space="preserve"> законодательством </w:t>
      </w:r>
      <w:r w:rsidRPr="00A7476A">
        <w:t>об энергосбережении и о повышении энергетической эффективности.</w:t>
      </w:r>
    </w:p>
    <w:p w:rsidR="00064F32" w:rsidRPr="00954644" w:rsidRDefault="00064F32" w:rsidP="003030E3">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w:t>
      </w:r>
      <w:r w:rsidR="001F1F2E" w:rsidRPr="00954644">
        <w:t xml:space="preserve"> пунктах 1, </w:t>
      </w:r>
      <w:r w:rsidR="008D5CFE" w:rsidRPr="00954644">
        <w:t>2</w:t>
      </w:r>
      <w:r w:rsidR="001F1F2E" w:rsidRPr="00954644">
        <w:t xml:space="preserve"> и </w:t>
      </w:r>
      <w:r w:rsidR="008D5CFE" w:rsidRPr="00954644">
        <w:t>5</w:t>
      </w:r>
      <w:r w:rsidR="001F1F2E" w:rsidRPr="00954644">
        <w:t xml:space="preserve"> части 3 </w:t>
      </w:r>
      <w:r w:rsidRPr="00954644">
        <w:t>настоящей статьи, запрашиваются органами, указанными в</w:t>
      </w:r>
      <w:r w:rsidR="001F1F2E" w:rsidRPr="00954644">
        <w:t xml:space="preserve"> части 2 </w:t>
      </w:r>
      <w:r w:rsidRPr="00954644">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rsidR="00064F32" w:rsidRPr="00A7476A" w:rsidRDefault="00064F32" w:rsidP="003030E3">
      <w:pPr>
        <w:pStyle w:val="s1"/>
        <w:spacing w:before="0" w:beforeAutospacing="0" w:after="0" w:afterAutospacing="0"/>
        <w:ind w:firstLine="709"/>
        <w:jc w:val="both"/>
      </w:pPr>
      <w:r w:rsidRPr="00954644">
        <w:t>3.3. Документы, указанные в</w:t>
      </w:r>
      <w:r w:rsidR="001F1F2E" w:rsidRPr="00954644">
        <w:t xml:space="preserve"> пунктах 1, </w:t>
      </w:r>
      <w:r w:rsidR="008D5CFE" w:rsidRPr="00954644">
        <w:t>3</w:t>
      </w:r>
      <w:r w:rsidR="001F1F2E" w:rsidRPr="00954644">
        <w:t xml:space="preserve">, и </w:t>
      </w:r>
      <w:r w:rsidR="008D5CFE" w:rsidRPr="00954644">
        <w:t>4</w:t>
      </w:r>
      <w:r w:rsidR="001F1F2E" w:rsidRPr="00954644">
        <w:t xml:space="preserve"> части 3 </w:t>
      </w:r>
      <w:r w:rsidRPr="00954644">
        <w:t>настоящей статьи</w:t>
      </w:r>
      <w:r w:rsidRPr="00A7476A">
        <w:t>,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7476A">
        <w:t xml:space="preserve"> части 2 </w:t>
      </w:r>
      <w:r w:rsidRPr="00A7476A">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rsidR="00064F32" w:rsidRPr="00A7476A" w:rsidRDefault="00064F32" w:rsidP="003030E3">
      <w:pPr>
        <w:pStyle w:val="s1"/>
        <w:spacing w:before="0" w:beforeAutospacing="0" w:after="0" w:afterAutospacing="0"/>
        <w:ind w:firstLine="709"/>
        <w:jc w:val="both"/>
      </w:pPr>
      <w:r w:rsidRPr="00A7476A">
        <w:t>3.4. По межведомственным запросам органов, указанных в</w:t>
      </w:r>
      <w:r w:rsidR="001F1F2E" w:rsidRPr="00A7476A">
        <w:t xml:space="preserve"> части 2 </w:t>
      </w:r>
      <w:r w:rsidRPr="00A7476A">
        <w:t>настоящей статьи, документы (их копии или сведения, содержащиеся в них), предусмотренные</w:t>
      </w:r>
      <w:r w:rsidR="001F1F2E" w:rsidRPr="00A7476A">
        <w:t xml:space="preserve"> частью 3 </w:t>
      </w:r>
      <w:r w:rsidRPr="00A7476A">
        <w:t xml:space="preserve">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w:t>
      </w:r>
      <w:r w:rsidRPr="00A7476A">
        <w:lastRenderedPageBreak/>
        <w:t>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rsidR="00064F32" w:rsidRPr="00A7476A" w:rsidRDefault="00064F32" w:rsidP="003030E3">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7476A">
        <w:t xml:space="preserve"> пунктах 4, 5-11 части 3 </w:t>
      </w:r>
      <w:r w:rsidRPr="00A7476A">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rsidR="00064F32" w:rsidRPr="00A7476A" w:rsidRDefault="00064F32" w:rsidP="003030E3">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w:t>
      </w:r>
      <w:r w:rsidR="001F1F2E" w:rsidRPr="00A7476A">
        <w:t xml:space="preserve"> частью 3 </w:t>
      </w:r>
      <w:r w:rsidRPr="00A7476A">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rsidR="00064F32" w:rsidRPr="00A7476A" w:rsidRDefault="00064F32" w:rsidP="003030E3">
      <w:pPr>
        <w:pStyle w:val="s1"/>
        <w:spacing w:before="0" w:beforeAutospacing="0" w:after="0" w:afterAutospacing="0"/>
        <w:ind w:firstLine="709"/>
        <w:jc w:val="both"/>
      </w:pPr>
      <w:r w:rsidRPr="00A7476A">
        <w:t>4.1. Для получения разрешения на ввод объекта в эксплуатацию разрешается требовать только указанные в</w:t>
      </w:r>
      <w:r w:rsidR="001F1F2E" w:rsidRPr="00A7476A">
        <w:t xml:space="preserve"> частях 3 и 4 </w:t>
      </w:r>
      <w:r w:rsidRPr="00A7476A">
        <w:t>настоящей статьи документы. Документы, предусмотренные</w:t>
      </w:r>
      <w:r w:rsidR="001F1F2E" w:rsidRPr="00A7476A">
        <w:t xml:space="preserve"> частями 3 и 4 </w:t>
      </w:r>
      <w:r w:rsidRPr="00A7476A">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7476A">
        <w:t xml:space="preserve"> электронной подписью</w:t>
      </w:r>
      <w:r w:rsidRPr="00A7476A">
        <w:t>,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A7476A">
        <w:t xml:space="preserve"> случаи</w:t>
      </w:r>
      <w:r w:rsidRPr="00A7476A">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A7476A">
        <w:t xml:space="preserve">Порядок </w:t>
      </w:r>
      <w:r w:rsidRPr="00A7476A">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rsidR="00064F32" w:rsidRPr="00A7476A" w:rsidRDefault="00064F32" w:rsidP="003030E3">
      <w:pPr>
        <w:pStyle w:val="s1"/>
        <w:spacing w:before="0" w:beforeAutospacing="0" w:after="0" w:afterAutospacing="0"/>
        <w:ind w:firstLine="709"/>
        <w:jc w:val="both"/>
      </w:pPr>
      <w:r w:rsidRPr="00A7476A">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7476A">
        <w:t xml:space="preserve"> части 3 </w:t>
      </w:r>
      <w:r w:rsidRPr="00A7476A">
        <w:t>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A7476A">
        <w:t xml:space="preserve"> градостроительного </w:t>
      </w:r>
      <w:r w:rsidRPr="00A7476A">
        <w:t xml:space="preserve">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w:t>
      </w:r>
      <w:r w:rsidRPr="00A7476A">
        <w:lastRenderedPageBreak/>
        <w:t>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7476A">
        <w:t xml:space="preserve"> земельным </w:t>
      </w:r>
      <w:r w:rsidRPr="00A7476A">
        <w:t>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7476A">
        <w:t xml:space="preserve"> частью 1 статьи 54 Градостроительного кодекса</w:t>
      </w:r>
      <w:r w:rsidRPr="00A7476A">
        <w:t>, осмотр такого объекта органом, выдавшим разрешение на строительство, не проводится.</w:t>
      </w:r>
    </w:p>
    <w:p w:rsidR="005D4FE9" w:rsidRPr="00A7476A" w:rsidRDefault="005D4FE9" w:rsidP="005D4FE9">
      <w:pPr>
        <w:pStyle w:val="s1"/>
        <w:spacing w:before="0" w:beforeAutospacing="0" w:after="0" w:afterAutospacing="0"/>
        <w:ind w:firstLine="709"/>
        <w:jc w:val="both"/>
      </w:pPr>
      <w:r w:rsidRPr="00A7476A">
        <w:t xml:space="preserve">5.1. </w:t>
      </w:r>
      <w:r w:rsidR="008D5CFE"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rsidR="005D4FE9" w:rsidRPr="00A7476A" w:rsidRDefault="005D4FE9" w:rsidP="005D4FE9">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rsidR="005D4FE9" w:rsidRDefault="005D4FE9" w:rsidP="005D4FE9">
      <w:pPr>
        <w:pStyle w:val="s1"/>
        <w:spacing w:before="0" w:beforeAutospacing="0" w:after="0" w:afterAutospacing="0"/>
        <w:ind w:firstLine="709"/>
        <w:jc w:val="both"/>
      </w:pPr>
      <w:r w:rsidRPr="00A7476A">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rsidR="006A28CD" w:rsidRPr="00A7476A" w:rsidRDefault="006A28CD" w:rsidP="005D4FE9">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rsidR="005D4FE9" w:rsidRPr="00A7476A" w:rsidRDefault="005D4FE9" w:rsidP="005D4FE9">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rsidR="00064F32" w:rsidRPr="00A7476A" w:rsidRDefault="00064F32" w:rsidP="003030E3">
      <w:pPr>
        <w:pStyle w:val="s1"/>
        <w:spacing w:before="0" w:beforeAutospacing="0" w:after="0" w:afterAutospacing="0"/>
        <w:ind w:firstLine="709"/>
        <w:jc w:val="both"/>
      </w:pPr>
      <w:r w:rsidRPr="00A7476A">
        <w:t>1) отсутствие документов, указанных в</w:t>
      </w:r>
      <w:r w:rsidR="00AD4693" w:rsidRPr="00A7476A">
        <w:t xml:space="preserve"> частях 3 и 4 </w:t>
      </w:r>
      <w:r w:rsidRPr="00A7476A">
        <w:t>настоящей статьи;</w:t>
      </w:r>
    </w:p>
    <w:p w:rsidR="00064F32" w:rsidRPr="00A7476A" w:rsidRDefault="00064F32" w:rsidP="003030E3">
      <w:pPr>
        <w:pStyle w:val="s1"/>
        <w:spacing w:before="0" w:beforeAutospacing="0" w:after="0" w:afterAutospacing="0"/>
        <w:ind w:firstLine="709"/>
        <w:jc w:val="both"/>
      </w:pPr>
      <w:r w:rsidRPr="00A7476A">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7476A">
        <w:t xml:space="preserve"> градостроительного </w:t>
      </w:r>
      <w:r w:rsidRPr="00A7476A">
        <w:t xml:space="preserve">плана земельного участка, или в случае строительства, реконструкции, капитального ремонта </w:t>
      </w:r>
      <w:r w:rsidRPr="00A7476A">
        <w:lastRenderedPageBreak/>
        <w:t>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064F32" w:rsidRPr="00A7476A" w:rsidRDefault="00064F32" w:rsidP="003030E3">
      <w:pPr>
        <w:pStyle w:val="s1"/>
        <w:spacing w:before="0" w:beforeAutospacing="0" w:after="0" w:afterAutospacing="0"/>
        <w:ind w:firstLine="709"/>
        <w:jc w:val="both"/>
      </w:pPr>
      <w:r w:rsidRPr="00A7476A">
        <w:t xml:space="preserve">3) </w:t>
      </w:r>
      <w:r w:rsidR="00631617"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rsidR="00064F32" w:rsidRPr="00A7476A" w:rsidRDefault="00064F32" w:rsidP="003030E3">
      <w:pPr>
        <w:pStyle w:val="s1"/>
        <w:spacing w:before="0" w:beforeAutospacing="0" w:after="0" w:afterAutospacing="0"/>
        <w:ind w:firstLine="709"/>
        <w:jc w:val="both"/>
      </w:pPr>
      <w:r w:rsidRPr="00A7476A">
        <w:t xml:space="preserve">4) </w:t>
      </w:r>
      <w:r w:rsidR="00631617"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rsidR="00064F32" w:rsidRPr="00A7476A" w:rsidRDefault="00064F32" w:rsidP="003030E3">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7476A">
        <w:t xml:space="preserve"> земельным </w:t>
      </w:r>
      <w:r w:rsidRPr="00A7476A">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7476A">
        <w:t xml:space="preserve"> пунктом 9 части 7 статьи 51 </w:t>
      </w:r>
      <w:r w:rsidR="000D368D" w:rsidRPr="00A7476A">
        <w:t>Градостроительного кодекса</w:t>
      </w:r>
      <w:r w:rsidRPr="00A7476A">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rsidR="00064F32" w:rsidRPr="00A7476A" w:rsidRDefault="00064F32" w:rsidP="003030E3">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w:t>
      </w:r>
      <w:r w:rsidR="00AD4693" w:rsidRPr="00A7476A">
        <w:t xml:space="preserve"> частями 3.2 и 3.3 </w:t>
      </w:r>
      <w:r w:rsidRPr="00A7476A">
        <w:t>настоящей статьи, не может являться основанием для отказа в выдаче разрешения на ввод объекта в эксплуатацию.</w:t>
      </w:r>
    </w:p>
    <w:p w:rsidR="005D4FE9" w:rsidRPr="00A7476A" w:rsidRDefault="005D4FE9" w:rsidP="005D4FE9">
      <w:pPr>
        <w:pStyle w:val="s1"/>
        <w:spacing w:before="0" w:beforeAutospacing="0" w:after="0" w:afterAutospacing="0"/>
        <w:ind w:firstLine="709"/>
        <w:jc w:val="both"/>
      </w:pPr>
      <w:r w:rsidRPr="00A7476A">
        <w:t xml:space="preserve">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w:t>
      </w:r>
      <w:proofErr w:type="spellStart"/>
      <w:r w:rsidRPr="00A7476A">
        <w:t>машино-мест</w:t>
      </w:r>
      <w:proofErr w:type="spellEnd"/>
      <w:r w:rsidRPr="00A7476A">
        <w:t xml:space="preserve">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rsidR="00064F32" w:rsidRPr="00A7476A" w:rsidRDefault="00AD4693" w:rsidP="003030E3">
      <w:pPr>
        <w:pStyle w:val="s1"/>
        <w:spacing w:before="0" w:beforeAutospacing="0" w:after="0" w:afterAutospacing="0"/>
        <w:ind w:firstLine="709"/>
        <w:jc w:val="both"/>
      </w:pPr>
      <w:r w:rsidRPr="00A7476A">
        <w:t>7</w:t>
      </w:r>
      <w:r w:rsidR="00064F32" w:rsidRPr="00A7476A">
        <w:t>. Отказ в выдаче разрешения на ввод объекта в эксплуатацию может быть оспорен в судебном порядке.</w:t>
      </w:r>
    </w:p>
    <w:p w:rsidR="00064F32" w:rsidRPr="00A7476A" w:rsidRDefault="00AD4693" w:rsidP="003030E3">
      <w:pPr>
        <w:pStyle w:val="s1"/>
        <w:spacing w:before="0" w:beforeAutospacing="0" w:after="0" w:afterAutospacing="0"/>
        <w:ind w:firstLine="709"/>
        <w:jc w:val="both"/>
      </w:pPr>
      <w:r w:rsidRPr="00A7476A">
        <w:t>8</w:t>
      </w:r>
      <w:r w:rsidR="00064F32" w:rsidRPr="00A7476A">
        <w:t>.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A7476A">
        <w:t xml:space="preserve"> градостроительной </w:t>
      </w:r>
      <w:r w:rsidR="00064F32" w:rsidRPr="00A7476A">
        <w:t>деятельности.</w:t>
      </w:r>
    </w:p>
    <w:p w:rsidR="00064F32" w:rsidRPr="00A7476A" w:rsidRDefault="00AD4693" w:rsidP="003030E3">
      <w:pPr>
        <w:pStyle w:val="s1"/>
        <w:spacing w:before="0" w:beforeAutospacing="0" w:after="0" w:afterAutospacing="0"/>
        <w:ind w:firstLine="709"/>
        <w:jc w:val="both"/>
      </w:pPr>
      <w:r w:rsidRPr="00A7476A">
        <w:t>8</w:t>
      </w:r>
      <w:r w:rsidR="00064F32" w:rsidRPr="00A7476A">
        <w:t xml:space="preserve">.1.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w:t>
      </w:r>
      <w:r w:rsidR="00064F32" w:rsidRPr="00A7476A">
        <w:lastRenderedPageBreak/>
        <w:t>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A7476A">
        <w:t xml:space="preserve"> градостроительной  </w:t>
      </w:r>
      <w:r w:rsidR="00064F32" w:rsidRPr="00A7476A">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7476A">
        <w:t xml:space="preserve"> пунктах 3, 9-9.2, 11 и 12 части 5 статьи 56 Градостроительного кодекса</w:t>
      </w:r>
      <w:r w:rsidR="00064F32" w:rsidRPr="00A7476A">
        <w:t>.</w:t>
      </w:r>
    </w:p>
    <w:p w:rsidR="00064F32" w:rsidRPr="00A7476A" w:rsidRDefault="00AD4693" w:rsidP="003030E3">
      <w:pPr>
        <w:pStyle w:val="s1"/>
        <w:spacing w:before="0" w:beforeAutospacing="0" w:after="0" w:afterAutospacing="0"/>
        <w:ind w:firstLine="709"/>
        <w:jc w:val="both"/>
      </w:pPr>
      <w:r w:rsidRPr="00A7476A">
        <w:t>9</w:t>
      </w:r>
      <w:r w:rsidR="00064F32" w:rsidRPr="00A7476A">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rsidR="00064F32" w:rsidRPr="00A7476A" w:rsidRDefault="00AD4693" w:rsidP="003030E3">
      <w:pPr>
        <w:pStyle w:val="s1"/>
        <w:spacing w:before="0" w:beforeAutospacing="0" w:after="0" w:afterAutospacing="0"/>
        <w:ind w:firstLine="709"/>
        <w:jc w:val="both"/>
      </w:pPr>
      <w:r w:rsidRPr="00A7476A">
        <w:t>9</w:t>
      </w:r>
      <w:r w:rsidR="00064F32" w:rsidRPr="00A7476A">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w:t>
      </w:r>
    </w:p>
    <w:p w:rsidR="00064F32" w:rsidRPr="00A7476A" w:rsidRDefault="00AD4693" w:rsidP="003030E3">
      <w:pPr>
        <w:pStyle w:val="s1"/>
        <w:spacing w:before="0" w:beforeAutospacing="0" w:after="0" w:afterAutospacing="0"/>
        <w:ind w:firstLine="709"/>
        <w:jc w:val="both"/>
      </w:pPr>
      <w:r w:rsidRPr="00A7476A">
        <w:t>10</w:t>
      </w:r>
      <w:r w:rsidR="00064F32" w:rsidRPr="00A7476A">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rsidR="00064F32" w:rsidRPr="00954644" w:rsidRDefault="00064F32" w:rsidP="003030E3">
      <w:pPr>
        <w:pStyle w:val="s1"/>
        <w:spacing w:before="0" w:beforeAutospacing="0" w:after="0" w:afterAutospacing="0"/>
        <w:ind w:firstLine="709"/>
        <w:jc w:val="both"/>
      </w:pPr>
      <w:r w:rsidRPr="00A7476A">
        <w:t>1</w:t>
      </w:r>
      <w:r w:rsidR="00AD4693" w:rsidRPr="00A7476A">
        <w:t>0</w:t>
      </w:r>
      <w:r w:rsidRPr="00A7476A">
        <w:t xml:space="preserve">.1. </w:t>
      </w:r>
      <w:r w:rsidR="008D5CFE"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954644">
        <w:t>.</w:t>
      </w:r>
    </w:p>
    <w:p w:rsidR="00064F32" w:rsidRPr="00A7476A" w:rsidRDefault="00AD4693" w:rsidP="003030E3">
      <w:pPr>
        <w:pStyle w:val="s1"/>
        <w:spacing w:before="0" w:beforeAutospacing="0" w:after="0" w:afterAutospacing="0"/>
        <w:ind w:firstLine="709"/>
        <w:jc w:val="both"/>
      </w:pPr>
      <w:r w:rsidRPr="00A7476A">
        <w:t>10</w:t>
      </w:r>
      <w:r w:rsidR="00064F32" w:rsidRPr="00A7476A">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7476A">
        <w:t xml:space="preserve"> законодательством </w:t>
      </w:r>
      <w:r w:rsidR="00064F32" w:rsidRPr="00A7476A">
        <w:t>Российской Федерации об охране объектов культурного наследия.</w:t>
      </w:r>
    </w:p>
    <w:p w:rsidR="00064F32" w:rsidRPr="00A7476A" w:rsidRDefault="00AD4693" w:rsidP="003030E3">
      <w:pPr>
        <w:pStyle w:val="s1"/>
        <w:spacing w:before="0" w:beforeAutospacing="0" w:after="0" w:afterAutospacing="0"/>
        <w:ind w:firstLine="709"/>
        <w:jc w:val="both"/>
      </w:pPr>
      <w:r w:rsidRPr="00A7476A">
        <w:t xml:space="preserve">11. Форма </w:t>
      </w:r>
      <w:r w:rsidR="00064F32" w:rsidRPr="00A7476A">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rsidR="00064F32" w:rsidRPr="00A7476A" w:rsidRDefault="00064F32" w:rsidP="003030E3">
      <w:pPr>
        <w:pStyle w:val="s1"/>
        <w:spacing w:before="0" w:beforeAutospacing="0" w:after="0" w:afterAutospacing="0"/>
        <w:ind w:firstLine="709"/>
        <w:jc w:val="both"/>
      </w:pPr>
      <w:r w:rsidRPr="00A7476A">
        <w:t>1</w:t>
      </w:r>
      <w:r w:rsidR="00AD4693" w:rsidRPr="00A7476A">
        <w:t>2</w:t>
      </w:r>
      <w:r w:rsidRPr="00A7476A">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7476A">
        <w:t xml:space="preserve"> пункте 5.1 статьи 6 Градостроительного кодекса</w:t>
      </w:r>
      <w:r w:rsidRPr="00A7476A">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rsidR="00064F32" w:rsidRPr="00A7476A" w:rsidRDefault="006F3332" w:rsidP="003030E3">
      <w:pPr>
        <w:pStyle w:val="s1"/>
        <w:spacing w:before="0" w:beforeAutospacing="0" w:after="0" w:afterAutospacing="0"/>
        <w:ind w:firstLine="709"/>
        <w:jc w:val="both"/>
      </w:pPr>
      <w:r w:rsidRPr="00A7476A">
        <w:t>13</w:t>
      </w:r>
      <w:r w:rsidR="00064F32" w:rsidRPr="00A7476A">
        <w:t>. В случаях, предусмотренных</w:t>
      </w:r>
      <w:r w:rsidRPr="00A7476A">
        <w:t xml:space="preserve"> пунктом 9 части 7 статьи 51 Градостроительного кодекса</w:t>
      </w:r>
      <w:r w:rsidR="00064F32" w:rsidRPr="00A7476A">
        <w:t xml:space="preserve">,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w:t>
      </w:r>
      <w:r w:rsidR="00064F32" w:rsidRPr="00A7476A">
        <w:lastRenderedPageBreak/>
        <w:t>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rsidR="00064F32" w:rsidRPr="00A7476A" w:rsidRDefault="006F3332" w:rsidP="003030E3">
      <w:pPr>
        <w:pStyle w:val="s1"/>
        <w:spacing w:before="0" w:beforeAutospacing="0" w:after="0" w:afterAutospacing="0"/>
        <w:ind w:firstLine="709"/>
        <w:jc w:val="both"/>
      </w:pPr>
      <w:r w:rsidRPr="00A7476A">
        <w:t>14</w:t>
      </w:r>
      <w:r w:rsidR="00064F32" w:rsidRPr="00A7476A">
        <w:t>. Разрешение на ввод объекта в эксплуатацию не требуется в случае, если в соответствии с</w:t>
      </w:r>
      <w:r w:rsidRPr="00A7476A">
        <w:t xml:space="preserve"> частью 17 стать</w:t>
      </w:r>
      <w:r w:rsidR="000D368D" w:rsidRPr="00A7476A">
        <w:t xml:space="preserve">и 51 Градостроительного кодекса </w:t>
      </w:r>
      <w:r w:rsidR="00064F32" w:rsidRPr="00A7476A">
        <w:t>для строительства или реконструкции объекта не требуется выдача разрешения на строительство.</w:t>
      </w:r>
    </w:p>
    <w:p w:rsidR="00064F32" w:rsidRPr="00A7476A" w:rsidRDefault="006F3332" w:rsidP="003030E3">
      <w:pPr>
        <w:pStyle w:val="s1"/>
        <w:spacing w:before="0" w:beforeAutospacing="0" w:after="0" w:afterAutospacing="0"/>
        <w:ind w:firstLine="709"/>
        <w:jc w:val="both"/>
      </w:pPr>
      <w:r w:rsidRPr="00A7476A">
        <w:t>15</w:t>
      </w:r>
      <w:r w:rsidR="00064F32" w:rsidRPr="00A7476A">
        <w:t>.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A7476A">
        <w:t xml:space="preserve"> пунктами 1-5, 7 и 8 части 1 статьи 51.1 Градостроительного кодекса</w:t>
      </w:r>
      <w:r w:rsidR="00064F32" w:rsidRPr="00A7476A">
        <w:t xml:space="preserve">, а также сведения </w:t>
      </w:r>
      <w:r w:rsidR="006B20D9" w:rsidRPr="00A7476A">
        <w:t>о параметрах,</w:t>
      </w:r>
      <w:r w:rsidR="00064F32" w:rsidRPr="00A7476A">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7476A">
        <w:t xml:space="preserve"> пунктом 5 части 18 </w:t>
      </w:r>
      <w:r w:rsidR="00064F32" w:rsidRPr="00A7476A">
        <w:t>настоящей статьи. К уведомлению об окончании строительства прилагаются:</w:t>
      </w:r>
    </w:p>
    <w:p w:rsidR="00064F32" w:rsidRPr="00A7476A" w:rsidRDefault="00064F32" w:rsidP="003030E3">
      <w:pPr>
        <w:pStyle w:val="s1"/>
        <w:spacing w:before="0" w:beforeAutospacing="0" w:after="0" w:afterAutospacing="0"/>
        <w:ind w:firstLine="709"/>
        <w:jc w:val="both"/>
      </w:pPr>
      <w:r w:rsidRPr="00A7476A">
        <w:t>1) документы, предусмотренные</w:t>
      </w:r>
      <w:r w:rsidR="006F3332" w:rsidRPr="00A7476A">
        <w:t xml:space="preserve"> пунктами 2 и 3 части 3 статьи 51.1 Градостроительного кодекса</w:t>
      </w:r>
      <w:r w:rsidRPr="00A7476A">
        <w:t>;</w:t>
      </w:r>
    </w:p>
    <w:p w:rsidR="00064F32" w:rsidRPr="00A7476A" w:rsidRDefault="00064F32" w:rsidP="003030E3">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rsidR="00064F32" w:rsidRPr="00A7476A" w:rsidRDefault="00064F32" w:rsidP="003030E3">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rsidR="00064F32" w:rsidRPr="00A7476A" w:rsidRDefault="006F3332" w:rsidP="003030E3">
      <w:pPr>
        <w:pStyle w:val="s1"/>
        <w:spacing w:before="0" w:beforeAutospacing="0" w:after="0" w:afterAutospacing="0"/>
        <w:ind w:firstLine="709"/>
        <w:jc w:val="both"/>
      </w:pPr>
      <w:r w:rsidRPr="00A7476A">
        <w:t>16</w:t>
      </w:r>
      <w:r w:rsidR="00064F32" w:rsidRPr="00A7476A">
        <w:t>. В случае отсутствия в уведомлении об окончании строительства сведений, предусмотренных</w:t>
      </w:r>
      <w:r w:rsidRPr="00A7476A">
        <w:t xml:space="preserve"> абзацем первым части 15 </w:t>
      </w:r>
      <w:r w:rsidR="00064F32" w:rsidRPr="00A7476A">
        <w:t>настоящей статьи, или отсутствия документов, прилагаемых к нему и предусмотренных</w:t>
      </w:r>
      <w:r w:rsidRPr="00A7476A">
        <w:t xml:space="preserve"> пунктами 1-3 части 15 </w:t>
      </w:r>
      <w:r w:rsidR="00064F32" w:rsidRPr="00A7476A">
        <w:t>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7476A">
        <w:t xml:space="preserve"> частью 6 статьи 51.1 Градостроительного кодекса</w:t>
      </w:r>
      <w:r w:rsidR="00064F32" w:rsidRPr="00A7476A">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w:t>
      </w:r>
      <w:r w:rsidR="00064F32" w:rsidRPr="00A7476A">
        <w:lastRenderedPageBreak/>
        <w:t>рассмотрения с указанием причин возврата. В этом случае уведомление об окончании строительства считается ненаправленным.</w:t>
      </w:r>
    </w:p>
    <w:p w:rsidR="00064F32" w:rsidRPr="00A7476A" w:rsidRDefault="001175CB" w:rsidP="003030E3">
      <w:pPr>
        <w:pStyle w:val="s1"/>
        <w:spacing w:before="0" w:beforeAutospacing="0" w:after="0" w:afterAutospacing="0"/>
        <w:ind w:firstLine="709"/>
        <w:jc w:val="both"/>
      </w:pPr>
      <w:r w:rsidRPr="00A7476A">
        <w:t>17</w:t>
      </w:r>
      <w:r w:rsidR="00064F32" w:rsidRPr="00A7476A">
        <w:t>. </w:t>
      </w:r>
      <w:r w:rsidRPr="00A7476A">
        <w:t xml:space="preserve">Форма </w:t>
      </w:r>
      <w:r w:rsidR="00064F32" w:rsidRPr="00A7476A">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064F32" w:rsidRPr="00A7476A" w:rsidRDefault="001175CB" w:rsidP="003030E3">
      <w:pPr>
        <w:pStyle w:val="s1"/>
        <w:spacing w:before="0" w:beforeAutospacing="0" w:after="0" w:afterAutospacing="0"/>
        <w:ind w:firstLine="709"/>
        <w:jc w:val="both"/>
      </w:pPr>
      <w:r w:rsidRPr="00A7476A">
        <w:t>18</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rsidR="00064F32" w:rsidRPr="00A7476A" w:rsidRDefault="00064F32" w:rsidP="003030E3">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7476A">
        <w:t>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rsidR="00064F32" w:rsidRPr="00A7476A" w:rsidRDefault="00064F32" w:rsidP="003030E3">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7476A">
        <w:t xml:space="preserve"> пунктом 3 части 8 статьи 51.1 Градостроительного кодекса</w:t>
      </w:r>
      <w:r w:rsidRPr="00A7476A">
        <w:t>,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064F32" w:rsidRPr="00A7476A" w:rsidRDefault="00064F32" w:rsidP="003030E3">
      <w:pPr>
        <w:pStyle w:val="s1"/>
        <w:spacing w:before="0" w:beforeAutospacing="0" w:after="0" w:afterAutospacing="0"/>
        <w:ind w:firstLine="709"/>
        <w:jc w:val="both"/>
      </w:pPr>
      <w:r w:rsidRPr="00A7476A">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rsidR="00064F32" w:rsidRPr="00A7476A" w:rsidRDefault="00064F32" w:rsidP="003030E3">
      <w:pPr>
        <w:pStyle w:val="s1"/>
        <w:spacing w:before="0" w:beforeAutospacing="0" w:after="0" w:afterAutospacing="0"/>
        <w:ind w:firstLine="709"/>
        <w:jc w:val="both"/>
      </w:pPr>
      <w:r w:rsidRPr="00A7476A">
        <w:lastRenderedPageBreak/>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064F32" w:rsidRPr="00A7476A" w:rsidRDefault="00064F32" w:rsidP="003030E3">
      <w:pPr>
        <w:pStyle w:val="s1"/>
        <w:spacing w:before="0" w:beforeAutospacing="0" w:after="0" w:afterAutospacing="0"/>
        <w:ind w:firstLine="709"/>
        <w:jc w:val="both"/>
      </w:pPr>
      <w:r w:rsidRPr="00A7476A">
        <w:t>5) направляет застройщику способом, указанным в</w:t>
      </w:r>
      <w:r w:rsidR="001175CB" w:rsidRPr="00A7476A">
        <w:t xml:space="preserve"> уведомлении </w:t>
      </w:r>
      <w:r w:rsidRPr="00A7476A">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7476A">
        <w:t xml:space="preserve">градостроительной </w:t>
      </w:r>
      <w:r w:rsidRPr="00A7476A">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с указанием всех оснований для направления такого уведомления. Формы</w:t>
      </w:r>
      <w:r w:rsidR="001175CB" w:rsidRPr="00A7476A">
        <w:t xml:space="preserve"> уведомления </w:t>
      </w:r>
      <w:r w:rsidRPr="00A7476A">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w:t>
      </w:r>
      <w:r w:rsidR="001175CB" w:rsidRPr="00A7476A">
        <w:t xml:space="preserve"> уведомления </w:t>
      </w:r>
      <w:r w:rsidRPr="00A7476A">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064F32" w:rsidRPr="00A7476A" w:rsidRDefault="001175CB" w:rsidP="003030E3">
      <w:pPr>
        <w:pStyle w:val="s1"/>
        <w:spacing w:before="0" w:beforeAutospacing="0" w:after="0" w:afterAutospacing="0"/>
        <w:ind w:firstLine="709"/>
        <w:jc w:val="both"/>
      </w:pPr>
      <w:r w:rsidRPr="00A7476A">
        <w:t>19</w:t>
      </w:r>
      <w:r w:rsidR="00064F32" w:rsidRPr="00A7476A">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только в следующих случаях:</w:t>
      </w:r>
    </w:p>
    <w:p w:rsidR="00064F32" w:rsidRPr="00A7476A" w:rsidRDefault="00064F32" w:rsidP="003030E3">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7476A">
        <w:t xml:space="preserve"> пункте 1 части 18 </w:t>
      </w:r>
      <w:r w:rsidRPr="00A7476A">
        <w:t>настоящей статьи предельным параметрам разрешенного строительства, реконструкции объектов капитального строительства, устан</w:t>
      </w:r>
      <w:r w:rsidR="00B87990" w:rsidRPr="00A7476A">
        <w:t>овленным П</w:t>
      </w:r>
      <w:r w:rsidRPr="00A7476A">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7476A">
        <w:t xml:space="preserve"> Градостроительным кодексом</w:t>
      </w:r>
      <w:r w:rsidRPr="00A7476A">
        <w:t>, другими федеральными законами;</w:t>
      </w:r>
    </w:p>
    <w:p w:rsidR="00064F32" w:rsidRPr="00A7476A" w:rsidRDefault="00064F32" w:rsidP="003030E3">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064F32" w:rsidRPr="00A7476A" w:rsidRDefault="00064F32" w:rsidP="003030E3">
      <w:pPr>
        <w:pStyle w:val="s1"/>
        <w:spacing w:before="0" w:beforeAutospacing="0" w:after="0" w:afterAutospacing="0"/>
        <w:ind w:firstLine="709"/>
        <w:jc w:val="both"/>
      </w:pPr>
      <w:r w:rsidRPr="00A7476A">
        <w:t xml:space="preserve">3) вид </w:t>
      </w:r>
      <w:r w:rsidR="00944DB0" w:rsidRPr="00A7476A">
        <w:t>разрешенного использования,</w:t>
      </w:r>
      <w:r w:rsidRPr="00A7476A">
        <w:t xml:space="preserve"> построенного или </w:t>
      </w:r>
      <w:r w:rsidR="00944DB0" w:rsidRPr="00A7476A">
        <w:t>реконструированного объекта капитального строительства,</w:t>
      </w:r>
      <w:r w:rsidRPr="00A7476A">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064F32" w:rsidRPr="00A7476A" w:rsidRDefault="00064F32" w:rsidP="003030E3">
      <w:pPr>
        <w:pStyle w:val="s1"/>
        <w:spacing w:before="0" w:beforeAutospacing="0" w:after="0" w:afterAutospacing="0"/>
        <w:ind w:firstLine="709"/>
        <w:jc w:val="both"/>
      </w:pPr>
      <w:r w:rsidRPr="00A7476A">
        <w:lastRenderedPageBreak/>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064F32" w:rsidRPr="00A7476A" w:rsidRDefault="001175CB" w:rsidP="003030E3">
      <w:pPr>
        <w:pStyle w:val="s1"/>
        <w:spacing w:before="0" w:beforeAutospacing="0" w:after="0" w:afterAutospacing="0"/>
        <w:ind w:firstLine="709"/>
        <w:jc w:val="both"/>
      </w:pPr>
      <w:r w:rsidRPr="00A7476A">
        <w:t>20</w:t>
      </w:r>
      <w:r w:rsidR="00064F32" w:rsidRPr="00A7476A">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в срок, указанный в</w:t>
      </w:r>
      <w:r w:rsidRPr="00A7476A">
        <w:t xml:space="preserve"> части 18 </w:t>
      </w:r>
      <w:r w:rsidR="00064F32" w:rsidRPr="00A7476A">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rsidR="00064F32" w:rsidRPr="00A7476A" w:rsidRDefault="00064F32" w:rsidP="003030E3">
      <w:pPr>
        <w:pStyle w:val="s1"/>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7476A">
        <w:t xml:space="preserve"> пунктом 1 или 2 части 19</w:t>
      </w:r>
      <w:r w:rsidR="00EF1070" w:rsidRPr="00A7476A">
        <w:t xml:space="preserve"> </w:t>
      </w:r>
      <w:r w:rsidRPr="00A7476A">
        <w:t>настоящей статьи;</w:t>
      </w:r>
    </w:p>
    <w:p w:rsidR="00064F32" w:rsidRPr="00A7476A" w:rsidRDefault="00064F32" w:rsidP="003030E3">
      <w:pPr>
        <w:pStyle w:val="s1"/>
        <w:spacing w:before="0" w:beforeAutospacing="0" w:after="0" w:afterAutospacing="0"/>
        <w:ind w:firstLine="709"/>
        <w:jc w:val="both"/>
      </w:pPr>
      <w:r w:rsidRPr="00A7476A">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7476A">
        <w:t xml:space="preserve"> пунктом 2 части 19 </w:t>
      </w:r>
      <w:r w:rsidRPr="00A7476A">
        <w:t>настоящей статьи;</w:t>
      </w:r>
    </w:p>
    <w:p w:rsidR="00003A38" w:rsidRPr="00A7476A" w:rsidRDefault="00064F32" w:rsidP="001F1B44">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7476A">
        <w:t xml:space="preserve"> пунктом 3 или 4 части 19 </w:t>
      </w:r>
      <w:r w:rsidR="001F1B44" w:rsidRPr="00A7476A">
        <w:t>настоящей статьи.</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DB333D" w:rsidP="00060E2E">
      <w:pPr>
        <w:pStyle w:val="7"/>
        <w:ind w:firstLine="0"/>
      </w:pPr>
      <w:bookmarkStart w:id="49" w:name="_Toc167734336"/>
      <w:r w:rsidRPr="00A7476A">
        <w:t>Статья 3</w:t>
      </w:r>
      <w:r w:rsidR="00266545">
        <w:t>1</w:t>
      </w:r>
      <w:r w:rsidR="00003A38" w:rsidRPr="00A7476A">
        <w:t>. Требования к эксплуатации зданий, сооружений</w:t>
      </w:r>
      <w:bookmarkEnd w:id="49"/>
    </w:p>
    <w:p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rsidR="00F01954" w:rsidRPr="00A7476A" w:rsidRDefault="00F01954" w:rsidP="003030E3">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rsidR="00F01954" w:rsidRPr="00A7476A" w:rsidRDefault="00F01954" w:rsidP="003030E3">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rsidR="00F01954" w:rsidRPr="00A7476A" w:rsidRDefault="00F01954" w:rsidP="003030E3">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rsidR="00F01954" w:rsidRPr="00A7476A" w:rsidRDefault="00F01954" w:rsidP="003030E3">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rsidR="00F01954" w:rsidRPr="00954644" w:rsidRDefault="00F01954" w:rsidP="003030E3">
      <w:pPr>
        <w:pStyle w:val="s1"/>
        <w:shd w:val="clear" w:color="auto" w:fill="FFFFFF"/>
        <w:spacing w:before="0" w:beforeAutospacing="0" w:after="0" w:afterAutospacing="0"/>
        <w:ind w:firstLine="709"/>
        <w:jc w:val="both"/>
      </w:pPr>
      <w:r w:rsidRPr="00954644">
        <w:t xml:space="preserve">5. </w:t>
      </w:r>
      <w:r w:rsidR="005B6551" w:rsidRPr="00954644">
        <w:t xml:space="preserve">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w:t>
      </w:r>
      <w:r w:rsidR="005B6551" w:rsidRPr="00954644">
        <w:lastRenderedPageBreak/>
        <w:t>Российской Федерации, нормативных правовых актов субъектов Российской Федерации и муниципальных правовых актов</w:t>
      </w:r>
      <w:r w:rsidRPr="00954644">
        <w:t>.</w:t>
      </w:r>
    </w:p>
    <w:p w:rsidR="00F01954" w:rsidRPr="00A7476A" w:rsidRDefault="00F01954" w:rsidP="003030E3">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rsidR="00F01954" w:rsidRPr="00954644" w:rsidRDefault="00F01954" w:rsidP="003030E3">
      <w:pPr>
        <w:pStyle w:val="s1"/>
        <w:shd w:val="clear" w:color="auto" w:fill="FFFFFF"/>
        <w:spacing w:before="0" w:beforeAutospacing="0" w:after="0" w:afterAutospacing="0"/>
        <w:ind w:firstLine="709"/>
        <w:jc w:val="both"/>
      </w:pPr>
      <w:r w:rsidRPr="00954644">
        <w:t xml:space="preserve">7. </w:t>
      </w:r>
      <w:r w:rsidR="005B6551" w:rsidRPr="00954644">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r w:rsidRPr="00954644">
        <w:t>.</w:t>
      </w:r>
    </w:p>
    <w:p w:rsidR="005B6551" w:rsidRPr="00954644" w:rsidRDefault="00F01954" w:rsidP="00E540CD">
      <w:pPr>
        <w:pStyle w:val="s1"/>
        <w:shd w:val="clear" w:color="auto" w:fill="FFFFFF"/>
        <w:spacing w:before="0" w:beforeAutospacing="0" w:after="0" w:afterAutospacing="0"/>
        <w:ind w:firstLine="709"/>
        <w:jc w:val="both"/>
      </w:pPr>
      <w:r w:rsidRPr="00954644">
        <w:t xml:space="preserve">8. </w:t>
      </w:r>
      <w:r w:rsidR="005B6551" w:rsidRPr="00954644">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rsidR="00E540CD" w:rsidRPr="00A7476A" w:rsidRDefault="00E540CD" w:rsidP="00E540CD">
      <w:pPr>
        <w:pStyle w:val="s1"/>
        <w:shd w:val="clear" w:color="auto" w:fill="FFFFFF"/>
        <w:spacing w:before="0" w:beforeAutospacing="0" w:after="0" w:afterAutospacing="0"/>
        <w:ind w:firstLine="709"/>
        <w:jc w:val="both"/>
      </w:pPr>
      <w:r w:rsidRPr="00954644">
        <w:t xml:space="preserve">8.1. </w:t>
      </w:r>
      <w:r w:rsidR="00060E2E" w:rsidRPr="00954644">
        <w:t xml:space="preserve">В случаях, определенных </w:t>
      </w:r>
      <w:r w:rsidR="00060E2E"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rsidR="00F01954" w:rsidRPr="00A7476A" w:rsidRDefault="00F01954" w:rsidP="003030E3">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rsidR="00F01954" w:rsidRPr="00A7476A" w:rsidRDefault="00F01954" w:rsidP="003030E3">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7476A">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rsidR="00F01954" w:rsidRPr="00A7476A" w:rsidRDefault="00F01954" w:rsidP="003030E3">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w:t>
      </w:r>
      <w:r w:rsidRPr="00A7476A">
        <w:lastRenderedPageBreak/>
        <w:t>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rsidR="00F01954" w:rsidRPr="00A7476A" w:rsidRDefault="00F01954" w:rsidP="003030E3">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rsidR="00F01954" w:rsidRPr="00954644" w:rsidRDefault="00F01954" w:rsidP="003030E3">
      <w:pPr>
        <w:pStyle w:val="s1"/>
        <w:shd w:val="clear" w:color="auto" w:fill="FFFFFF"/>
        <w:spacing w:before="0" w:beforeAutospacing="0" w:after="0" w:afterAutospacing="0"/>
        <w:ind w:firstLine="709"/>
        <w:jc w:val="both"/>
      </w:pPr>
      <w:r w:rsidRPr="00954644">
        <w:t>13. </w:t>
      </w:r>
      <w:r w:rsidR="005B6551" w:rsidRPr="00954644">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954644">
        <w:t xml:space="preserve"> Градостроительного кодекса).</w:t>
      </w:r>
    </w:p>
    <w:p w:rsidR="008B0826" w:rsidRPr="00A7476A" w:rsidRDefault="008B0826" w:rsidP="003030E3">
      <w:pPr>
        <w:pStyle w:val="s1"/>
        <w:shd w:val="clear" w:color="auto" w:fill="FFFFFF"/>
        <w:spacing w:before="0" w:beforeAutospacing="0" w:after="0" w:afterAutospacing="0"/>
        <w:ind w:firstLine="709"/>
        <w:jc w:val="both"/>
        <w:rPr>
          <w:sz w:val="23"/>
          <w:szCs w:val="23"/>
        </w:rPr>
      </w:pPr>
    </w:p>
    <w:p w:rsidR="008B0826" w:rsidRPr="00A7476A" w:rsidRDefault="00DB333D" w:rsidP="00060E2E">
      <w:pPr>
        <w:pStyle w:val="7"/>
        <w:ind w:firstLine="0"/>
      </w:pPr>
      <w:bookmarkStart w:id="50" w:name="_Toc167734337"/>
      <w:r w:rsidRPr="00A7476A">
        <w:t>Статья 3</w:t>
      </w:r>
      <w:r w:rsidR="00266545">
        <w:t>2</w:t>
      </w:r>
      <w:r w:rsidR="008B0826" w:rsidRPr="00A7476A">
        <w:t>. Градостроительный план земельного участка</w:t>
      </w:r>
      <w:bookmarkEnd w:id="50"/>
    </w:p>
    <w:p w:rsidR="008B0826" w:rsidRPr="00A7476A" w:rsidRDefault="008B0826" w:rsidP="003030E3">
      <w:pPr>
        <w:keepLines w:val="0"/>
        <w:widowControl w:val="0"/>
        <w:overflowPunct/>
        <w:spacing w:line="240" w:lineRule="auto"/>
        <w:ind w:firstLine="709"/>
        <w:jc w:val="center"/>
        <w:rPr>
          <w:sz w:val="24"/>
          <w:szCs w:val="24"/>
        </w:rPr>
      </w:pPr>
    </w:p>
    <w:p w:rsidR="008B0826" w:rsidRPr="00A7476A" w:rsidRDefault="008B0826" w:rsidP="003030E3">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8B0826" w:rsidRPr="00A7476A" w:rsidRDefault="008B0826" w:rsidP="003030E3">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rsidR="008B0826" w:rsidRPr="00A7476A" w:rsidRDefault="008B0826" w:rsidP="003030E3">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rsidR="008B0826" w:rsidRPr="00A7476A" w:rsidRDefault="008B0826" w:rsidP="003030E3">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8B0826" w:rsidRPr="00A7476A" w:rsidRDefault="008B0826" w:rsidP="003030E3">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E540CD" w:rsidRPr="00A7476A" w:rsidRDefault="00E540CD" w:rsidP="00E540CD">
      <w:pPr>
        <w:pStyle w:val="s1"/>
        <w:shd w:val="clear" w:color="auto" w:fill="FFFFFF"/>
        <w:spacing w:before="0" w:beforeAutospacing="0" w:after="0" w:afterAutospacing="0"/>
        <w:ind w:firstLine="709"/>
        <w:jc w:val="both"/>
      </w:pPr>
      <w:r w:rsidRPr="00A7476A">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8B0826" w:rsidRPr="00A7476A" w:rsidRDefault="008B0826" w:rsidP="003030E3">
      <w:pPr>
        <w:pStyle w:val="s1"/>
        <w:shd w:val="clear" w:color="auto" w:fill="FFFFFF"/>
        <w:spacing w:before="0" w:beforeAutospacing="0" w:after="0" w:afterAutospacing="0"/>
        <w:ind w:firstLine="709"/>
        <w:jc w:val="both"/>
      </w:pPr>
      <w:r w:rsidRPr="00A7476A">
        <w:lastRenderedPageBreak/>
        <w:t>4) о минимальных отступах от границ земельного участка, в пределах которых разрешается строительство объектов капитального строительства;</w:t>
      </w:r>
    </w:p>
    <w:p w:rsidR="008B0826" w:rsidRPr="00A7476A" w:rsidRDefault="008B0826" w:rsidP="003030E3">
      <w:pPr>
        <w:pStyle w:val="s1"/>
        <w:shd w:val="clear" w:color="auto" w:fill="FFFFFF"/>
        <w:spacing w:before="0" w:beforeAutospacing="0" w:after="0" w:afterAutospacing="0"/>
        <w:ind w:firstLine="709"/>
        <w:jc w:val="both"/>
      </w:pPr>
      <w:r w:rsidRPr="00A7476A">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rsidR="008B0826" w:rsidRPr="00A7476A" w:rsidRDefault="008B0826" w:rsidP="003030E3">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8B0826" w:rsidRPr="00A7476A" w:rsidRDefault="008B0826" w:rsidP="003030E3">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rsidR="008B0826" w:rsidRPr="00A7476A" w:rsidRDefault="008B0826" w:rsidP="003030E3">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8B0826" w:rsidRPr="00A7476A" w:rsidRDefault="008B0826" w:rsidP="003030E3">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rsidR="008B0826" w:rsidRPr="00A7476A" w:rsidRDefault="008B0826" w:rsidP="003030E3">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8B0826" w:rsidRPr="00A7476A" w:rsidRDefault="008B0826" w:rsidP="003030E3">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8B0826" w:rsidRPr="00A7476A" w:rsidRDefault="008B0826" w:rsidP="003030E3">
      <w:pPr>
        <w:pStyle w:val="s1"/>
        <w:shd w:val="clear" w:color="auto" w:fill="FFFFFF"/>
        <w:spacing w:before="0" w:beforeAutospacing="0" w:after="0" w:afterAutospacing="0"/>
        <w:ind w:firstLine="709"/>
        <w:jc w:val="both"/>
      </w:pPr>
      <w:r w:rsidRPr="00A7476A">
        <w:t>11) о границах публичных сервитутов;</w:t>
      </w:r>
    </w:p>
    <w:p w:rsidR="008B0826" w:rsidRPr="00A7476A" w:rsidRDefault="008B0826" w:rsidP="003030E3">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rsidR="008B0826" w:rsidRPr="00A7476A" w:rsidRDefault="008B0826" w:rsidP="003030E3">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8B0826" w:rsidRPr="00A7476A" w:rsidRDefault="008B0826" w:rsidP="003030E3">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rsidR="00E540CD" w:rsidRPr="00A7476A" w:rsidRDefault="00E540CD" w:rsidP="00E540CD">
      <w:pPr>
        <w:pStyle w:val="s1"/>
        <w:shd w:val="clear" w:color="auto" w:fill="FFFFFF"/>
        <w:spacing w:before="0" w:beforeAutospacing="0" w:after="0" w:afterAutospacing="0"/>
        <w:ind w:firstLine="709"/>
        <w:jc w:val="both"/>
      </w:pPr>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rsidR="008B0826" w:rsidRPr="00A7476A" w:rsidRDefault="008B0826" w:rsidP="003030E3">
      <w:pPr>
        <w:pStyle w:val="s1"/>
        <w:shd w:val="clear" w:color="auto" w:fill="FFFFFF"/>
        <w:spacing w:before="0" w:beforeAutospacing="0" w:after="0" w:afterAutospacing="0"/>
        <w:ind w:firstLine="709"/>
        <w:jc w:val="both"/>
      </w:pPr>
      <w:r w:rsidRPr="00A7476A">
        <w:lastRenderedPageBreak/>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8B0826" w:rsidRDefault="007037E0" w:rsidP="003030E3">
      <w:pPr>
        <w:pStyle w:val="s1"/>
        <w:shd w:val="clear" w:color="auto" w:fill="FFFFFF"/>
        <w:spacing w:before="0" w:beforeAutospacing="0" w:after="0" w:afterAutospacing="0"/>
        <w:ind w:firstLine="709"/>
        <w:jc w:val="both"/>
      </w:pPr>
      <w:r w:rsidRPr="00A7476A">
        <w:t>17) о красных линиях;</w:t>
      </w:r>
    </w:p>
    <w:p w:rsidR="005B6551" w:rsidRPr="00954644" w:rsidRDefault="005B6551" w:rsidP="003030E3">
      <w:pPr>
        <w:pStyle w:val="s1"/>
        <w:shd w:val="clear" w:color="auto" w:fill="FFFFFF"/>
        <w:spacing w:before="0" w:beforeAutospacing="0" w:after="0" w:afterAutospacing="0"/>
        <w:ind w:firstLine="709"/>
        <w:jc w:val="both"/>
      </w:pPr>
      <w:r w:rsidRPr="00954644">
        <w:t>18) о требованиях к архитектурно-градостроительному облику объекта капитального строительства (при наличии).</w:t>
      </w:r>
    </w:p>
    <w:p w:rsidR="008B0826" w:rsidRPr="00A7476A" w:rsidRDefault="008B0826" w:rsidP="003030E3">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rsidR="00E540CD" w:rsidRPr="00A7476A" w:rsidRDefault="00E540CD" w:rsidP="00E540CD">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rsidR="008B0826" w:rsidRPr="00A7476A" w:rsidRDefault="008B0826" w:rsidP="003030E3">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8B0826" w:rsidRPr="00A7476A" w:rsidRDefault="008B0826" w:rsidP="003030E3">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rsidR="00E540CD" w:rsidRPr="00A7476A" w:rsidRDefault="00E540CD" w:rsidP="00E540CD">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rsidR="00E540CD" w:rsidRPr="00A7476A" w:rsidRDefault="00E540CD" w:rsidP="00E540CD">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rsidR="00E540CD" w:rsidRPr="00A7476A" w:rsidRDefault="00E540CD" w:rsidP="00E540CD">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w:t>
      </w:r>
      <w:r w:rsidRPr="00A7476A">
        <w:lastRenderedPageBreak/>
        <w:t>аналитической поддержки осуществления полномочий в области градостроительной деятельности.</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rsidR="008B0826" w:rsidRPr="00A7476A" w:rsidRDefault="008B0826" w:rsidP="003030E3">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rsidR="008B0826" w:rsidRPr="00A7476A" w:rsidRDefault="008B0826" w:rsidP="003030E3">
      <w:pPr>
        <w:pStyle w:val="s1"/>
        <w:shd w:val="clear" w:color="auto" w:fill="FFFFFF"/>
        <w:spacing w:before="0" w:beforeAutospacing="0" w:after="0" w:afterAutospacing="0"/>
        <w:ind w:firstLine="709"/>
        <w:jc w:val="both"/>
      </w:pPr>
      <w:r w:rsidRPr="00A7476A">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w:t>
      </w:r>
      <w:r w:rsidRPr="00A7476A">
        <w:lastRenderedPageBreak/>
        <w:t>использование информации, указанной в градостроительном плане земельного участка, в предусмотренных настоящей частью целях не допускается.</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00E540CD" w:rsidRPr="00A7476A">
        <w:t xml:space="preserve"> Градостроительного</w:t>
      </w:r>
      <w:r w:rsidRPr="00A7476A">
        <w:t xml:space="preserve">  Кодекса РФ, в указанном случае используется градостроительный план исходного земельного участка.</w:t>
      </w:r>
    </w:p>
    <w:p w:rsidR="00003A38" w:rsidRPr="00A7476A" w:rsidRDefault="00003A38" w:rsidP="003030E3">
      <w:pPr>
        <w:keepLines w:val="0"/>
        <w:widowControl w:val="0"/>
        <w:shd w:val="clear" w:color="auto" w:fill="FFFFFF"/>
        <w:overflowPunct/>
        <w:spacing w:line="240" w:lineRule="auto"/>
        <w:ind w:firstLine="709"/>
        <w:rPr>
          <w:bCs/>
          <w:sz w:val="24"/>
          <w:szCs w:val="24"/>
        </w:rPr>
      </w:pPr>
    </w:p>
    <w:p w:rsidR="00003A38" w:rsidRPr="00A7476A" w:rsidRDefault="00AC41DD" w:rsidP="007F03A0">
      <w:pPr>
        <w:pStyle w:val="7"/>
        <w:ind w:firstLine="0"/>
      </w:pPr>
      <w:bookmarkStart w:id="51" w:name="_Toc167734338"/>
      <w:r w:rsidRPr="00A7476A">
        <w:t>Статья 3</w:t>
      </w:r>
      <w:r w:rsidR="00266545">
        <w:t>3</w:t>
      </w:r>
      <w:r w:rsidR="00003A38" w:rsidRPr="00A7476A">
        <w:t>. Мониторинг за осуществлением застройки и муниципальный земельный контроль за использованием земель на территории поселения</w:t>
      </w:r>
      <w:bookmarkEnd w:id="51"/>
    </w:p>
    <w:p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sidR="00E56B1D">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законодательством</w:t>
      </w:r>
      <w:r w:rsidR="00AC41DD" w:rsidRPr="00A7476A">
        <w:rPr>
          <w:sz w:val="24"/>
          <w:szCs w:val="24"/>
        </w:rPr>
        <w:t xml:space="preserve"> Российской Федерации</w:t>
      </w:r>
      <w:r w:rsidRPr="00A7476A">
        <w:rPr>
          <w:sz w:val="24"/>
          <w:szCs w:val="24"/>
        </w:rPr>
        <w:t xml:space="preserve"> и в порядке, определяемом </w:t>
      </w:r>
      <w:r w:rsidR="002C62DA">
        <w:rPr>
          <w:sz w:val="24"/>
          <w:szCs w:val="24"/>
        </w:rPr>
        <w:t>положением</w:t>
      </w:r>
      <w:r w:rsidRPr="00A7476A">
        <w:rPr>
          <w:sz w:val="24"/>
          <w:szCs w:val="24"/>
        </w:rPr>
        <w:t xml:space="preserve"> по осуществлению муниципального земельного контроля.</w:t>
      </w:r>
    </w:p>
    <w:p w:rsidR="00003A38" w:rsidRPr="00A7476A" w:rsidRDefault="00003A38" w:rsidP="003030E3">
      <w:pPr>
        <w:keepLines w:val="0"/>
        <w:widowControl w:val="0"/>
        <w:shd w:val="clear" w:color="auto" w:fill="FFFFFF"/>
        <w:overflowPunct/>
        <w:spacing w:line="240" w:lineRule="auto"/>
        <w:ind w:firstLine="709"/>
        <w:rPr>
          <w:sz w:val="24"/>
          <w:szCs w:val="24"/>
        </w:rPr>
      </w:pPr>
    </w:p>
    <w:p w:rsidR="00003A38" w:rsidRPr="00A7476A" w:rsidRDefault="00003A38" w:rsidP="007F03A0">
      <w:pPr>
        <w:pStyle w:val="7"/>
        <w:ind w:firstLine="0"/>
      </w:pPr>
      <w:bookmarkStart w:id="52" w:name="_Toc167734339"/>
      <w:r w:rsidRPr="00A7476A">
        <w:t>Статья 3</w:t>
      </w:r>
      <w:r w:rsidR="00266545">
        <w:t>4</w:t>
      </w:r>
      <w:r w:rsidRPr="00A7476A">
        <w:t>. Ответственность за нарушения Правил</w:t>
      </w:r>
      <w:bookmarkEnd w:id="52"/>
    </w:p>
    <w:p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rsidR="00CF3774" w:rsidRPr="00A7476A" w:rsidRDefault="00007AC2" w:rsidP="003030E3">
      <w:pPr>
        <w:keepLines w:val="0"/>
        <w:widowControl w:val="0"/>
        <w:overflowPunct/>
        <w:spacing w:line="240" w:lineRule="auto"/>
        <w:ind w:firstLine="709"/>
        <w:rPr>
          <w:sz w:val="24"/>
          <w:szCs w:val="24"/>
        </w:rPr>
      </w:pPr>
      <w:r>
        <w:rPr>
          <w:sz w:val="24"/>
          <w:szCs w:val="24"/>
        </w:rPr>
        <w:t xml:space="preserve">Несоблюдение </w:t>
      </w:r>
      <w:r w:rsidR="00184E45">
        <w:rPr>
          <w:sz w:val="24"/>
          <w:szCs w:val="24"/>
        </w:rPr>
        <w:t xml:space="preserve">норм, указанных в </w:t>
      </w:r>
      <w:r>
        <w:rPr>
          <w:sz w:val="24"/>
          <w:szCs w:val="24"/>
        </w:rPr>
        <w:t>н</w:t>
      </w:r>
      <w:r w:rsidR="00003A38" w:rsidRPr="00A7476A">
        <w:rPr>
          <w:sz w:val="24"/>
          <w:szCs w:val="24"/>
        </w:rPr>
        <w:t>астоящих Правил</w:t>
      </w:r>
      <w:r w:rsidR="00184E45">
        <w:rPr>
          <w:sz w:val="24"/>
          <w:szCs w:val="24"/>
        </w:rPr>
        <w:t>ах</w:t>
      </w:r>
      <w:r w:rsidR="00003A38" w:rsidRPr="00A7476A">
        <w:rPr>
          <w:sz w:val="24"/>
          <w:szCs w:val="24"/>
        </w:rPr>
        <w:t xml:space="preserve"> физически</w:t>
      </w:r>
      <w:r>
        <w:rPr>
          <w:sz w:val="24"/>
          <w:szCs w:val="24"/>
        </w:rPr>
        <w:t>ми</w:t>
      </w:r>
      <w:r w:rsidR="00003A38" w:rsidRPr="00A7476A">
        <w:rPr>
          <w:sz w:val="24"/>
          <w:szCs w:val="24"/>
        </w:rPr>
        <w:t xml:space="preserve"> и юридически</w:t>
      </w:r>
      <w:r>
        <w:rPr>
          <w:sz w:val="24"/>
          <w:szCs w:val="24"/>
        </w:rPr>
        <w:t>ми</w:t>
      </w:r>
      <w:r w:rsidR="00003A38" w:rsidRPr="00A7476A">
        <w:rPr>
          <w:sz w:val="24"/>
          <w:szCs w:val="24"/>
        </w:rPr>
        <w:t xml:space="preserve"> лица</w:t>
      </w:r>
      <w:r>
        <w:rPr>
          <w:sz w:val="24"/>
          <w:szCs w:val="24"/>
        </w:rPr>
        <w:t>ми</w:t>
      </w:r>
      <w:r w:rsidR="00003A38" w:rsidRPr="00A7476A">
        <w:rPr>
          <w:sz w:val="24"/>
          <w:szCs w:val="24"/>
        </w:rPr>
        <w:t>, а также должностны</w:t>
      </w:r>
      <w:r>
        <w:rPr>
          <w:sz w:val="24"/>
          <w:szCs w:val="24"/>
        </w:rPr>
        <w:t>ми</w:t>
      </w:r>
      <w:r w:rsidR="00003A38" w:rsidRPr="00A7476A">
        <w:rPr>
          <w:sz w:val="24"/>
          <w:szCs w:val="24"/>
        </w:rPr>
        <w:t xml:space="preserve"> </w:t>
      </w:r>
      <w:r>
        <w:rPr>
          <w:sz w:val="24"/>
          <w:szCs w:val="24"/>
        </w:rPr>
        <w:t>лицами может привести к наступлению</w:t>
      </w:r>
      <w:r w:rsidR="00003A38"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p w:rsidR="00CF3774" w:rsidRDefault="00CF3774" w:rsidP="007F03A0">
      <w:pPr>
        <w:keepLines w:val="0"/>
        <w:widowControl w:val="0"/>
        <w:overflowPunct/>
        <w:spacing w:line="240" w:lineRule="auto"/>
        <w:ind w:hanging="142"/>
        <w:rPr>
          <w:sz w:val="24"/>
          <w:szCs w:val="24"/>
        </w:rPr>
      </w:pPr>
    </w:p>
    <w:p w:rsidR="00723382" w:rsidRDefault="00723382">
      <w:pPr>
        <w:keepLines w:val="0"/>
        <w:overflowPunct/>
        <w:autoSpaceDE/>
        <w:autoSpaceDN/>
        <w:adjustRightInd/>
        <w:spacing w:line="240" w:lineRule="auto"/>
        <w:ind w:firstLine="0"/>
        <w:jc w:val="left"/>
        <w:rPr>
          <w:sz w:val="24"/>
          <w:szCs w:val="24"/>
        </w:rPr>
      </w:pPr>
    </w:p>
    <w:p w:rsidR="00723382" w:rsidRDefault="00723382">
      <w:pPr>
        <w:keepLines w:val="0"/>
        <w:overflowPunct/>
        <w:autoSpaceDE/>
        <w:autoSpaceDN/>
        <w:adjustRightInd/>
        <w:spacing w:line="240" w:lineRule="auto"/>
        <w:ind w:firstLine="0"/>
        <w:jc w:val="left"/>
        <w:rPr>
          <w:sz w:val="24"/>
          <w:szCs w:val="24"/>
        </w:rPr>
      </w:pPr>
    </w:p>
    <w:p w:rsidR="0081010E" w:rsidRPr="00A7476A" w:rsidRDefault="0081010E" w:rsidP="007F03A0">
      <w:pPr>
        <w:keepLines w:val="0"/>
        <w:widowControl w:val="0"/>
        <w:overflowPunct/>
        <w:spacing w:line="240" w:lineRule="auto"/>
        <w:ind w:hanging="142"/>
        <w:rPr>
          <w:sz w:val="24"/>
          <w:szCs w:val="24"/>
        </w:rPr>
      </w:pPr>
    </w:p>
    <w:p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rsidR="00DA2BC4" w:rsidRPr="00A7476A" w:rsidRDefault="009802CE" w:rsidP="007F03A0">
      <w:pPr>
        <w:keepLines w:val="0"/>
        <w:widowControl w:val="0"/>
        <w:overflowPunct/>
        <w:spacing w:line="240" w:lineRule="auto"/>
        <w:ind w:hanging="142"/>
        <w:jc w:val="center"/>
        <w:outlineLvl w:val="0"/>
        <w:rPr>
          <w:b/>
          <w:bCs/>
          <w:sz w:val="24"/>
          <w:szCs w:val="24"/>
          <w:lang w:eastAsia="en-US"/>
        </w:rPr>
      </w:pPr>
      <w:bookmarkStart w:id="53" w:name="_Toc167734340"/>
      <w:r>
        <w:rPr>
          <w:noProof/>
        </w:rPr>
        <w:lastRenderedPageBreak/>
        <w:drawing>
          <wp:anchor distT="0" distB="0" distL="114300" distR="114300" simplePos="0" relativeHeight="251662336" behindDoc="0" locked="0" layoutInCell="1" allowOverlap="1">
            <wp:simplePos x="0" y="0"/>
            <wp:positionH relativeFrom="column">
              <wp:posOffset>3076613</wp:posOffset>
            </wp:positionH>
            <wp:positionV relativeFrom="paragraph">
              <wp:posOffset>-2536271</wp:posOffset>
            </wp:positionV>
            <wp:extent cx="7515153" cy="14229435"/>
            <wp:effectExtent l="0" t="4445" r="5715" b="5715"/>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rot="5400000">
                      <a:off x="0" y="0"/>
                      <a:ext cx="7521303" cy="14241080"/>
                    </a:xfrm>
                    <a:prstGeom prst="rect">
                      <a:avLst/>
                    </a:prstGeom>
                    <a:noFill/>
                    <a:ln>
                      <a:noFill/>
                    </a:ln>
                  </pic:spPr>
                </pic:pic>
              </a:graphicData>
            </a:graphic>
          </wp:anchor>
        </w:drawing>
      </w:r>
      <w:r w:rsidR="00B76577" w:rsidRPr="00A7476A">
        <w:rPr>
          <w:b/>
          <w:bCs/>
          <w:sz w:val="24"/>
          <w:szCs w:val="24"/>
          <w:lang w:eastAsia="en-US"/>
        </w:rPr>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00B76577" w:rsidRPr="00A7476A">
        <w:rPr>
          <w:b/>
          <w:bCs/>
          <w:sz w:val="24"/>
          <w:szCs w:val="24"/>
          <w:lang w:eastAsia="en-US"/>
        </w:rPr>
        <w:t xml:space="preserve"> ТЕРРИТОРИИ</w:t>
      </w:r>
      <w:bookmarkEnd w:id="53"/>
    </w:p>
    <w:p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rsidR="00DA2BC4" w:rsidRPr="00A7476A" w:rsidRDefault="00DB333D" w:rsidP="007F03A0">
      <w:pPr>
        <w:pStyle w:val="7"/>
        <w:ind w:firstLine="0"/>
      </w:pPr>
      <w:bookmarkStart w:id="54" w:name="_Toc167734341"/>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B86850">
        <w:t>Воронежского</w:t>
      </w:r>
      <w:r w:rsidR="00CF3774" w:rsidRPr="00A7476A">
        <w:t xml:space="preserve"> сельского поселения</w:t>
      </w:r>
      <w:bookmarkEnd w:id="54"/>
    </w:p>
    <w:p w:rsidR="00723382" w:rsidRDefault="00723382" w:rsidP="00B76577"/>
    <w:p w:rsidR="00723382" w:rsidRDefault="00723382" w:rsidP="00B76577">
      <w:pPr>
        <w:rPr>
          <w:noProof/>
        </w:rPr>
      </w:pPr>
    </w:p>
    <w:p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55" w:name="_Toc167734342"/>
      <w:r w:rsidRPr="00A7476A">
        <w:rPr>
          <w:b/>
          <w:bCs/>
          <w:sz w:val="24"/>
          <w:szCs w:val="24"/>
          <w:lang w:eastAsia="en-US"/>
        </w:rPr>
        <w:lastRenderedPageBreak/>
        <w:t>ЧАСТЬ III. ГРАДОСТРОИТЕЛЬНЫЕ РЕГЛАМЕНТЫ</w:t>
      </w:r>
      <w:bookmarkEnd w:id="55"/>
      <w:r w:rsidRPr="00A7476A">
        <w:rPr>
          <w:bCs/>
          <w:sz w:val="24"/>
          <w:szCs w:val="24"/>
          <w:u w:val="single"/>
        </w:rPr>
        <w:t xml:space="preserve"> </w:t>
      </w:r>
    </w:p>
    <w:p w:rsidR="00DA2BC4" w:rsidRPr="00A7476A" w:rsidRDefault="00DA2BC4" w:rsidP="003030E3">
      <w:pPr>
        <w:spacing w:line="240" w:lineRule="auto"/>
        <w:ind w:firstLine="709"/>
        <w:jc w:val="center"/>
        <w:rPr>
          <w:bCs/>
          <w:sz w:val="24"/>
          <w:szCs w:val="24"/>
          <w:u w:val="single"/>
        </w:rPr>
      </w:pPr>
    </w:p>
    <w:p w:rsidR="00DA2BC4" w:rsidRPr="00A7476A" w:rsidRDefault="00DB333D" w:rsidP="0081010E">
      <w:pPr>
        <w:pStyle w:val="7"/>
        <w:ind w:firstLine="0"/>
      </w:pPr>
      <w:bookmarkStart w:id="56" w:name="_Toc167734343"/>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B86850">
        <w:t>Воронежского</w:t>
      </w:r>
      <w:r w:rsidR="00DA2BC4" w:rsidRPr="00A7476A">
        <w:t xml:space="preserve"> сельского поселения</w:t>
      </w:r>
      <w:bookmarkEnd w:id="56"/>
    </w:p>
    <w:p w:rsidR="00DA2BC4" w:rsidRPr="00A7476A" w:rsidRDefault="00DA2BC4" w:rsidP="003030E3">
      <w:pPr>
        <w:spacing w:line="240" w:lineRule="auto"/>
        <w:ind w:firstLine="709"/>
        <w:rPr>
          <w:bCs/>
          <w:sz w:val="24"/>
          <w:szCs w:val="24"/>
        </w:rPr>
      </w:pPr>
    </w:p>
    <w:p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B86850">
        <w:rPr>
          <w:bCs/>
          <w:sz w:val="24"/>
          <w:szCs w:val="24"/>
        </w:rPr>
        <w:t>Воронежского</w:t>
      </w:r>
      <w:r w:rsidRPr="00A7476A">
        <w:rPr>
          <w:bCs/>
          <w:sz w:val="24"/>
          <w:szCs w:val="24"/>
        </w:rPr>
        <w:t xml:space="preserve"> сельского поселения</w:t>
      </w:r>
      <w:r w:rsidRPr="00A7476A">
        <w:rPr>
          <w:sz w:val="24"/>
          <w:szCs w:val="24"/>
        </w:rPr>
        <w:t xml:space="preserve">: </w:t>
      </w:r>
    </w:p>
    <w:p w:rsidR="00401C30" w:rsidRPr="00A7476A" w:rsidRDefault="00401C30" w:rsidP="00401C30">
      <w:pPr>
        <w:spacing w:line="240" w:lineRule="auto"/>
        <w:rPr>
          <w:sz w:val="24"/>
          <w:szCs w:val="24"/>
        </w:rPr>
      </w:pPr>
    </w:p>
    <w:tbl>
      <w:tblPr>
        <w:tblW w:w="9639" w:type="dxa"/>
        <w:tblInd w:w="108" w:type="dxa"/>
        <w:tblLayout w:type="fixed"/>
        <w:tblLook w:val="0000"/>
      </w:tblPr>
      <w:tblGrid>
        <w:gridCol w:w="1447"/>
        <w:gridCol w:w="8192"/>
      </w:tblGrid>
      <w:tr w:rsidR="00401C30" w:rsidRPr="00A7476A" w:rsidTr="00B86850">
        <w:trPr>
          <w:cantSplit/>
        </w:trPr>
        <w:tc>
          <w:tcPr>
            <w:tcW w:w="1447" w:type="dxa"/>
            <w:tcBorders>
              <w:top w:val="single" w:sz="4" w:space="0" w:color="000000"/>
              <w:left w:val="single" w:sz="4" w:space="0" w:color="000000"/>
              <w:bottom w:val="single" w:sz="4" w:space="0" w:color="000000"/>
            </w:tcBorders>
            <w:shd w:val="clear" w:color="auto" w:fill="auto"/>
          </w:tcPr>
          <w:p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rsidTr="00B86850">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864262" w:rsidRPr="00A7476A" w:rsidTr="00B86850">
        <w:tc>
          <w:tcPr>
            <w:tcW w:w="1447" w:type="dxa"/>
            <w:tcBorders>
              <w:top w:val="single" w:sz="4" w:space="0" w:color="000000"/>
              <w:left w:val="single" w:sz="4" w:space="0" w:color="000000"/>
              <w:bottom w:val="single" w:sz="4" w:space="0" w:color="000000"/>
            </w:tcBorders>
            <w:shd w:val="clear" w:color="auto" w:fill="auto"/>
            <w:vAlign w:val="center"/>
          </w:tcPr>
          <w:p w:rsidR="00864262" w:rsidRPr="00A7476A" w:rsidRDefault="00864262" w:rsidP="004E1BF4">
            <w:pPr>
              <w:widowControl w:val="0"/>
              <w:snapToGrid w:val="0"/>
              <w:spacing w:line="240" w:lineRule="auto"/>
              <w:ind w:firstLine="34"/>
              <w:jc w:val="center"/>
              <w:rPr>
                <w:rFonts w:eastAsia="SimSun"/>
                <w:sz w:val="24"/>
                <w:szCs w:val="24"/>
                <w:lang w:eastAsia="zh-CN"/>
              </w:rPr>
            </w:pPr>
            <w:r>
              <w:rPr>
                <w:rFonts w:eastAsia="SimSun"/>
                <w:sz w:val="24"/>
                <w:szCs w:val="24"/>
                <w:lang w:eastAsia="zh-CN"/>
              </w:rPr>
              <w:t>Ж</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864262" w:rsidRPr="00A7476A" w:rsidRDefault="00864262" w:rsidP="00004179">
            <w:pPr>
              <w:snapToGrid w:val="0"/>
              <w:spacing w:line="240" w:lineRule="auto"/>
              <w:ind w:firstLine="0"/>
              <w:rPr>
                <w:rFonts w:eastAsia="SimSun"/>
                <w:sz w:val="24"/>
                <w:szCs w:val="24"/>
                <w:lang w:eastAsia="zh-CN"/>
              </w:rPr>
            </w:pPr>
            <w:r w:rsidRPr="00864262">
              <w:rPr>
                <w:rFonts w:eastAsia="SimSun"/>
                <w:sz w:val="24"/>
                <w:szCs w:val="24"/>
                <w:lang w:eastAsia="zh-CN"/>
              </w:rPr>
              <w:t xml:space="preserve">Зона застройки </w:t>
            </w:r>
            <w:proofErr w:type="spellStart"/>
            <w:r w:rsidR="00E123D4">
              <w:rPr>
                <w:rFonts w:eastAsia="SimSun"/>
                <w:sz w:val="24"/>
                <w:szCs w:val="24"/>
                <w:lang w:eastAsia="zh-CN"/>
              </w:rPr>
              <w:t>среднеэтажными</w:t>
            </w:r>
            <w:proofErr w:type="spellEnd"/>
            <w:r w:rsidRPr="00864262">
              <w:rPr>
                <w:rFonts w:eastAsia="SimSun"/>
                <w:sz w:val="24"/>
                <w:szCs w:val="24"/>
                <w:lang w:eastAsia="zh-CN"/>
              </w:rPr>
              <w:t xml:space="preserve"> жилыми домами</w:t>
            </w:r>
          </w:p>
        </w:tc>
      </w:tr>
      <w:tr w:rsidR="00401C30" w:rsidRPr="00A7476A"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rsidTr="00B86850">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rsidTr="00B86850">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B86850" w:rsidRPr="00A7476A" w:rsidTr="00B86850">
        <w:tc>
          <w:tcPr>
            <w:tcW w:w="1447" w:type="dxa"/>
            <w:tcBorders>
              <w:top w:val="single" w:sz="4" w:space="0" w:color="000000"/>
              <w:left w:val="single" w:sz="4" w:space="0" w:color="000000"/>
              <w:bottom w:val="single" w:sz="4" w:space="0" w:color="000000"/>
            </w:tcBorders>
            <w:shd w:val="clear" w:color="auto" w:fill="auto"/>
            <w:vAlign w:val="center"/>
          </w:tcPr>
          <w:p w:rsidR="00B86850" w:rsidRPr="00A7476A" w:rsidRDefault="00B86850"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ОД4</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6850" w:rsidRDefault="00B86850"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религиозного использования</w:t>
            </w:r>
          </w:p>
        </w:tc>
      </w:tr>
      <w:tr w:rsidR="00401C30" w:rsidRPr="00A7476A"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401C30"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864262" w:rsidP="007917A1">
            <w:pPr>
              <w:widowControl w:val="0"/>
              <w:snapToGrid w:val="0"/>
              <w:spacing w:line="240" w:lineRule="auto"/>
              <w:ind w:firstLine="34"/>
              <w:jc w:val="center"/>
              <w:rPr>
                <w:rFonts w:eastAsia="SimSun"/>
                <w:bCs/>
                <w:sz w:val="24"/>
                <w:szCs w:val="24"/>
                <w:lang w:eastAsia="zh-CN"/>
              </w:rPr>
            </w:pPr>
            <w:r>
              <w:rPr>
                <w:rFonts w:eastAsia="SimSun"/>
                <w:bCs/>
                <w:sz w:val="24"/>
                <w:szCs w:val="24"/>
                <w:lang w:eastAsia="zh-CN"/>
              </w:rPr>
              <w:t>КС</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7476A" w:rsidRDefault="00864262" w:rsidP="007917A1">
            <w:pPr>
              <w:snapToGrid w:val="0"/>
              <w:spacing w:line="240" w:lineRule="auto"/>
              <w:ind w:firstLine="34"/>
              <w:rPr>
                <w:rFonts w:eastAsia="SimSun"/>
                <w:sz w:val="24"/>
                <w:szCs w:val="24"/>
                <w:lang w:eastAsia="zh-CN"/>
              </w:rPr>
            </w:pPr>
            <w:r>
              <w:rPr>
                <w:rFonts w:eastAsia="SimSun"/>
                <w:bCs/>
                <w:sz w:val="24"/>
                <w:szCs w:val="24"/>
                <w:lang w:eastAsia="zh-CN"/>
              </w:rPr>
              <w:t>Коммунально-складская зона</w:t>
            </w:r>
          </w:p>
        </w:tc>
      </w:tr>
      <w:tr w:rsidR="00401C30"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B86850"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B86850" w:rsidRPr="00A7476A" w:rsidRDefault="00B86850"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ПИ1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B86850" w:rsidRPr="00A7476A" w:rsidRDefault="00B86850"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добычи полезных ископаемых</w:t>
            </w:r>
          </w:p>
        </w:tc>
      </w:tr>
      <w:tr w:rsidR="00401C30" w:rsidRPr="00A7476A"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401C30" w:rsidRPr="00A7476A"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B86850" w:rsidRPr="00A7476A"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r w:rsidR="00B86850" w:rsidRPr="00A7476A"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rsidR="00B86850" w:rsidRPr="00A7476A" w:rsidRDefault="00B86850"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 xml:space="preserve">Зона </w:t>
            </w:r>
            <w:r w:rsidR="000E1CEA">
              <w:rPr>
                <w:rFonts w:eastAsia="SimSun"/>
                <w:bCs/>
                <w:sz w:val="24"/>
                <w:szCs w:val="24"/>
                <w:lang w:eastAsia="zh-CN"/>
              </w:rPr>
              <w:t>ритуальной деятельности</w:t>
            </w:r>
          </w:p>
        </w:tc>
      </w:tr>
    </w:tbl>
    <w:p w:rsidR="00401C30" w:rsidRPr="00A7476A" w:rsidRDefault="00401C30" w:rsidP="00401C30">
      <w:pPr>
        <w:spacing w:line="240" w:lineRule="auto"/>
        <w:ind w:firstLine="426"/>
        <w:rPr>
          <w:rFonts w:eastAsia="SimSun"/>
          <w:bCs/>
          <w:sz w:val="24"/>
          <w:szCs w:val="24"/>
          <w:lang w:eastAsia="zh-CN"/>
        </w:rPr>
      </w:pPr>
    </w:p>
    <w:p w:rsidR="00DF5127" w:rsidRPr="00A7476A" w:rsidRDefault="0013694F" w:rsidP="00A42090">
      <w:pPr>
        <w:pStyle w:val="7"/>
        <w:rPr>
          <w:i/>
          <w:iCs/>
        </w:rPr>
      </w:pPr>
      <w:r w:rsidRPr="00A7476A">
        <w:br w:type="page"/>
      </w:r>
      <w:bookmarkStart w:id="57" w:name="_Toc252392614"/>
      <w:bookmarkStart w:id="58" w:name="_Toc418946902"/>
      <w:bookmarkStart w:id="59" w:name="_Toc26211544"/>
      <w:bookmarkStart w:id="60" w:name="_Toc167734344"/>
      <w:bookmarkStart w:id="61" w:name="_Toc364954295"/>
      <w:bookmarkStart w:id="62" w:name="_Toc252392619"/>
      <w:bookmarkStart w:id="63" w:name="_Toc31751348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57"/>
      <w:bookmarkEnd w:id="58"/>
      <w:bookmarkEnd w:id="59"/>
      <w:bookmarkEnd w:id="60"/>
    </w:p>
    <w:p w:rsidR="00DF5127" w:rsidRPr="00A7476A" w:rsidRDefault="00DF5127" w:rsidP="003030E3">
      <w:pPr>
        <w:spacing w:line="240" w:lineRule="auto"/>
        <w:ind w:firstLine="709"/>
        <w:rPr>
          <w:b/>
          <w:bCs/>
        </w:rPr>
      </w:pPr>
    </w:p>
    <w:p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rsidR="00CD65FE" w:rsidRPr="00A7476A" w:rsidRDefault="00CD65FE" w:rsidP="00CD65FE">
      <w:pPr>
        <w:spacing w:line="240" w:lineRule="auto"/>
        <w:ind w:firstLine="709"/>
        <w:rPr>
          <w:sz w:val="24"/>
          <w:szCs w:val="24"/>
        </w:rPr>
      </w:pPr>
      <w:r w:rsidRPr="00A7476A">
        <w:rPr>
          <w:sz w:val="24"/>
          <w:szCs w:val="24"/>
        </w:rPr>
        <w:t xml:space="preserve">- зоны застройки </w:t>
      </w:r>
      <w:proofErr w:type="spellStart"/>
      <w:r w:rsidRPr="00A7476A">
        <w:rPr>
          <w:sz w:val="24"/>
          <w:szCs w:val="24"/>
        </w:rPr>
        <w:t>среднеэтажными</w:t>
      </w:r>
      <w:proofErr w:type="spellEnd"/>
      <w:r w:rsidRPr="00A7476A">
        <w:rPr>
          <w:sz w:val="24"/>
          <w:szCs w:val="24"/>
        </w:rPr>
        <w:t xml:space="preserve"> многоквартирными домами;</w:t>
      </w:r>
    </w:p>
    <w:p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B86850">
        <w:rPr>
          <w:sz w:val="24"/>
          <w:szCs w:val="24"/>
        </w:rPr>
        <w:t>Воронежского</w:t>
      </w:r>
      <w:r w:rsidRPr="00A7476A">
        <w:rPr>
          <w:sz w:val="24"/>
          <w:szCs w:val="24"/>
        </w:rPr>
        <w:t xml:space="preserve"> сельского поселения.</w:t>
      </w:r>
    </w:p>
    <w:p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64" w:name="_Toc252392615"/>
      <w:bookmarkStart w:id="65" w:name="_Toc418946903"/>
      <w:bookmarkStart w:id="66" w:name="_Toc26211545"/>
    </w:p>
    <w:p w:rsidR="00C61182" w:rsidRDefault="00C61182">
      <w:pPr>
        <w:keepLines w:val="0"/>
        <w:overflowPunct/>
        <w:autoSpaceDE/>
        <w:autoSpaceDN/>
        <w:adjustRightInd/>
        <w:spacing w:line="240" w:lineRule="auto"/>
        <w:ind w:firstLine="0"/>
        <w:jc w:val="left"/>
        <w:rPr>
          <w:sz w:val="24"/>
          <w:szCs w:val="24"/>
        </w:rPr>
      </w:pPr>
      <w:r>
        <w:rPr>
          <w:sz w:val="24"/>
          <w:szCs w:val="24"/>
        </w:rPr>
        <w:br w:type="page"/>
      </w:r>
    </w:p>
    <w:p w:rsidR="00DF5127" w:rsidRPr="00A7476A" w:rsidRDefault="00DB333D" w:rsidP="00632456">
      <w:pPr>
        <w:pStyle w:val="7"/>
        <w:ind w:firstLine="0"/>
      </w:pPr>
      <w:bookmarkStart w:id="67" w:name="_Toc167734345"/>
      <w:r w:rsidRPr="00A7476A">
        <w:lastRenderedPageBreak/>
        <w:t>Статья 3</w:t>
      </w:r>
      <w:r w:rsidR="00266545">
        <w:t>8</w:t>
      </w:r>
      <w:r w:rsidR="00DF5127" w:rsidRPr="00A7476A">
        <w:t>. Землепользование и застройка на территориях общественно-деловых зон</w:t>
      </w:r>
      <w:bookmarkEnd w:id="64"/>
      <w:bookmarkEnd w:id="65"/>
      <w:bookmarkEnd w:id="66"/>
      <w:bookmarkEnd w:id="67"/>
    </w:p>
    <w:p w:rsidR="00DF5127" w:rsidRPr="00A7476A" w:rsidRDefault="00DF5127" w:rsidP="003030E3">
      <w:pPr>
        <w:pStyle w:val="af0"/>
        <w:ind w:firstLine="709"/>
        <w:rPr>
          <w:rFonts w:ascii="Times New Roman" w:hAnsi="Times New Roman"/>
        </w:rPr>
      </w:pPr>
    </w:p>
    <w:p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rsidR="00DF5127" w:rsidRPr="00A7476A" w:rsidRDefault="00DF5127" w:rsidP="003030E3">
      <w:pPr>
        <w:spacing w:line="240" w:lineRule="auto"/>
        <w:ind w:firstLine="709"/>
      </w:pPr>
    </w:p>
    <w:p w:rsidR="00DF5127" w:rsidRPr="00A7476A" w:rsidRDefault="00DB333D" w:rsidP="00632456">
      <w:pPr>
        <w:pStyle w:val="7"/>
        <w:ind w:firstLine="0"/>
      </w:pPr>
      <w:bookmarkStart w:id="68" w:name="_Toc252392617"/>
      <w:bookmarkStart w:id="69" w:name="_Toc418946905"/>
      <w:bookmarkStart w:id="70" w:name="_Toc26211546"/>
      <w:bookmarkStart w:id="71" w:name="_Toc167734346"/>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68"/>
      <w:bookmarkEnd w:id="69"/>
      <w:bookmarkEnd w:id="70"/>
      <w:bookmarkEnd w:id="71"/>
    </w:p>
    <w:p w:rsidR="00DF5127" w:rsidRPr="00A7476A" w:rsidRDefault="00DF5127" w:rsidP="003030E3">
      <w:pPr>
        <w:pStyle w:val="af0"/>
        <w:ind w:firstLine="709"/>
        <w:jc w:val="both"/>
        <w:rPr>
          <w:rFonts w:ascii="Times New Roman" w:hAnsi="Times New Roman"/>
        </w:rPr>
      </w:pPr>
    </w:p>
    <w:p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B86850">
        <w:rPr>
          <w:sz w:val="24"/>
          <w:szCs w:val="24"/>
        </w:rPr>
        <w:t>Воронежского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rsidR="009B4429" w:rsidRPr="00A7476A" w:rsidRDefault="009B4429" w:rsidP="009B4429">
      <w:bookmarkStart w:id="72" w:name="_Toc252392618"/>
      <w:bookmarkStart w:id="73" w:name="_Toc493933064"/>
      <w:bookmarkStart w:id="74" w:name="_Toc26211547"/>
    </w:p>
    <w:p w:rsidR="00DF5127" w:rsidRPr="00A7476A" w:rsidRDefault="00DB333D" w:rsidP="00632456">
      <w:pPr>
        <w:pStyle w:val="7"/>
        <w:ind w:firstLine="0"/>
      </w:pPr>
      <w:bookmarkStart w:id="75" w:name="_Toc167734347"/>
      <w:r w:rsidRPr="00A7476A">
        <w:t>Статья 4</w:t>
      </w:r>
      <w:r w:rsidR="00266545">
        <w:t>0</w:t>
      </w:r>
      <w:r w:rsidR="00DF5127" w:rsidRPr="00A7476A">
        <w:t>. Землепользование и застройка зон транспортной инфраструктуры</w:t>
      </w:r>
      <w:bookmarkEnd w:id="72"/>
      <w:bookmarkEnd w:id="73"/>
      <w:bookmarkEnd w:id="74"/>
      <w:bookmarkEnd w:id="75"/>
    </w:p>
    <w:p w:rsidR="00DF5127" w:rsidRPr="00A7476A" w:rsidRDefault="00DF5127" w:rsidP="003030E3">
      <w:pPr>
        <w:spacing w:line="240" w:lineRule="auto"/>
        <w:ind w:firstLine="709"/>
      </w:pPr>
    </w:p>
    <w:p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B86850">
        <w:rPr>
          <w:sz w:val="24"/>
          <w:szCs w:val="24"/>
        </w:rPr>
        <w:t>Воронежского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rsidR="00DF5127" w:rsidRPr="00A7476A" w:rsidRDefault="00DF5127" w:rsidP="003030E3">
      <w:pPr>
        <w:spacing w:line="240" w:lineRule="auto"/>
        <w:ind w:firstLine="709"/>
      </w:pPr>
    </w:p>
    <w:p w:rsidR="00DF5127" w:rsidRPr="00A7476A" w:rsidRDefault="00DF5127" w:rsidP="00A72442">
      <w:pPr>
        <w:pStyle w:val="7"/>
        <w:ind w:firstLine="0"/>
      </w:pPr>
      <w:bookmarkStart w:id="76" w:name="_Toc26211548"/>
      <w:bookmarkStart w:id="77" w:name="_Toc167734348"/>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61"/>
      <w:bookmarkEnd w:id="76"/>
      <w:bookmarkEnd w:id="77"/>
    </w:p>
    <w:p w:rsidR="00DF5127" w:rsidRPr="00A7476A" w:rsidRDefault="00DF5127" w:rsidP="003030E3">
      <w:pPr>
        <w:spacing w:line="240" w:lineRule="auto"/>
        <w:ind w:firstLine="709"/>
      </w:pPr>
    </w:p>
    <w:p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rsidR="00DF5127" w:rsidRPr="00A7476A" w:rsidRDefault="00DF5127" w:rsidP="003030E3">
      <w:pPr>
        <w:spacing w:line="240" w:lineRule="auto"/>
        <w:ind w:firstLine="709"/>
      </w:pPr>
    </w:p>
    <w:p w:rsidR="00DF5127" w:rsidRPr="00A7476A" w:rsidRDefault="00DF5127" w:rsidP="00A72442">
      <w:pPr>
        <w:pStyle w:val="7"/>
        <w:ind w:firstLine="0"/>
      </w:pPr>
      <w:bookmarkStart w:id="78" w:name="_Toc26211549"/>
      <w:bookmarkStart w:id="79" w:name="_Toc167734349"/>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62"/>
      <w:bookmarkEnd w:id="63"/>
      <w:bookmarkEnd w:id="78"/>
      <w:bookmarkEnd w:id="79"/>
    </w:p>
    <w:p w:rsidR="00DF5127" w:rsidRPr="00A7476A" w:rsidRDefault="00DF5127" w:rsidP="003030E3">
      <w:pPr>
        <w:spacing w:line="240" w:lineRule="auto"/>
        <w:ind w:firstLine="709"/>
      </w:pPr>
    </w:p>
    <w:p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rsidR="009B4429" w:rsidRPr="00A7476A" w:rsidRDefault="009B4429" w:rsidP="009B4429">
      <w:bookmarkStart w:id="80" w:name="_Toc317513492"/>
      <w:bookmarkStart w:id="81" w:name="_Toc26211550"/>
    </w:p>
    <w:p w:rsidR="00DF5127" w:rsidRPr="00A7476A" w:rsidRDefault="00DF5127" w:rsidP="00A72442">
      <w:pPr>
        <w:pStyle w:val="7"/>
        <w:ind w:firstLine="0"/>
      </w:pPr>
      <w:bookmarkStart w:id="82" w:name="_Toc167734350"/>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80"/>
      <w:bookmarkEnd w:id="81"/>
      <w:bookmarkEnd w:id="82"/>
    </w:p>
    <w:p w:rsidR="00DF5127" w:rsidRPr="00A7476A" w:rsidRDefault="00DF5127" w:rsidP="003030E3">
      <w:pPr>
        <w:spacing w:line="240" w:lineRule="auto"/>
        <w:ind w:firstLine="709"/>
        <w:rPr>
          <w:highlight w:val="yellow"/>
        </w:rPr>
      </w:pPr>
    </w:p>
    <w:p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rsidR="0083556D" w:rsidRPr="00A7476A" w:rsidRDefault="0083556D" w:rsidP="003030E3">
      <w:pPr>
        <w:spacing w:line="240" w:lineRule="auto"/>
        <w:ind w:firstLine="709"/>
        <w:rPr>
          <w:sz w:val="24"/>
          <w:szCs w:val="24"/>
        </w:rPr>
      </w:pPr>
    </w:p>
    <w:p w:rsidR="00DF5127" w:rsidRPr="00A7476A" w:rsidRDefault="00DF5127" w:rsidP="00A72442">
      <w:pPr>
        <w:pStyle w:val="7"/>
        <w:ind w:firstLine="0"/>
      </w:pPr>
      <w:bookmarkStart w:id="83" w:name="_Toc252392616"/>
      <w:bookmarkStart w:id="84" w:name="_Toc418946904"/>
      <w:bookmarkStart w:id="85" w:name="_Toc520735112"/>
      <w:bookmarkStart w:id="86" w:name="_Toc524795992"/>
      <w:bookmarkStart w:id="87" w:name="_Toc26211551"/>
      <w:bookmarkStart w:id="88" w:name="_Toc167734351"/>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83"/>
      <w:bookmarkEnd w:id="84"/>
      <w:r w:rsidRPr="00A7476A">
        <w:t>зон</w:t>
      </w:r>
      <w:bookmarkEnd w:id="85"/>
      <w:bookmarkEnd w:id="86"/>
      <w:bookmarkEnd w:id="87"/>
      <w:bookmarkEnd w:id="88"/>
    </w:p>
    <w:p w:rsidR="00DF5127" w:rsidRPr="00A7476A" w:rsidRDefault="00DF5127" w:rsidP="003030E3">
      <w:pPr>
        <w:spacing w:line="240" w:lineRule="auto"/>
        <w:ind w:firstLine="709"/>
      </w:pPr>
    </w:p>
    <w:p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rsidR="000F2B50" w:rsidRDefault="000F2B50" w:rsidP="00576497">
      <w:pPr>
        <w:spacing w:line="240" w:lineRule="auto"/>
        <w:ind w:firstLine="709"/>
        <w:rPr>
          <w:sz w:val="24"/>
          <w:szCs w:val="24"/>
        </w:rPr>
      </w:pPr>
    </w:p>
    <w:p w:rsidR="000F2B50" w:rsidRPr="00A7476A" w:rsidRDefault="000F2B50" w:rsidP="000F2B50">
      <w:pPr>
        <w:pStyle w:val="7"/>
        <w:ind w:firstLine="0"/>
      </w:pPr>
      <w:bookmarkStart w:id="89" w:name="_Toc167734352"/>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89"/>
    </w:p>
    <w:p w:rsidR="000F2B50" w:rsidRPr="00A7476A" w:rsidRDefault="000F2B50" w:rsidP="000F2B50">
      <w:pPr>
        <w:spacing w:line="240" w:lineRule="auto"/>
        <w:ind w:firstLine="709"/>
      </w:pPr>
    </w:p>
    <w:p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rsidR="00DF5127" w:rsidRPr="00A7476A" w:rsidRDefault="00DF5127" w:rsidP="003030E3">
      <w:pPr>
        <w:spacing w:line="240" w:lineRule="auto"/>
        <w:ind w:firstLine="709"/>
      </w:pPr>
    </w:p>
    <w:p w:rsidR="00FD5746" w:rsidRDefault="00FD5746" w:rsidP="0081010E">
      <w:pPr>
        <w:pStyle w:val="7"/>
        <w:ind w:firstLine="0"/>
      </w:pPr>
      <w:bookmarkStart w:id="90" w:name="_Toc167734353"/>
      <w:r w:rsidRPr="00A7476A">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90"/>
    </w:p>
    <w:p w:rsidR="004164DA" w:rsidRPr="004164DA" w:rsidRDefault="004164DA" w:rsidP="004164DA"/>
    <w:p w:rsidR="009A628E" w:rsidRDefault="009A628E" w:rsidP="00751136">
      <w:pPr>
        <w:pStyle w:val="1ff0"/>
        <w:numPr>
          <w:ilvl w:val="0"/>
          <w:numId w:val="9"/>
        </w:numPr>
        <w:tabs>
          <w:tab w:val="left" w:pos="1142"/>
        </w:tabs>
        <w:ind w:left="0" w:firstLine="709"/>
        <w:jc w:val="both"/>
        <w:rPr>
          <w:sz w:val="24"/>
          <w:szCs w:val="24"/>
        </w:rPr>
      </w:pPr>
      <w:bookmarkStart w:id="91"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rsidR="00E313F6" w:rsidRDefault="00E313F6" w:rsidP="00E313F6">
      <w:pPr>
        <w:pStyle w:val="7"/>
        <w:ind w:firstLine="0"/>
      </w:pPr>
      <w:bookmarkStart w:id="92" w:name="_Toc167734354"/>
      <w:bookmarkEnd w:id="91"/>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92"/>
    </w:p>
    <w:p w:rsidR="00E820E7" w:rsidRDefault="00E820E7" w:rsidP="00E820E7">
      <w:pPr>
        <w:pStyle w:val="af0"/>
        <w:ind w:firstLine="709"/>
        <w:jc w:val="both"/>
        <w:rPr>
          <w:rStyle w:val="ad"/>
          <w:rFonts w:ascii="Times New Roman" w:hAnsi="Times New Roman"/>
          <w:i w:val="0"/>
          <w:iCs w:val="0"/>
          <w:sz w:val="24"/>
          <w:szCs w:val="24"/>
        </w:rPr>
      </w:pPr>
    </w:p>
    <w:p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tblPr>
      <w:tblGrid>
        <w:gridCol w:w="1776"/>
        <w:gridCol w:w="5207"/>
        <w:gridCol w:w="2871"/>
      </w:tblGrid>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2.5</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proofErr w:type="spellStart"/>
            <w:r w:rsidRPr="00E313F6">
              <w:rPr>
                <w:sz w:val="24"/>
                <w:szCs w:val="24"/>
              </w:rPr>
              <w:t>Среднеэтажная</w:t>
            </w:r>
            <w:proofErr w:type="spellEnd"/>
            <w:r w:rsidRPr="00E313F6">
              <w:rPr>
                <w:sz w:val="24"/>
                <w:szCs w:val="24"/>
              </w:rPr>
              <w:t xml:space="preserve"> жилая застройка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2.6</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Nova Mono"/>
                <w:sz w:val="12"/>
                <w:szCs w:val="12"/>
                <w:lang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Минимальный процент </w:t>
            </w:r>
            <w:proofErr w:type="spellStart"/>
            <w:r w:rsidRPr="00605BE2">
              <w:rPr>
                <w:rFonts w:eastAsia="Roboto"/>
                <w:sz w:val="12"/>
                <w:szCs w:val="12"/>
                <w:lang w:eastAsia="ja-JP"/>
              </w:rPr>
              <w:t>застроенности</w:t>
            </w:r>
            <w:proofErr w:type="spellEnd"/>
            <w:r w:rsidRPr="00605BE2">
              <w:rPr>
                <w:rFonts w:eastAsia="Roboto"/>
                <w:sz w:val="12"/>
                <w:szCs w:val="12"/>
                <w:lang w:eastAsia="ja-JP"/>
              </w:rPr>
              <w:t xml:space="preserve">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spacing w:line="240" w:lineRule="auto"/>
              <w:ind w:firstLine="0"/>
              <w:rPr>
                <w:rFonts w:eastAsia="Roboto"/>
                <w:sz w:val="12"/>
                <w:szCs w:val="12"/>
                <w:lang w:eastAsia="ja-JP"/>
              </w:rPr>
            </w:pPr>
            <w:r w:rsidRPr="00605BE2">
              <w:rPr>
                <w:rFonts w:eastAsia="Roboto"/>
                <w:sz w:val="12"/>
                <w:szCs w:val="12"/>
                <w:lang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spacing w:line="240" w:lineRule="auto"/>
              <w:ind w:firstLine="0"/>
              <w:rPr>
                <w:rFonts w:eastAsia="Roboto"/>
                <w:sz w:val="12"/>
                <w:szCs w:val="12"/>
                <w:lang w:eastAsia="ja-JP"/>
              </w:rPr>
            </w:pPr>
            <w:r w:rsidRPr="00605BE2">
              <w:rPr>
                <w:rFonts w:eastAsia="Roboto"/>
                <w:sz w:val="12"/>
                <w:szCs w:val="12"/>
                <w:lang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Максимальная высота </w:t>
            </w:r>
            <w:proofErr w:type="spellStart"/>
            <w:r w:rsidRPr="00605BE2">
              <w:rPr>
                <w:rFonts w:eastAsia="Roboto"/>
                <w:sz w:val="12"/>
                <w:szCs w:val="12"/>
                <w:lang w:eastAsia="ja-JP"/>
              </w:rPr>
              <w:t>непросматриваемой</w:t>
            </w:r>
            <w:proofErr w:type="spellEnd"/>
            <w:r w:rsidRPr="00605BE2">
              <w:rPr>
                <w:rFonts w:eastAsia="Roboto"/>
                <w:sz w:val="12"/>
                <w:szCs w:val="12"/>
                <w:lang w:eastAsia="ja-JP"/>
              </w:rPr>
              <w:t xml:space="preserve"> части ограждений земельного участка***, м</w:t>
            </w:r>
          </w:p>
        </w:tc>
      </w:tr>
      <w:tr w:rsidR="00E820E7" w:rsidRPr="00605BE2"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2.1</w:t>
            </w:r>
            <w:r w:rsidRPr="00605BE2">
              <w:rPr>
                <w:rFonts w:eastAsia="Roboto"/>
                <w:sz w:val="12"/>
                <w:szCs w:val="12"/>
                <w:lang w:eastAsia="ja-JP"/>
              </w:rPr>
              <w:t xml:space="preserve"> </w:t>
            </w:r>
            <w:r w:rsidRPr="00605BE2">
              <w:rPr>
                <w:rFonts w:eastAsia="Roboto"/>
                <w:sz w:val="12"/>
                <w:szCs w:val="12"/>
                <w:lang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Arial"/>
                <w:sz w:val="12"/>
                <w:szCs w:val="12"/>
                <w:lang w:eastAsia="ja-JP"/>
              </w:rPr>
            </w:pPr>
            <w:r w:rsidRPr="00605BE2">
              <w:rPr>
                <w:rFonts w:eastAsia="Roboto"/>
                <w:sz w:val="12"/>
                <w:szCs w:val="12"/>
                <w:lang w:eastAsia="ja-JP"/>
              </w:rPr>
              <w:t>2.2</w:t>
            </w:r>
            <w:r w:rsidRPr="00605BE2">
              <w:rPr>
                <w:rFonts w:eastAsia="Roboto"/>
                <w:sz w:val="12"/>
                <w:szCs w:val="12"/>
                <w:lang w:eastAsia="ja-JP"/>
              </w:rPr>
              <w:t xml:space="preserve"> </w:t>
            </w:r>
            <w:r w:rsidRPr="00605BE2">
              <w:rPr>
                <w:rFonts w:eastAsia="Roboto"/>
                <w:sz w:val="12"/>
                <w:szCs w:val="12"/>
                <w:lang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 xml:space="preserve">2.5 </w:t>
            </w:r>
            <w:proofErr w:type="spellStart"/>
            <w:r w:rsidRPr="00605BE2">
              <w:rPr>
                <w:rFonts w:eastAsia="Roboto"/>
                <w:sz w:val="12"/>
                <w:szCs w:val="12"/>
                <w:lang w:eastAsia="ja-JP"/>
              </w:rPr>
              <w:t>Среднеэтажная</w:t>
            </w:r>
            <w:proofErr w:type="spellEnd"/>
            <w:r w:rsidRPr="00605BE2">
              <w:rPr>
                <w:rFonts w:eastAsia="Roboto"/>
                <w:sz w:val="12"/>
                <w:szCs w:val="12"/>
                <w:lang w:eastAsia="ja-JP"/>
              </w:rPr>
              <w:t xml:space="preserve">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 xml:space="preserve">4.10 </w:t>
            </w:r>
            <w:proofErr w:type="spellStart"/>
            <w:r w:rsidRPr="00605BE2">
              <w:rPr>
                <w:rFonts w:eastAsia="Roboto"/>
                <w:sz w:val="12"/>
                <w:szCs w:val="12"/>
                <w:lang w:eastAsia="ja-JP"/>
              </w:rPr>
              <w:t>Выставочно</w:t>
            </w:r>
            <w:proofErr w:type="spellEnd"/>
            <w:r w:rsidRPr="00605BE2">
              <w:rPr>
                <w:rFonts w:eastAsia="Roboto"/>
                <w:sz w:val="12"/>
                <w:szCs w:val="12"/>
                <w:lang w:eastAsia="ja-JP"/>
              </w:rPr>
              <w:t>-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bl>
    <w:p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 xml:space="preserve">2. Высота </w:t>
      </w:r>
      <w:proofErr w:type="spellStart"/>
      <w:r w:rsidRPr="00605BE2">
        <w:rPr>
          <w:rFonts w:eastAsia="Roboto"/>
          <w:sz w:val="12"/>
          <w:szCs w:val="12"/>
        </w:rPr>
        <w:t>непросматриваемой</w:t>
      </w:r>
      <w:proofErr w:type="spellEnd"/>
      <w:r w:rsidRPr="00605BE2">
        <w:rPr>
          <w:rFonts w:eastAsia="Roboto"/>
          <w:sz w:val="12"/>
          <w:szCs w:val="12"/>
        </w:rPr>
        <w:t xml:space="preserve"> части ограждений рассчитывается с учетом высоты опоры ограждения, если ширина опоры больше высоты </w:t>
      </w:r>
      <w:proofErr w:type="spellStart"/>
      <w:r w:rsidRPr="00605BE2">
        <w:rPr>
          <w:rFonts w:eastAsia="Roboto"/>
          <w:sz w:val="12"/>
          <w:szCs w:val="12"/>
        </w:rPr>
        <w:t>непросматриваемой</w:t>
      </w:r>
      <w:proofErr w:type="spellEnd"/>
      <w:r w:rsidRPr="00605BE2">
        <w:rPr>
          <w:rFonts w:eastAsia="Roboto"/>
          <w:sz w:val="12"/>
          <w:szCs w:val="12"/>
        </w:rPr>
        <w:t xml:space="preserve"> части.</w:t>
      </w:r>
    </w:p>
    <w:p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tblPr>
      <w:tblGrid>
        <w:gridCol w:w="421"/>
        <w:gridCol w:w="1154"/>
        <w:gridCol w:w="945"/>
        <w:gridCol w:w="5925"/>
        <w:gridCol w:w="105"/>
        <w:gridCol w:w="6750"/>
      </w:tblGrid>
      <w:tr w:rsidR="00E820E7" w:rsidRPr="00E82060"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Требования</w:t>
            </w:r>
          </w:p>
        </w:tc>
      </w:tr>
      <w:tr w:rsidR="00E820E7" w:rsidRPr="00E82060"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разрешенными к использованию RAL: </w:t>
            </w:r>
          </w:p>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r w:rsidRPr="00C75E73">
              <w:rPr>
                <w:rFonts w:eastAsia="Roboto"/>
                <w:sz w:val="12"/>
                <w:szCs w:val="12"/>
                <w:lang/>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r w:rsidRPr="00C75E73">
              <w:rPr>
                <w:rFonts w:eastAsia="Roboto"/>
                <w:sz w:val="12"/>
                <w:szCs w:val="12"/>
                <w:lang/>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rPr>
            </w:pPr>
            <w:r w:rsidRPr="00C75E73">
              <w:rPr>
                <w:rFonts w:eastAsia="Roboto"/>
                <w:sz w:val="12"/>
                <w:szCs w:val="12"/>
                <w:lang/>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rPr>
            </w:pPr>
            <w:r w:rsidRPr="00C75E73">
              <w:rPr>
                <w:rFonts w:eastAsia="Roboto"/>
                <w:sz w:val="12"/>
                <w:szCs w:val="12"/>
                <w:lang/>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w:t>
            </w:r>
          </w:p>
          <w:p w:rsidR="00E820E7" w:rsidRPr="00C75E73" w:rsidRDefault="00E820E7" w:rsidP="002E65F4">
            <w:pPr>
              <w:ind w:left="283" w:hanging="360"/>
              <w:rPr>
                <w:rFonts w:eastAsia="Roboto"/>
                <w:sz w:val="12"/>
                <w:szCs w:val="12"/>
                <w:lang/>
              </w:rPr>
            </w:pP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 xml:space="preserve">1.3 </w:t>
            </w:r>
            <w:r w:rsidRPr="00C75E73">
              <w:rPr>
                <w:rFonts w:eastAsia="Roboto"/>
                <w:sz w:val="12"/>
                <w:szCs w:val="12"/>
                <w:lang/>
              </w:rPr>
              <w:lastRenderedPageBreak/>
              <w:t>Остекление</w:t>
            </w:r>
          </w:p>
        </w:tc>
        <w:tc>
          <w:tcPr>
            <w:tcW w:w="5925" w:type="dxa"/>
            <w:tcBorders>
              <w:top w:val="nil"/>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 xml:space="preserve">1.3.1 Не допускается использование цветного (тонированного 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rsidR="00E820E7" w:rsidRPr="00C75E73" w:rsidRDefault="00E820E7" w:rsidP="002E65F4">
            <w:pPr>
              <w:ind w:firstLine="0"/>
              <w:rPr>
                <w:rFonts w:eastAsia="Roboto"/>
                <w:sz w:val="12"/>
                <w:szCs w:val="12"/>
                <w:lang/>
              </w:rPr>
            </w:pPr>
          </w:p>
          <w:p w:rsidR="00E820E7" w:rsidRPr="00C75E73" w:rsidRDefault="00E820E7" w:rsidP="002E65F4">
            <w:pPr>
              <w:ind w:left="425" w:firstLine="0"/>
              <w:rPr>
                <w:rFonts w:eastAsia="Roboto"/>
                <w:sz w:val="12"/>
                <w:szCs w:val="12"/>
                <w:lang/>
              </w:rPr>
            </w:pPr>
            <w:r w:rsidRPr="00C75E73">
              <w:rPr>
                <w:rFonts w:eastAsia="Roboto"/>
                <w:sz w:val="12"/>
                <w:szCs w:val="12"/>
                <w:lang/>
              </w:rPr>
              <w:lastRenderedPageBreak/>
              <w:t xml:space="preserve">*Нейтральный оттенок стекла – это стекло с максимальной прозрачностью, без искажения цвета. </w:t>
            </w:r>
          </w:p>
          <w:p w:rsidR="00E820E7" w:rsidRPr="00C75E73" w:rsidRDefault="00E820E7" w:rsidP="002E65F4">
            <w:pPr>
              <w:ind w:left="425" w:firstLine="0"/>
              <w:rPr>
                <w:rFonts w:eastAsia="Roboto"/>
                <w:sz w:val="16"/>
                <w:szCs w:val="16"/>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1.4.1 Предусмотреть цветовое решение, соответствующее одному из колеров элементов здания (стен, перекрытий, элементов окон, ограждений).</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rPr>
            </w:pPr>
            <w:r w:rsidRPr="00C75E73">
              <w:rPr>
                <w:rFonts w:eastAsia="Roboto"/>
                <w:sz w:val="12"/>
                <w:szCs w:val="12"/>
                <w:lang/>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1.7.3 Для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rPr>
              <w:t>кортена</w:t>
            </w:r>
            <w:proofErr w:type="spellEnd"/>
            <w:r w:rsidRPr="00C75E73">
              <w:rPr>
                <w:rFonts w:eastAsia="Roboto"/>
                <w:sz w:val="12"/>
                <w:szCs w:val="12"/>
                <w:lang/>
              </w:rPr>
              <w:t xml:space="preserve">, допускается отклонение от перечня разрешенных RAL в пользу натурального цвета материала. </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1.7.4 Цветовое решение ограждений, выполненных из стекла, должно осуществляться в нейтральных* и серых оттенках.** </w:t>
            </w:r>
          </w:p>
          <w:p w:rsidR="00E820E7" w:rsidRPr="00C75E73" w:rsidRDefault="00E820E7" w:rsidP="002E65F4">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2.1.1 Один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2.1.3 Материалы с глянцевой поверхностью (за исключением стекла)</w:t>
            </w:r>
            <w:r w:rsidRPr="00C75E73">
              <w:rPr>
                <w:rFonts w:eastAsia="Roboto"/>
                <w:i/>
                <w:sz w:val="12"/>
                <w:szCs w:val="12"/>
                <w:lang/>
              </w:rPr>
              <w:t xml:space="preserve"> </w:t>
            </w:r>
            <w:r w:rsidRPr="00C75E73">
              <w:rPr>
                <w:rFonts w:eastAsia="Roboto"/>
                <w:sz w:val="12"/>
                <w:szCs w:val="12"/>
                <w:lang/>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2.1.5 Не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2.3 Остекление</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rPr>
            </w:pPr>
            <w:r w:rsidRPr="00C75E73">
              <w:rPr>
                <w:rFonts w:eastAsia="Roboto"/>
                <w:sz w:val="12"/>
                <w:szCs w:val="12"/>
                <w:lang/>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rPr>
            </w:pPr>
            <w:r w:rsidRPr="00C75E73">
              <w:rPr>
                <w:rFonts w:eastAsia="Roboto"/>
                <w:sz w:val="12"/>
                <w:szCs w:val="12"/>
                <w:lang/>
              </w:rPr>
              <w:t>2.3.3 Не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2E65F4">
            <w:pPr>
              <w:ind w:left="283" w:hanging="360"/>
              <w:rPr>
                <w:rFonts w:eastAsia="Roboto"/>
                <w:sz w:val="12"/>
                <w:szCs w:val="12"/>
                <w:lang/>
              </w:rPr>
            </w:pPr>
          </w:p>
        </w:tc>
      </w:tr>
      <w:tr w:rsidR="00E820E7" w:rsidRPr="00E82060"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2.4.1 Один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2.4.5 Не допускается окраска поверхностей, облицованных натуральным камнем.</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2.4.7 Не допускается устройство радиальных козырьков и навесов к приямкам.</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2E65F4">
            <w:pPr>
              <w:ind w:left="283" w:hanging="360"/>
              <w:rPr>
                <w:rFonts w:eastAsia="Roboto"/>
                <w:sz w:val="12"/>
                <w:szCs w:val="12"/>
                <w:lang/>
              </w:rPr>
            </w:pPr>
          </w:p>
        </w:tc>
      </w:tr>
      <w:tr w:rsidR="00E820E7" w:rsidRPr="00E82060"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2.6.2 Не допускается устройство радиальных козырьков и навесов.</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2.6.4 Материалы, имитирующие натуральные, должны соответствовать им по фактуре</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2.6.5 Не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2.6.6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2.7.2 Материалы, имитирующие натуральные, должны соответствовать им по фактуре.</w:t>
            </w:r>
          </w:p>
          <w:p w:rsidR="00E820E7" w:rsidRPr="00C75E73" w:rsidRDefault="00E820E7" w:rsidP="002E65F4">
            <w:pPr>
              <w:ind w:left="283" w:hanging="360"/>
              <w:rPr>
                <w:rFonts w:eastAsia="Roboto"/>
                <w:sz w:val="12"/>
                <w:szCs w:val="12"/>
                <w:lang/>
              </w:rPr>
            </w:pPr>
          </w:p>
        </w:tc>
      </w:tr>
      <w:tr w:rsidR="00E820E7" w:rsidRPr="00E82060"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упорядоченно, с привязкой к архитектурному решению фасада и единой композиционной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оснащаться кабель-каналами, скрытыми за фасадом или замаскированными в тон колера соответствующей плоскости фасада.</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3.2 Для элементов систем кондиционирования необходимо предусматривать скрытое организованное водоотведение.</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3.3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 xml:space="preserve">на кровле объекта (крышные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всех фасадах, брандмауэрах;</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3.4 Размещение элементов систем кондиционирования не допускается:</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3.5 Маскирующие ограждения должны иметь окраску, соответствующую одному из колеров элементов здания (стен, перекрытий, элементов окон, цоколя).</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4.1 Входные группы жилой и общественной части должны иметь освещение. </w:t>
            </w:r>
          </w:p>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4.2 Запрещается использовать в подсветке фасадов пиксельную, мигающую подсветку</w:t>
            </w:r>
          </w:p>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4.4 Подсветка осуществляется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4.5 Не допускается засветка окон жилых помещений, расположенных вблизи зданий, а также камер видеонаблюдения. </w:t>
            </w:r>
          </w:p>
        </w:tc>
      </w:tr>
    </w:tbl>
    <w:p w:rsidR="00E820E7" w:rsidRDefault="00E820E7" w:rsidP="00E820E7">
      <w:pPr>
        <w:spacing w:before="240" w:after="240" w:line="259" w:lineRule="auto"/>
        <w:ind w:right="-316"/>
        <w:rPr>
          <w:sz w:val="24"/>
          <w:szCs w:val="24"/>
        </w:rPr>
      </w:pPr>
    </w:p>
    <w:p w:rsidR="00E820E7" w:rsidRDefault="00E820E7">
      <w:pPr>
        <w:keepLines w:val="0"/>
        <w:overflowPunct/>
        <w:autoSpaceDE/>
        <w:autoSpaceDN/>
        <w:adjustRightInd/>
        <w:spacing w:line="240" w:lineRule="auto"/>
        <w:ind w:firstLine="0"/>
        <w:jc w:val="left"/>
        <w:rPr>
          <w:sz w:val="24"/>
          <w:szCs w:val="24"/>
        </w:rPr>
      </w:pPr>
      <w:r>
        <w:rPr>
          <w:sz w:val="24"/>
          <w:szCs w:val="24"/>
        </w:rPr>
        <w:br w:type="page"/>
      </w:r>
    </w:p>
    <w:p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tblPr>
      <w:tblGrid>
        <w:gridCol w:w="421"/>
        <w:gridCol w:w="1124"/>
        <w:gridCol w:w="975"/>
        <w:gridCol w:w="5940"/>
        <w:gridCol w:w="6840"/>
      </w:tblGrid>
      <w:tr w:rsidR="00E820E7" w:rsidRPr="00E82060"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Требования</w:t>
            </w:r>
          </w:p>
        </w:tc>
      </w:tr>
      <w:tr w:rsidR="00E820E7" w:rsidRPr="00E82060"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1</w:t>
            </w:r>
          </w:p>
        </w:tc>
        <w:tc>
          <w:tcPr>
            <w:tcW w:w="112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rPr>
            </w:pPr>
            <w:r w:rsidRPr="00C75E73">
              <w:rPr>
                <w:rFonts w:eastAsia="Roboto"/>
                <w:sz w:val="12"/>
                <w:szCs w:val="12"/>
                <w:lang/>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разрешенными к использованию RAL: </w:t>
            </w:r>
          </w:p>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r w:rsidRPr="00C75E73">
              <w:rPr>
                <w:rFonts w:eastAsia="Roboto"/>
                <w:sz w:val="12"/>
                <w:szCs w:val="12"/>
                <w:lang/>
              </w:rPr>
              <w:t>основные оттенки - 9010, 150-5, 9001, 160-3, 160-5, 060 90 10, 070 90 10, 100 93 05, 085 93 05, 000 90 00, 110-1, 1013, 840-1, 840-2, 120-5, 100 80 05, 110 80 10, 1015, 310-1, 9002, 080 80 05, 095 80 10, 9018, 830-1, 040 80 10, 080 80 10, 070 80 20, 780-4;</w:t>
            </w:r>
          </w:p>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r w:rsidRPr="00C75E73">
              <w:rPr>
                <w:rFonts w:eastAsia="Roboto"/>
                <w:sz w:val="12"/>
                <w:szCs w:val="12"/>
                <w:lang/>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rPr>
              <w:t xml:space="preserve"> </w:t>
            </w:r>
            <w:r w:rsidRPr="00C75E73">
              <w:rPr>
                <w:rFonts w:eastAsia="Roboto"/>
                <w:sz w:val="12"/>
                <w:szCs w:val="12"/>
                <w:lang/>
              </w:rPr>
              <w:t>1036, 7036, 7039, 150 60 10, 7002, 100 50 05, 100 50 10, 040 50 20, 8002;</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r w:rsidRPr="00C75E73">
              <w:rPr>
                <w:rFonts w:eastAsia="Roboto"/>
                <w:sz w:val="12"/>
                <w:szCs w:val="12"/>
                <w:lang/>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rPr>
            </w:pPr>
            <w:r w:rsidRPr="00C75E73">
              <w:rPr>
                <w:rFonts w:eastAsia="Roboto"/>
                <w:sz w:val="12"/>
                <w:szCs w:val="12"/>
                <w:lang/>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rPr>
            </w:pPr>
            <w:r w:rsidRPr="00C75E73">
              <w:rPr>
                <w:rFonts w:eastAsia="Roboto"/>
                <w:sz w:val="12"/>
                <w:szCs w:val="12"/>
                <w:lang/>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1.3 Остекление</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1.3.1 Не допускается использование цветного (тонированного 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rsidR="00E820E7" w:rsidRPr="00C75E73" w:rsidRDefault="00E820E7" w:rsidP="002E65F4">
            <w:pPr>
              <w:ind w:left="283" w:firstLine="0"/>
              <w:rPr>
                <w:rFonts w:eastAsia="Roboto"/>
                <w:sz w:val="12"/>
                <w:szCs w:val="12"/>
                <w:lang/>
              </w:rPr>
            </w:pPr>
          </w:p>
          <w:p w:rsidR="00E820E7" w:rsidRPr="00C75E73" w:rsidRDefault="00E820E7" w:rsidP="002E65F4">
            <w:pPr>
              <w:ind w:left="283"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left="283"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rPr>
            </w:pPr>
            <w:r w:rsidRPr="00C75E73">
              <w:rPr>
                <w:rFonts w:eastAsia="Roboto"/>
                <w:sz w:val="12"/>
                <w:szCs w:val="12"/>
                <w:lang/>
              </w:rPr>
              <w:t>1.4.1 Предусмотреть цветовое решение, соответствующее колеру стены, примыкающей к цоколю.</w:t>
            </w:r>
          </w:p>
          <w:p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rPr>
            </w:pPr>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rPr>
              <w:t xml:space="preserve"> </w:t>
            </w:r>
            <w:r w:rsidRPr="00C75E73">
              <w:rPr>
                <w:rFonts w:eastAsia="Roboto"/>
                <w:sz w:val="12"/>
                <w:szCs w:val="12"/>
                <w:lang/>
              </w:rPr>
              <w:t>1036, 7036, 7039, 150 60 10, 7002, 100 50 05, 100 50 10, 040 50 20, 8002.</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w:t>
            </w:r>
          </w:p>
        </w:tc>
      </w:tr>
      <w:tr w:rsidR="00E820E7" w:rsidRPr="00E82060"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rPr>
            </w:pPr>
            <w:r w:rsidRPr="00C75E73">
              <w:rPr>
                <w:rFonts w:eastAsia="Roboto"/>
                <w:sz w:val="12"/>
                <w:szCs w:val="12"/>
                <w:lang/>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1.6</w:t>
            </w:r>
          </w:p>
          <w:p w:rsidR="00E820E7" w:rsidRPr="00C75E73" w:rsidRDefault="00E820E7" w:rsidP="002E65F4">
            <w:pPr>
              <w:ind w:firstLine="0"/>
              <w:rPr>
                <w:rFonts w:eastAsia="Roboto"/>
                <w:sz w:val="12"/>
                <w:szCs w:val="12"/>
                <w:lang/>
              </w:rPr>
            </w:pPr>
            <w:r w:rsidRPr="00C75E73">
              <w:rPr>
                <w:rFonts w:eastAsia="Roboto"/>
                <w:sz w:val="12"/>
                <w:szCs w:val="12"/>
                <w:lang/>
              </w:rPr>
              <w:t xml:space="preserve">Элементы входных </w:t>
            </w:r>
            <w:r w:rsidRPr="00C75E73">
              <w:rPr>
                <w:rFonts w:eastAsia="Roboto"/>
                <w:sz w:val="12"/>
                <w:szCs w:val="12"/>
                <w:lang/>
              </w:rPr>
              <w:lastRenderedPageBreak/>
              <w:t>групп</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1.7.2 Для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rPr>
              <w:t>кортена</w:t>
            </w:r>
            <w:proofErr w:type="spellEnd"/>
            <w:r w:rsidRPr="00C75E73">
              <w:rPr>
                <w:rFonts w:eastAsia="Roboto"/>
                <w:sz w:val="12"/>
                <w:szCs w:val="12"/>
                <w:lang/>
              </w:rPr>
              <w:t>,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1.7.3 Цветовое решение ограждений, выполненных из стекла, должно осуществляться в нейтральных* и серых оттенках.** </w:t>
            </w:r>
          </w:p>
          <w:p w:rsidR="00E820E7" w:rsidRPr="00C75E73" w:rsidRDefault="00E820E7" w:rsidP="002E65F4">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2</w:t>
            </w:r>
          </w:p>
        </w:tc>
        <w:tc>
          <w:tcPr>
            <w:tcW w:w="112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2.1.1 Один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2.1.3 Материалы с глянцевой поверхностью (за исключением стекла)</w:t>
            </w:r>
            <w:r w:rsidRPr="00C75E73">
              <w:rPr>
                <w:rFonts w:eastAsia="Roboto"/>
                <w:i/>
                <w:sz w:val="12"/>
                <w:szCs w:val="12"/>
                <w:lang/>
              </w:rPr>
              <w:t xml:space="preserve"> </w:t>
            </w:r>
            <w:r w:rsidRPr="00C75E73">
              <w:rPr>
                <w:rFonts w:eastAsia="Roboto"/>
                <w:sz w:val="12"/>
                <w:szCs w:val="12"/>
                <w:lang/>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2.1.5 Не допускается окраска поверхностей, облицованных натуральным камнем.</w:t>
            </w:r>
          </w:p>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rPr>
            </w:pPr>
            <w:r w:rsidRPr="00C75E73">
              <w:rPr>
                <w:rFonts w:eastAsia="Roboto"/>
                <w:sz w:val="12"/>
                <w:szCs w:val="12"/>
                <w:lang/>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rPr>
            </w:pPr>
            <w:r w:rsidRPr="00C75E73">
              <w:rPr>
                <w:rFonts w:eastAsia="Roboto"/>
                <w:sz w:val="12"/>
                <w:szCs w:val="12"/>
                <w:lang/>
              </w:rPr>
              <w:t>2.2.2 Все элементы окон (за исключением стекла) должны выполняться в едином материале.</w:t>
            </w:r>
          </w:p>
        </w:tc>
      </w:tr>
      <w:tr w:rsidR="00E820E7" w:rsidRPr="00E82060"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2.3 Остекление</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rPr>
            </w:pPr>
            <w:r w:rsidRPr="00C75E73">
              <w:rPr>
                <w:rFonts w:eastAsia="Roboto"/>
                <w:sz w:val="12"/>
                <w:szCs w:val="12"/>
                <w:lang/>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rPr>
            </w:pPr>
            <w:r w:rsidRPr="00C75E73">
              <w:rPr>
                <w:rFonts w:eastAsia="Roboto"/>
                <w:sz w:val="12"/>
                <w:szCs w:val="12"/>
                <w:lang/>
              </w:rPr>
              <w:t>2.3.2 Не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w:t>
            </w:r>
          </w:p>
        </w:tc>
      </w:tr>
      <w:tr w:rsidR="00E820E7" w:rsidRPr="00E82060"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2.4.1 Один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2.4.5 Не допускается окраска поверхностей, облицованных натуральным камнем. </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2.4.8 Не допускается устройство радиальных козырьков и навесов к приямкам.</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rPr>
            </w:pPr>
            <w:r w:rsidRPr="00C75E73">
              <w:rPr>
                <w:rFonts w:eastAsia="Roboto"/>
                <w:sz w:val="12"/>
                <w:szCs w:val="12"/>
                <w:lang/>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rPr>
              <w:t xml:space="preserve"> </w:t>
            </w:r>
            <w:r w:rsidRPr="00C75E73">
              <w:rPr>
                <w:rFonts w:eastAsia="Roboto"/>
                <w:sz w:val="12"/>
                <w:szCs w:val="12"/>
                <w:lang/>
              </w:rPr>
              <w:t>поликарбонат, ПВХ-панели,</w:t>
            </w:r>
            <w:r w:rsidRPr="00C75E73">
              <w:rPr>
                <w:rFonts w:eastAsia="Roboto"/>
                <w:color w:val="93C47D"/>
                <w:sz w:val="12"/>
                <w:szCs w:val="12"/>
                <w:lang/>
              </w:rPr>
              <w:t xml:space="preserve"> </w:t>
            </w:r>
            <w:r w:rsidRPr="00C75E73">
              <w:rPr>
                <w:rFonts w:eastAsia="Roboto"/>
                <w:sz w:val="12"/>
                <w:szCs w:val="12"/>
                <w:lang/>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rPr>
                <w:rFonts w:eastAsia="Roboto"/>
                <w:sz w:val="12"/>
                <w:szCs w:val="12"/>
                <w:lang/>
              </w:rPr>
            </w:pPr>
          </w:p>
        </w:tc>
      </w:tr>
      <w:tr w:rsidR="00E820E7" w:rsidRPr="00E82060"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2.6.3 Не допускается устройство радиальных козырьков и навесов.</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2.6.4 Для лестниц, площадок, ступеней не допускается использовать: материалы с классом противоскольжения менее R12, резиновую плитку. </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2.6.5 Не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2.6.6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2.7</w:t>
            </w:r>
          </w:p>
          <w:p w:rsidR="00E820E7" w:rsidRPr="00C75E73" w:rsidRDefault="00E820E7" w:rsidP="002E65F4">
            <w:pPr>
              <w:ind w:firstLine="0"/>
              <w:rPr>
                <w:rFonts w:eastAsia="Roboto"/>
                <w:sz w:val="12"/>
                <w:szCs w:val="12"/>
                <w:lang/>
              </w:rPr>
            </w:pPr>
            <w:r w:rsidRPr="00C75E73">
              <w:rPr>
                <w:rFonts w:eastAsia="Roboto"/>
                <w:sz w:val="12"/>
                <w:szCs w:val="12"/>
                <w:lang/>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 xml:space="preserve">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w:t>
            </w:r>
            <w:proofErr w:type="spellStart"/>
            <w:r w:rsidRPr="00C75E73">
              <w:rPr>
                <w:rFonts w:eastAsia="Roboto"/>
                <w:sz w:val="12"/>
                <w:szCs w:val="12"/>
                <w:lang/>
              </w:rPr>
              <w:t>вагонку</w:t>
            </w:r>
            <w:proofErr w:type="spellEnd"/>
            <w:r w:rsidRPr="00C75E73">
              <w:rPr>
                <w:rFonts w:eastAsia="Roboto"/>
                <w:sz w:val="12"/>
                <w:szCs w:val="12"/>
              </w:rPr>
              <w:t>,</w:t>
            </w:r>
            <w:r w:rsidRPr="00C75E73">
              <w:rPr>
                <w:rFonts w:eastAsia="Roboto"/>
                <w:sz w:val="12"/>
                <w:szCs w:val="12"/>
                <w:lang/>
              </w:rPr>
              <w:t xml:space="preserve">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2.7.2 Материалы, имитирующие натуральные, должны соответствовать им по фактуре.</w:t>
            </w:r>
          </w:p>
        </w:tc>
      </w:tr>
      <w:tr w:rsidR="00E820E7" w:rsidRPr="00E82060"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lastRenderedPageBreak/>
              <w:t>3</w:t>
            </w:r>
          </w:p>
        </w:tc>
        <w:tc>
          <w:tcPr>
            <w:tcW w:w="2099"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упорядоченно, с привязкой к архитектурному решению фасада и единой композиционной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оснащаться кабель-каналами, скрытыми за фасадом или замаскированными в тон колера соответствующей плоскости фасада.</w:t>
            </w:r>
          </w:p>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3.2 Для элементов систем кондиционирования необходимо предусматривать скрытое организованное водоотведение.</w:t>
            </w:r>
          </w:p>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3.3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 xml:space="preserve">на кровле объекта (крышные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второстепенных фасадах, брандмауэрах;</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rPr>
            </w:pPr>
            <w:r w:rsidRPr="00C75E73">
              <w:rPr>
                <w:rFonts w:eastAsia="Roboto"/>
                <w:sz w:val="12"/>
                <w:szCs w:val="12"/>
                <w:lang/>
              </w:rPr>
              <w:t>3.4 Размещение элементов систем кондиционирования не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 xml:space="preserve">на поверхности главных фасадов; </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3.5 Маскирующие ограждения должны иметь окраску, соответствующую одному из колеров элементов здания (стен, элементов окон).</w:t>
            </w:r>
          </w:p>
          <w:p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rPr>
            </w:pPr>
            <w:r w:rsidRPr="00C75E73">
              <w:rPr>
                <w:rFonts w:eastAsia="Roboto"/>
                <w:sz w:val="12"/>
                <w:szCs w:val="12"/>
                <w:lang/>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t>4</w:t>
            </w:r>
          </w:p>
        </w:tc>
        <w:tc>
          <w:tcPr>
            <w:tcW w:w="2099"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подсветке фасадов зданий,</w:t>
            </w:r>
            <w:r w:rsidRPr="00C75E73">
              <w:rPr>
                <w:rFonts w:eastAsia="Roboto"/>
                <w:sz w:val="12"/>
                <w:szCs w:val="12"/>
              </w:rPr>
              <w:t xml:space="preserve"> </w:t>
            </w:r>
            <w:r w:rsidRPr="00C75E73">
              <w:rPr>
                <w:rFonts w:eastAsia="Roboto"/>
                <w:sz w:val="12"/>
                <w:szCs w:val="12"/>
                <w:lang/>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4.1 Входные группы, эвакуационные выходы, указатели и информационные элементы должны иметь освещение.</w:t>
            </w:r>
          </w:p>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4.2 Запрещается использовать в подсветке фасадов пиксельную, мигающую подсветку.</w:t>
            </w:r>
          </w:p>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4.4 Подсветка осуществляется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4.5 Не допускается засветка окон жилых помещений, расположенных вблизи зданий, а также камер видеонаблюдения. </w:t>
            </w:r>
          </w:p>
        </w:tc>
      </w:tr>
    </w:tbl>
    <w:p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tblPr>
      <w:tblGrid>
        <w:gridCol w:w="421"/>
        <w:gridCol w:w="1124"/>
        <w:gridCol w:w="945"/>
        <w:gridCol w:w="5970"/>
        <w:gridCol w:w="6840"/>
      </w:tblGrid>
      <w:tr w:rsidR="00E820E7" w:rsidRPr="00E82060"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Pr>
                <w:rFonts w:eastAsia="Roboto"/>
                <w:sz w:val="12"/>
                <w:szCs w:val="12"/>
                <w:lang/>
              </w:rPr>
              <w:t>Конструк</w:t>
            </w:r>
            <w:r w:rsidRPr="00C75E73">
              <w:rPr>
                <w:rFonts w:eastAsia="Roboto"/>
                <w:sz w:val="12"/>
                <w:szCs w:val="12"/>
                <w:lang/>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Требования</w:t>
            </w:r>
          </w:p>
        </w:tc>
      </w:tr>
      <w:tr w:rsidR="00E820E7" w:rsidRPr="00E82060"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1</w:t>
            </w:r>
          </w:p>
        </w:tc>
        <w:tc>
          <w:tcPr>
            <w:tcW w:w="112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5970" w:type="dxa"/>
            <w:tcBorders>
              <w:top w:val="nil"/>
              <w:left w:val="single" w:sz="4" w:space="0" w:color="auto"/>
              <w:bottom w:val="single" w:sz="4" w:space="0" w:color="auto"/>
            </w:tcBorders>
          </w:tcPr>
          <w:p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rPr>
            </w:pPr>
            <w:r w:rsidRPr="00C75E73">
              <w:rPr>
                <w:rFonts w:eastAsia="Roboto"/>
                <w:sz w:val="12"/>
                <w:szCs w:val="12"/>
                <w:lang/>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разрешенными к использованию RAL: </w:t>
            </w:r>
          </w:p>
          <w:p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rPr>
            </w:pPr>
            <w:r w:rsidRPr="00C75E73">
              <w:rPr>
                <w:rFonts w:eastAsia="Roboto"/>
                <w:sz w:val="12"/>
                <w:szCs w:val="12"/>
                <w:lang/>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rPr>
            </w:pPr>
            <w:r w:rsidRPr="00C75E73">
              <w:rPr>
                <w:rFonts w:eastAsia="Roboto"/>
                <w:sz w:val="12"/>
                <w:szCs w:val="12"/>
                <w:lang/>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rPr>
            </w:pPr>
            <w:r w:rsidRPr="00C75E73">
              <w:rPr>
                <w:rFonts w:eastAsia="Roboto"/>
                <w:sz w:val="12"/>
                <w:szCs w:val="12"/>
                <w:lang/>
              </w:rPr>
              <w:t>акцентные оттенки -</w:t>
            </w:r>
            <w:r w:rsidRPr="00C75E73">
              <w:rPr>
                <w:rFonts w:eastAsia="Roboto"/>
                <w:i/>
                <w:sz w:val="12"/>
                <w:szCs w:val="12"/>
                <w:lang/>
              </w:rPr>
              <w:t xml:space="preserve"> </w:t>
            </w:r>
            <w:r w:rsidRPr="00C75E73">
              <w:rPr>
                <w:rFonts w:eastAsia="Roboto"/>
                <w:sz w:val="12"/>
                <w:szCs w:val="12"/>
                <w:lang/>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rPr>
            </w:pPr>
            <w:r w:rsidRPr="00C75E73">
              <w:rPr>
                <w:rFonts w:eastAsia="Roboto"/>
                <w:sz w:val="12"/>
                <w:szCs w:val="12"/>
                <w:lang/>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w:t>
            </w:r>
          </w:p>
        </w:tc>
      </w:tr>
      <w:tr w:rsidR="00E820E7" w:rsidRPr="00E82060"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rPr>
            </w:pPr>
            <w:r w:rsidRPr="00C75E73">
              <w:rPr>
                <w:rFonts w:eastAsia="Roboto"/>
                <w:sz w:val="12"/>
                <w:szCs w:val="12"/>
                <w:lang/>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rPr>
            </w:pPr>
            <w:r w:rsidRPr="00C75E73">
              <w:rPr>
                <w:rFonts w:eastAsia="Roboto"/>
                <w:sz w:val="12"/>
                <w:szCs w:val="12"/>
                <w:lang/>
              </w:rPr>
              <w:t>1.2.2 Все элементы окон (за исключением стекла) должны выполняться в едином цветовом решении.</w:t>
            </w:r>
          </w:p>
        </w:tc>
      </w:tr>
      <w:tr w:rsidR="00E820E7" w:rsidRPr="00E82060"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1.3</w:t>
            </w:r>
          </w:p>
          <w:p w:rsidR="00E820E7" w:rsidRPr="00C75E73" w:rsidRDefault="00E820E7" w:rsidP="002E65F4">
            <w:pPr>
              <w:ind w:firstLine="0"/>
              <w:rPr>
                <w:rFonts w:eastAsia="Roboto"/>
                <w:sz w:val="12"/>
                <w:szCs w:val="12"/>
                <w:lang/>
              </w:rPr>
            </w:pPr>
            <w:r w:rsidRPr="00C75E73">
              <w:rPr>
                <w:rFonts w:eastAsia="Roboto"/>
                <w:sz w:val="12"/>
                <w:szCs w:val="12"/>
                <w:lang/>
              </w:rPr>
              <w:t>Остекление</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1.3.1 Не допускается использование цветного (тонированного 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rsidR="00E820E7" w:rsidRPr="00C75E73" w:rsidRDefault="00E820E7" w:rsidP="002E65F4">
            <w:pPr>
              <w:ind w:left="283" w:firstLine="0"/>
              <w:rPr>
                <w:rFonts w:eastAsia="Roboto"/>
                <w:sz w:val="12"/>
                <w:szCs w:val="12"/>
                <w:lang/>
              </w:rPr>
            </w:pPr>
          </w:p>
          <w:p w:rsidR="00E820E7" w:rsidRPr="00C75E73" w:rsidRDefault="00E820E7" w:rsidP="002E65F4">
            <w:pPr>
              <w:ind w:left="283"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left="283"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rPr>
            </w:pPr>
            <w:r w:rsidRPr="00C75E73">
              <w:rPr>
                <w:rFonts w:eastAsia="Roboto"/>
                <w:sz w:val="12"/>
                <w:szCs w:val="12"/>
                <w:lang/>
              </w:rPr>
              <w:t>1.4.1 Предусмотреть цветовое решение, соответствующее одному из колеров элементов здания (стен, перекрытий, элементов окон, ограждений).</w:t>
            </w:r>
          </w:p>
          <w:p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rPr>
            </w:pPr>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rPr>
            </w:pPr>
            <w:r w:rsidRPr="00C75E73">
              <w:rPr>
                <w:rFonts w:eastAsia="Roboto"/>
                <w:sz w:val="12"/>
                <w:szCs w:val="12"/>
                <w:lang/>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rPr>
            </w:pPr>
            <w:r w:rsidRPr="00C75E73">
              <w:rPr>
                <w:rFonts w:eastAsia="Roboto"/>
                <w:sz w:val="12"/>
                <w:szCs w:val="12"/>
                <w:lang/>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rPr>
            </w:pPr>
            <w:r w:rsidRPr="00C75E73">
              <w:rPr>
                <w:rFonts w:eastAsia="Roboto"/>
                <w:sz w:val="12"/>
                <w:szCs w:val="12"/>
                <w:lang/>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1.7.3 Для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rPr>
              <w:t>кортена</w:t>
            </w:r>
            <w:proofErr w:type="spellEnd"/>
            <w:r w:rsidRPr="00C75E73">
              <w:rPr>
                <w:rFonts w:eastAsia="Roboto"/>
                <w:sz w:val="12"/>
                <w:szCs w:val="12"/>
                <w:lang/>
              </w:rPr>
              <w:t xml:space="preserve">,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1.7.4 Цветовое решение ограждений, выполненных из стекла, должно осуществляться в нейтральных* и серых оттенках.** </w:t>
            </w:r>
          </w:p>
          <w:p w:rsidR="00E820E7" w:rsidRPr="00C75E73" w:rsidRDefault="00E820E7" w:rsidP="002E65F4">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2</w:t>
            </w:r>
          </w:p>
        </w:tc>
        <w:tc>
          <w:tcPr>
            <w:tcW w:w="112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 xml:space="preserve">Требования к отделочным материалам фасадов зданий, строений и </w:t>
            </w:r>
            <w:r w:rsidRPr="00C75E73">
              <w:rPr>
                <w:rFonts w:eastAsia="Roboto"/>
                <w:sz w:val="12"/>
                <w:szCs w:val="12"/>
                <w:lang/>
              </w:rPr>
              <w:lastRenderedPageBreak/>
              <w:t>сооружений</w:t>
            </w: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lastRenderedPageBreak/>
              <w:t>2.1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2.1.1 Один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2.1.3 Материалы с глянцевой поверхностью (за исключением стекла) должны применяться на меньшей части площади фасада.</w:t>
            </w:r>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2.2</w:t>
            </w:r>
          </w:p>
          <w:p w:rsidR="00E820E7" w:rsidRPr="00C75E73" w:rsidRDefault="00E820E7" w:rsidP="002E65F4">
            <w:pPr>
              <w:ind w:firstLine="0"/>
              <w:rPr>
                <w:rFonts w:eastAsia="Roboto"/>
                <w:sz w:val="12"/>
                <w:szCs w:val="12"/>
                <w:lang/>
              </w:rPr>
            </w:pPr>
            <w:r w:rsidRPr="00C75E73">
              <w:rPr>
                <w:rFonts w:eastAsia="Roboto"/>
                <w:sz w:val="12"/>
                <w:szCs w:val="12"/>
                <w:lang/>
              </w:rPr>
              <w:lastRenderedPageBreak/>
              <w:t>Окна</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2.2.2 Все элементы окон (за исключением стекла) должны выполняться в едином материале. </w:t>
            </w:r>
          </w:p>
          <w:p w:rsidR="00E820E7" w:rsidRPr="00C75E73" w:rsidRDefault="00E820E7" w:rsidP="002E65F4">
            <w:pPr>
              <w:ind w:left="283" w:hanging="360"/>
              <w:rPr>
                <w:rFonts w:eastAsia="Roboto"/>
                <w:sz w:val="12"/>
                <w:szCs w:val="12"/>
                <w:lang/>
              </w:rPr>
            </w:pPr>
          </w:p>
        </w:tc>
      </w:tr>
      <w:tr w:rsidR="00E820E7" w:rsidRPr="00E82060"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2.3</w:t>
            </w:r>
          </w:p>
          <w:p w:rsidR="00E820E7" w:rsidRPr="00C75E73" w:rsidRDefault="00E820E7" w:rsidP="002E65F4">
            <w:pPr>
              <w:ind w:firstLine="0"/>
              <w:rPr>
                <w:rFonts w:eastAsia="Roboto"/>
                <w:sz w:val="12"/>
                <w:szCs w:val="12"/>
                <w:lang/>
              </w:rPr>
            </w:pPr>
            <w:r w:rsidRPr="00C75E73">
              <w:rPr>
                <w:rFonts w:eastAsia="Roboto"/>
                <w:sz w:val="12"/>
                <w:szCs w:val="12"/>
                <w:lang/>
              </w:rPr>
              <w:t>Остекление</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rPr>
            </w:pPr>
            <w:r w:rsidRPr="00C75E73">
              <w:rPr>
                <w:rFonts w:eastAsia="Roboto"/>
                <w:sz w:val="12"/>
                <w:szCs w:val="12"/>
                <w:lang/>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rPr>
            </w:pPr>
            <w:r w:rsidRPr="00C75E73">
              <w:rPr>
                <w:rFonts w:eastAsia="Roboto"/>
                <w:sz w:val="12"/>
                <w:szCs w:val="12"/>
                <w:lang/>
              </w:rPr>
              <w:t>2.3.2 Не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tc>
      </w:tr>
      <w:tr w:rsidR="00E820E7" w:rsidRPr="00E82060"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2.4.1 Один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2.4.5 Не допускается окраска поверхностей, облицованных натуральным камнем.</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2.4.8 Не допускается устройство радиальных козырьков и навесов к приямкам.</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rPr>
            </w:pPr>
            <w:r w:rsidRPr="00C75E73">
              <w:rPr>
                <w:rFonts w:eastAsia="Roboto"/>
                <w:sz w:val="12"/>
                <w:szCs w:val="12"/>
                <w:lang/>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rPr>
                <w:rFonts w:eastAsia="Roboto"/>
                <w:sz w:val="12"/>
                <w:szCs w:val="12"/>
                <w:lang/>
              </w:rPr>
            </w:pPr>
          </w:p>
        </w:tc>
      </w:tr>
      <w:tr w:rsidR="00E820E7" w:rsidRPr="00E82060"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2.6.3 Не допускается устройство радиальных козырьков и навесов. </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2.6.4 Для лестниц, площадок, ступеней не допускается использовать: материалы с классом противоскольжения менее R12, резиновую плитку.</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2.6.5 Не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2.6.6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w:t>
            </w:r>
            <w:proofErr w:type="spellStart"/>
            <w:r w:rsidRPr="00C75E73">
              <w:rPr>
                <w:rFonts w:eastAsia="Roboto"/>
                <w:sz w:val="12"/>
                <w:szCs w:val="12"/>
                <w:lang/>
              </w:rPr>
              <w:t>вагонку</w:t>
            </w:r>
            <w:proofErr w:type="spellEnd"/>
            <w:r w:rsidRPr="00C75E73">
              <w:rPr>
                <w:rFonts w:eastAsia="Roboto"/>
                <w:sz w:val="12"/>
                <w:szCs w:val="12"/>
              </w:rPr>
              <w:t xml:space="preserve">,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rPr>
                <w:rFonts w:eastAsia="Roboto"/>
                <w:sz w:val="12"/>
                <w:szCs w:val="12"/>
                <w:lang/>
              </w:rPr>
            </w:pPr>
          </w:p>
        </w:tc>
      </w:tr>
      <w:tr w:rsidR="00E820E7" w:rsidRPr="00E82060"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3</w:t>
            </w:r>
          </w:p>
        </w:tc>
        <w:tc>
          <w:tcPr>
            <w:tcW w:w="2069"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упорядоченно, с привязкой к архитектурному решению фасада и единой композиционной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оснащаться кабель-каналами, скрытыми за фасадом или замаскированными в тон колера соответствующей плоскости фасада.</w:t>
            </w:r>
          </w:p>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3.2 Для элементов систем кондиционирования необходимо предусматривать скрытое организованное водоотведение.</w:t>
            </w:r>
          </w:p>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3.3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 xml:space="preserve">на кровле объекта (крышные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второстепенных фасадах, брандмауэрах;</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rPr>
            </w:pPr>
            <w:r w:rsidRPr="00C75E73">
              <w:rPr>
                <w:rFonts w:eastAsia="Roboto"/>
                <w:sz w:val="12"/>
                <w:szCs w:val="12"/>
                <w:lang/>
              </w:rPr>
              <w:t>3.4 Размещение элементов систем кондиционирования не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 xml:space="preserve">на поверхности главных фасадов; </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3.5 Маскирующие ограждения должны иметь окраску, соответствующую одному из колеров элементов здания (стен, перекрытий, элементов окон, цоколя).</w:t>
            </w:r>
          </w:p>
          <w:p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rPr>
            </w:pPr>
            <w:r w:rsidRPr="00C75E73">
              <w:rPr>
                <w:rFonts w:eastAsia="Roboto"/>
                <w:sz w:val="12"/>
                <w:szCs w:val="12"/>
                <w:lang/>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t>4</w:t>
            </w:r>
          </w:p>
        </w:tc>
        <w:tc>
          <w:tcPr>
            <w:tcW w:w="2069"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 xml:space="preserve">Требования к подсветке фасадов </w:t>
            </w:r>
            <w:r w:rsidRPr="00C75E73">
              <w:rPr>
                <w:rFonts w:eastAsia="Roboto"/>
                <w:sz w:val="12"/>
                <w:szCs w:val="12"/>
                <w:lang/>
              </w:rPr>
              <w:lastRenderedPageBreak/>
              <w:t>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 xml:space="preserve">4.1 Входные группы должны иметь освещение. </w:t>
            </w:r>
          </w:p>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t>4.2 Запрещается использовать в подсветке фасадов пиксельную, мигающую подсветку.</w:t>
            </w:r>
          </w:p>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4.3 Приборы архитектурной подсветки должны располагаться таким образом, чтобы их выходные </w:t>
            </w:r>
            <w:r w:rsidRPr="00C75E73">
              <w:rPr>
                <w:rFonts w:eastAsia="Roboto"/>
                <w:sz w:val="12"/>
                <w:szCs w:val="12"/>
                <w:lang/>
              </w:rPr>
              <w:lastRenderedPageBreak/>
              <w:t>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4.4 Подсветка осуществляется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t>4.5 Не допускается засветка окон жилых помещений, расположенных вблизи зданий, а также камер видеонаблюдения.</w:t>
            </w:r>
          </w:p>
        </w:tc>
      </w:tr>
    </w:tbl>
    <w:p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tblPr>
      <w:tblGrid>
        <w:gridCol w:w="421"/>
        <w:gridCol w:w="1106"/>
        <w:gridCol w:w="978"/>
        <w:gridCol w:w="5955"/>
        <w:gridCol w:w="6840"/>
      </w:tblGrid>
      <w:tr w:rsidR="00E820E7" w:rsidRPr="00E82060"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Pr>
                <w:rFonts w:eastAsia="Roboto"/>
                <w:sz w:val="12"/>
                <w:szCs w:val="12"/>
                <w:lang/>
              </w:rPr>
              <w:t>Конструк</w:t>
            </w:r>
            <w:r w:rsidRPr="00C75E73">
              <w:rPr>
                <w:rFonts w:eastAsia="Roboto"/>
                <w:sz w:val="12"/>
                <w:szCs w:val="12"/>
                <w:lang/>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Требования</w:t>
            </w:r>
          </w:p>
        </w:tc>
      </w:tr>
      <w:tr w:rsidR="00E820E7" w:rsidRPr="00E82060"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1</w:t>
            </w:r>
          </w:p>
        </w:tc>
        <w:tc>
          <w:tcPr>
            <w:tcW w:w="1106"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5955" w:type="dxa"/>
            <w:tcBorders>
              <w:top w:val="nil"/>
              <w:left w:val="single" w:sz="4" w:space="0" w:color="auto"/>
              <w:bottom w:val="single" w:sz="4" w:space="0" w:color="auto"/>
            </w:tcBorders>
          </w:tcPr>
          <w:p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rPr>
              <w:t xml:space="preserve"> </w:t>
            </w:r>
            <w:r w:rsidRPr="00C75E73">
              <w:rPr>
                <w:rFonts w:eastAsia="Roboto"/>
                <w:sz w:val="12"/>
                <w:szCs w:val="12"/>
                <w:lang/>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rPr>
            </w:pPr>
            <w:r w:rsidRPr="00C75E73">
              <w:rPr>
                <w:rFonts w:eastAsia="Roboto"/>
                <w:sz w:val="12"/>
                <w:szCs w:val="12"/>
                <w:lang/>
              </w:rPr>
              <w:t>1.1.2 Цветовое решение должно осуществляться в соответствии с разрешенными к использованию RAL:</w:t>
            </w:r>
          </w:p>
          <w:p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rPr>
            </w:pPr>
            <w:r w:rsidRPr="00C75E73">
              <w:rPr>
                <w:rFonts w:eastAsia="Roboto"/>
                <w:sz w:val="12"/>
                <w:szCs w:val="12"/>
                <w:lang/>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rPr>
            </w:pPr>
            <w:r w:rsidRPr="00C75E73">
              <w:rPr>
                <w:rFonts w:eastAsia="Roboto"/>
                <w:sz w:val="12"/>
                <w:szCs w:val="12"/>
                <w:lang/>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rPr>
            </w:pPr>
            <w:r w:rsidRPr="00C75E73">
              <w:rPr>
                <w:rFonts w:eastAsia="Roboto"/>
                <w:sz w:val="12"/>
                <w:szCs w:val="12"/>
                <w:lang/>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rPr>
            </w:pPr>
            <w:r w:rsidRPr="00C75E73">
              <w:rPr>
                <w:rFonts w:eastAsia="Roboto"/>
                <w:sz w:val="12"/>
                <w:szCs w:val="12"/>
                <w:lang/>
              </w:rPr>
              <w:t>1.2.2 Все элементы окон (за исключением стекла) должны выполняться в едином цветовом решении.</w:t>
            </w:r>
          </w:p>
        </w:tc>
      </w:tr>
      <w:tr w:rsidR="00E820E7" w:rsidRPr="00E82060"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1.3</w:t>
            </w:r>
          </w:p>
          <w:p w:rsidR="00E820E7" w:rsidRPr="00C75E73" w:rsidRDefault="00E820E7" w:rsidP="002E65F4">
            <w:pPr>
              <w:ind w:firstLine="0"/>
              <w:rPr>
                <w:rFonts w:eastAsia="Roboto"/>
                <w:sz w:val="12"/>
                <w:szCs w:val="12"/>
                <w:lang/>
              </w:rPr>
            </w:pPr>
            <w:r w:rsidRPr="00C75E73">
              <w:rPr>
                <w:rFonts w:eastAsia="Roboto"/>
                <w:sz w:val="12"/>
                <w:szCs w:val="12"/>
                <w:lang/>
              </w:rPr>
              <w:t>Остекление</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rPr>
            </w:pPr>
            <w:r w:rsidRPr="00C75E73">
              <w:rPr>
                <w:rFonts w:eastAsia="Roboto"/>
                <w:sz w:val="12"/>
                <w:szCs w:val="12"/>
                <w:lang/>
              </w:rPr>
              <w:t>1.3.1 Не допускается использование цветного (тонированного</w:t>
            </w:r>
            <w:r w:rsidRPr="00C75E73">
              <w:rPr>
                <w:rFonts w:eastAsia="Roboto"/>
                <w:i/>
                <w:sz w:val="12"/>
                <w:szCs w:val="12"/>
                <w:lang/>
              </w:rPr>
              <w:t xml:space="preserve"> </w:t>
            </w:r>
            <w:r w:rsidRPr="00C75E73">
              <w:rPr>
                <w:rFonts w:eastAsia="Roboto"/>
                <w:sz w:val="12"/>
                <w:szCs w:val="12"/>
                <w:lang/>
              </w:rPr>
              <w:t xml:space="preserve">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w:t>
            </w:r>
          </w:p>
          <w:p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rsidR="00E820E7" w:rsidRPr="00C75E73" w:rsidRDefault="00E820E7" w:rsidP="002E65F4">
            <w:pPr>
              <w:ind w:firstLine="0"/>
              <w:rPr>
                <w:rFonts w:eastAsia="Roboto"/>
                <w:sz w:val="12"/>
                <w:szCs w:val="12"/>
                <w:lang/>
              </w:rPr>
            </w:pPr>
          </w:p>
          <w:p w:rsidR="00E820E7" w:rsidRPr="00C75E73" w:rsidRDefault="00E820E7" w:rsidP="002E65F4">
            <w:pPr>
              <w:ind w:firstLine="0"/>
              <w:rPr>
                <w:rFonts w:eastAsia="Roboto"/>
                <w:sz w:val="12"/>
                <w:szCs w:val="12"/>
                <w:lang/>
              </w:rPr>
            </w:pPr>
            <w:r w:rsidRPr="00C75E73">
              <w:rPr>
                <w:rFonts w:eastAsia="Roboto"/>
                <w:sz w:val="12"/>
                <w:szCs w:val="12"/>
                <w:lang/>
              </w:rPr>
              <w:t>*Нейтральный оттенок стекла – это стекло с максимальной прозрачностью, без искажения цвета.</w:t>
            </w:r>
          </w:p>
          <w:p w:rsidR="00E820E7" w:rsidRPr="00C75E73" w:rsidRDefault="00E820E7" w:rsidP="002E65F4">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rPr>
            </w:pPr>
            <w:r w:rsidRPr="00C75E73">
              <w:rPr>
                <w:rFonts w:eastAsia="Roboto"/>
                <w:sz w:val="12"/>
                <w:szCs w:val="12"/>
                <w:lang/>
              </w:rPr>
              <w:t>1.4.1 Предусмотреть цветовое решение, соответствующее одному из колеров элементов здания (стен, элементов окон, ограждений).</w:t>
            </w:r>
          </w:p>
          <w:p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rPr>
            </w:pPr>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rPr>
            </w:pPr>
            <w:r w:rsidRPr="00C75E73">
              <w:rPr>
                <w:rFonts w:eastAsia="Roboto"/>
                <w:sz w:val="12"/>
                <w:szCs w:val="12"/>
                <w:lang/>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rPr>
            </w:pPr>
            <w:r w:rsidRPr="00C75E73">
              <w:rPr>
                <w:rFonts w:eastAsia="Roboto"/>
                <w:sz w:val="12"/>
                <w:szCs w:val="12"/>
                <w:lang/>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rPr>
            </w:pPr>
            <w:r w:rsidRPr="00C75E73">
              <w:rPr>
                <w:rFonts w:eastAsia="Roboto"/>
                <w:sz w:val="12"/>
                <w:szCs w:val="12"/>
                <w:lang/>
              </w:rPr>
              <w:t>1.5.2 Все элементы кровли должны выполняться в едином цветовом решении.</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1.6</w:t>
            </w:r>
          </w:p>
          <w:p w:rsidR="00E820E7" w:rsidRPr="00C75E73" w:rsidRDefault="00E820E7" w:rsidP="002E65F4">
            <w:pPr>
              <w:ind w:firstLine="0"/>
              <w:rPr>
                <w:rFonts w:eastAsia="Roboto"/>
                <w:sz w:val="12"/>
                <w:szCs w:val="12"/>
                <w:lang/>
              </w:rPr>
            </w:pPr>
            <w:r w:rsidRPr="00C75E73">
              <w:rPr>
                <w:rFonts w:eastAsia="Roboto"/>
                <w:sz w:val="12"/>
                <w:szCs w:val="12"/>
                <w:lang/>
              </w:rPr>
              <w:lastRenderedPageBreak/>
              <w:t>Элементы входных групп</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w:t>
            </w:r>
            <w:r w:rsidRPr="00C75E73">
              <w:rPr>
                <w:rFonts w:eastAsia="Roboto"/>
                <w:sz w:val="12"/>
                <w:szCs w:val="12"/>
                <w:lang/>
              </w:rPr>
              <w:lastRenderedPageBreak/>
              <w:t>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w:t>
            </w:r>
            <w:r w:rsidRPr="00C75E73">
              <w:rPr>
                <w:rFonts w:eastAsia="Roboto"/>
                <w:sz w:val="12"/>
                <w:szCs w:val="12"/>
                <w:lang/>
              </w:rPr>
              <w:lastRenderedPageBreak/>
              <w:t xml:space="preserve">совпадать с натуральным цветом этих материалов. </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1.7.3 Для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rPr>
              <w:t>кортена</w:t>
            </w:r>
            <w:proofErr w:type="spellEnd"/>
            <w:r w:rsidRPr="00C75E73">
              <w:rPr>
                <w:rFonts w:eastAsia="Roboto"/>
                <w:sz w:val="12"/>
                <w:szCs w:val="12"/>
                <w:lang/>
              </w:rPr>
              <w:t xml:space="preserve">, допускается отклонение от перечня разрешенных RAL в пользу натурального цвета материала. </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1.7.4 Цветовое решение ограждений, выполненных из стекла, должно осуществляться в нейтральных* и серых оттенках.** </w:t>
            </w:r>
          </w:p>
          <w:p w:rsidR="00E820E7" w:rsidRPr="00C75E73" w:rsidRDefault="00E820E7" w:rsidP="002E65F4">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2</w:t>
            </w:r>
          </w:p>
        </w:tc>
        <w:tc>
          <w:tcPr>
            <w:tcW w:w="1106"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2.1.1 Один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2.1.3 Материалы с глянцевой поверхностью (за исключением стекла)</w:t>
            </w:r>
            <w:r w:rsidRPr="00C75E73">
              <w:rPr>
                <w:rFonts w:eastAsia="Roboto"/>
                <w:i/>
                <w:sz w:val="12"/>
                <w:szCs w:val="12"/>
                <w:lang/>
              </w:rPr>
              <w:t xml:space="preserve"> </w:t>
            </w:r>
            <w:r w:rsidRPr="00C75E73">
              <w:rPr>
                <w:rFonts w:eastAsia="Roboto"/>
                <w:sz w:val="12"/>
                <w:szCs w:val="12"/>
                <w:lang/>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2.1.5 Не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rPr>
            </w:pPr>
            <w:r w:rsidRPr="00C75E73">
              <w:rPr>
                <w:rFonts w:eastAsia="Roboto"/>
                <w:sz w:val="12"/>
                <w:szCs w:val="12"/>
                <w:lang/>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rPr>
            </w:pPr>
            <w:r w:rsidRPr="00C75E73">
              <w:rPr>
                <w:rFonts w:eastAsia="Roboto"/>
                <w:sz w:val="12"/>
                <w:szCs w:val="12"/>
                <w:lang/>
              </w:rPr>
              <w:t>2.2.2 Все элементы окон (рамы, импосты) должны выполняться в едином материале.</w:t>
            </w:r>
          </w:p>
        </w:tc>
      </w:tr>
      <w:tr w:rsidR="00E820E7" w:rsidRPr="00E82060"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2.3 Остекление</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rPr>
            </w:pPr>
            <w:r w:rsidRPr="00C75E73">
              <w:rPr>
                <w:rFonts w:eastAsia="Roboto"/>
                <w:sz w:val="12"/>
                <w:szCs w:val="12"/>
                <w:lang/>
              </w:rPr>
              <w:t>2.3.1 Не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rPr>
                <w:rFonts w:eastAsia="Roboto"/>
                <w:sz w:val="12"/>
                <w:szCs w:val="12"/>
                <w:lang/>
              </w:rPr>
            </w:pPr>
          </w:p>
        </w:tc>
      </w:tr>
      <w:tr w:rsidR="00E820E7" w:rsidRPr="00E82060"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2.4.1 Один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2.4.5 Не допускается окраска поверхностей, облицованных натуральным камнем.</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rPr>
            </w:pPr>
            <w:r w:rsidRPr="00C75E73">
              <w:rPr>
                <w:rFonts w:eastAsia="Roboto"/>
                <w:sz w:val="12"/>
                <w:szCs w:val="12"/>
                <w:lang/>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rPr>
                <w:rFonts w:eastAsia="Roboto"/>
                <w:sz w:val="12"/>
                <w:szCs w:val="12"/>
                <w:lang/>
              </w:rPr>
            </w:pPr>
          </w:p>
        </w:tc>
      </w:tr>
      <w:tr w:rsidR="00E820E7" w:rsidRPr="00E82060"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2.6.2 Материалы, имитирующие натуральные, должны соответствовать им по фактуре.</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2.6.4 Для лестниц, площадок, ступеней не допускается использовать: материалы с классом противоскольжения менее R11, резиновую плитку.  </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2.6.5 Материалы, имитирующие натуральные, должны соответствовать им по фактуре.</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2.6.6 Не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2.6.7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2.7.2 Материалы, имитирующие натуральные, должны соответствовать им по фактуре</w:t>
            </w:r>
          </w:p>
          <w:p w:rsidR="00E820E7" w:rsidRPr="00C75E73" w:rsidRDefault="00E820E7" w:rsidP="002E65F4">
            <w:pPr>
              <w:ind w:left="283" w:hanging="360"/>
              <w:rPr>
                <w:rFonts w:eastAsia="Roboto"/>
                <w:sz w:val="12"/>
                <w:szCs w:val="12"/>
                <w:lang/>
              </w:rPr>
            </w:pPr>
          </w:p>
        </w:tc>
      </w:tr>
      <w:tr w:rsidR="00E820E7" w:rsidRPr="00E82060"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lastRenderedPageBreak/>
              <w:t>3</w:t>
            </w:r>
          </w:p>
        </w:tc>
        <w:tc>
          <w:tcPr>
            <w:tcW w:w="2084"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упорядоченно, с привязкой к архитектурному решению фасада и единой композиционной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rPr>
              <w:t>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оснащаться кабель-каналами, скрытыми за фасадом или замаскированными в тон колера соответствующей плоскости фасада.</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3.2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 xml:space="preserve">на кровле объекта (крышные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 xml:space="preserve">на балконах.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3.3 Размещение элементов систем кондиционирования не допускается:</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на поверхности главных фасадов;</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3.4 Маскирующие ограждения должны иметь окраску, соответствующую одному из колеров элементов здания (стен, элементов окон, цоколя).</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t>4</w:t>
            </w:r>
          </w:p>
        </w:tc>
        <w:tc>
          <w:tcPr>
            <w:tcW w:w="2084"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4.1 Входные группы должны иметь освещение.</w:t>
            </w:r>
          </w:p>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4.2 Запрещается использовать в подсветке фасадов пиксельную, мигающую подсветку.</w:t>
            </w:r>
          </w:p>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4.4 Подсветка осуществляется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4.5 Не допускается засветка окон жилых помещений, расположенных вблизи зданий, а также камер видеонаблюдения.</w:t>
            </w:r>
          </w:p>
        </w:tc>
      </w:tr>
    </w:tbl>
    <w:p w:rsidR="00E820E7" w:rsidRPr="00E82060" w:rsidRDefault="00E820E7" w:rsidP="00E820E7">
      <w:pPr>
        <w:spacing w:before="240" w:after="240" w:line="284" w:lineRule="exact"/>
        <w:contextualSpacing/>
        <w:rPr>
          <w:lang/>
        </w:rPr>
      </w:pPr>
    </w:p>
    <w:p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tblPr>
      <w:tblGrid>
        <w:gridCol w:w="421"/>
        <w:gridCol w:w="1094"/>
        <w:gridCol w:w="990"/>
        <w:gridCol w:w="5970"/>
        <w:gridCol w:w="6825"/>
      </w:tblGrid>
      <w:tr w:rsidR="00E820E7" w:rsidRPr="00E82060"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Pr>
                <w:rFonts w:eastAsia="Roboto"/>
                <w:sz w:val="12"/>
                <w:szCs w:val="12"/>
                <w:lang/>
              </w:rPr>
              <w:t>Конструк</w:t>
            </w:r>
            <w:r w:rsidRPr="00C75E73">
              <w:rPr>
                <w:rFonts w:eastAsia="Roboto"/>
                <w:sz w:val="12"/>
                <w:szCs w:val="12"/>
                <w:lang/>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Требования</w:t>
            </w:r>
          </w:p>
        </w:tc>
      </w:tr>
      <w:tr w:rsidR="00E820E7" w:rsidRPr="00E82060"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1</w:t>
            </w:r>
          </w:p>
        </w:tc>
        <w:tc>
          <w:tcPr>
            <w:tcW w:w="109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1.1</w:t>
            </w:r>
          </w:p>
          <w:p w:rsidR="00E820E7" w:rsidRPr="00C75E73" w:rsidRDefault="00E820E7" w:rsidP="002E65F4">
            <w:pPr>
              <w:ind w:firstLine="0"/>
              <w:jc w:val="left"/>
              <w:rPr>
                <w:rFonts w:eastAsia="Roboto"/>
                <w:sz w:val="12"/>
                <w:szCs w:val="12"/>
                <w:lang/>
              </w:rPr>
            </w:pPr>
            <w:r w:rsidRPr="00C75E73">
              <w:rPr>
                <w:rFonts w:eastAsia="Roboto"/>
                <w:sz w:val="12"/>
                <w:szCs w:val="12"/>
                <w:lang/>
              </w:rPr>
              <w:t>Стены</w:t>
            </w:r>
          </w:p>
        </w:tc>
        <w:tc>
          <w:tcPr>
            <w:tcW w:w="5970" w:type="dxa"/>
            <w:tcBorders>
              <w:top w:val="nil"/>
              <w:left w:val="single" w:sz="4" w:space="0" w:color="auto"/>
              <w:bottom w:val="single" w:sz="4" w:space="0" w:color="auto"/>
            </w:tcBorders>
          </w:tcPr>
          <w:p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разрешенными к использованию RAL: </w:t>
            </w:r>
          </w:p>
          <w:p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rPr>
            </w:pPr>
            <w:r w:rsidRPr="00C75E73">
              <w:rPr>
                <w:rFonts w:eastAsia="Roboto"/>
                <w:sz w:val="12"/>
                <w:szCs w:val="12"/>
                <w:lang/>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rPr>
            </w:pPr>
            <w:r w:rsidRPr="00C75E73">
              <w:rPr>
                <w:rFonts w:eastAsia="Roboto"/>
                <w:sz w:val="12"/>
                <w:szCs w:val="12"/>
                <w:lang/>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1.2</w:t>
            </w:r>
          </w:p>
          <w:p w:rsidR="00E820E7" w:rsidRPr="00C75E73" w:rsidRDefault="00E820E7" w:rsidP="002E65F4">
            <w:pPr>
              <w:ind w:firstLine="0"/>
              <w:jc w:val="left"/>
              <w:rPr>
                <w:rFonts w:eastAsia="Roboto"/>
                <w:sz w:val="12"/>
                <w:szCs w:val="12"/>
                <w:lang/>
              </w:rPr>
            </w:pPr>
            <w:r w:rsidRPr="00C75E73">
              <w:rPr>
                <w:rFonts w:eastAsia="Roboto"/>
                <w:sz w:val="12"/>
                <w:szCs w:val="12"/>
                <w:lang/>
              </w:rPr>
              <w:t>Окна</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1.2.2 Все элементы окон (за исключением стекла) должны выполняться в едином цветовом решении.</w:t>
            </w:r>
          </w:p>
        </w:tc>
      </w:tr>
      <w:tr w:rsidR="00E820E7" w:rsidRPr="00E82060"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1.3</w:t>
            </w:r>
          </w:p>
          <w:p w:rsidR="00E820E7" w:rsidRPr="00C75E73" w:rsidRDefault="00E820E7" w:rsidP="002E65F4">
            <w:pPr>
              <w:ind w:firstLine="0"/>
              <w:jc w:val="left"/>
              <w:rPr>
                <w:rFonts w:eastAsia="Roboto"/>
                <w:sz w:val="12"/>
                <w:szCs w:val="12"/>
                <w:lang/>
              </w:rPr>
            </w:pPr>
            <w:r w:rsidRPr="00C75E73">
              <w:rPr>
                <w:rFonts w:eastAsia="Roboto"/>
                <w:sz w:val="12"/>
                <w:szCs w:val="12"/>
                <w:lang/>
              </w:rPr>
              <w:t>Остекление</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1.3.1 Не допускается использование цветного (тонированного</w:t>
            </w:r>
            <w:r w:rsidRPr="00C75E73">
              <w:rPr>
                <w:rFonts w:eastAsia="Roboto"/>
                <w:i/>
                <w:sz w:val="12"/>
                <w:szCs w:val="12"/>
                <w:lang/>
              </w:rPr>
              <w:t xml:space="preserve"> </w:t>
            </w:r>
            <w:r w:rsidRPr="00C75E73">
              <w:rPr>
                <w:rFonts w:eastAsia="Roboto"/>
                <w:sz w:val="12"/>
                <w:szCs w:val="12"/>
                <w:lang/>
              </w:rPr>
              <w:t xml:space="preserve">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rsidR="00E820E7" w:rsidRPr="00C75E73" w:rsidRDefault="00E820E7" w:rsidP="002E65F4">
            <w:pPr>
              <w:ind w:firstLine="0"/>
              <w:rPr>
                <w:rFonts w:eastAsia="Roboto"/>
                <w:sz w:val="12"/>
                <w:szCs w:val="12"/>
                <w:lang/>
              </w:rPr>
            </w:pPr>
          </w:p>
          <w:p w:rsidR="00E820E7" w:rsidRPr="00C75E73" w:rsidRDefault="00E820E7" w:rsidP="002E65F4">
            <w:pPr>
              <w:ind w:left="283" w:firstLine="0"/>
              <w:rPr>
                <w:rFonts w:eastAsia="Roboto"/>
                <w:sz w:val="12"/>
                <w:szCs w:val="12"/>
                <w:lang/>
              </w:rPr>
            </w:pPr>
            <w:r w:rsidRPr="00C75E73">
              <w:rPr>
                <w:rFonts w:eastAsia="Roboto"/>
                <w:sz w:val="12"/>
                <w:szCs w:val="12"/>
                <w:lang/>
              </w:rPr>
              <w:t>*Нейтральный оттенок стекла – это стекло с максимальной прозрачностью, без искажения цвета.</w:t>
            </w:r>
          </w:p>
          <w:p w:rsidR="00E820E7" w:rsidRPr="00C75E73" w:rsidRDefault="00E820E7" w:rsidP="002E65F4">
            <w:pPr>
              <w:ind w:left="283"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1.4</w:t>
            </w:r>
          </w:p>
          <w:p w:rsidR="00E820E7" w:rsidRPr="00C75E73" w:rsidRDefault="00E820E7" w:rsidP="002E65F4">
            <w:pPr>
              <w:ind w:firstLine="0"/>
              <w:jc w:val="left"/>
              <w:rPr>
                <w:rFonts w:eastAsia="Roboto"/>
                <w:sz w:val="12"/>
                <w:szCs w:val="12"/>
                <w:lang/>
              </w:rPr>
            </w:pPr>
            <w:r w:rsidRPr="00C75E73">
              <w:rPr>
                <w:rFonts w:eastAsia="Roboto"/>
                <w:sz w:val="12"/>
                <w:szCs w:val="12"/>
                <w:lang/>
              </w:rPr>
              <w:t>Цоколь</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1.4.1 Предусмотреть цветовое решение, соответствующее колеру стены, примыкающей к цоколю.</w:t>
            </w:r>
          </w:p>
          <w:p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1.5</w:t>
            </w:r>
          </w:p>
          <w:p w:rsidR="00E820E7" w:rsidRPr="00C75E73" w:rsidRDefault="00E820E7" w:rsidP="002E65F4">
            <w:pPr>
              <w:ind w:firstLine="0"/>
              <w:jc w:val="left"/>
              <w:rPr>
                <w:rFonts w:eastAsia="Roboto"/>
                <w:sz w:val="12"/>
                <w:szCs w:val="12"/>
                <w:lang/>
              </w:rPr>
            </w:pPr>
            <w:r w:rsidRPr="00C75E73">
              <w:rPr>
                <w:rFonts w:eastAsia="Roboto"/>
                <w:sz w:val="12"/>
                <w:szCs w:val="12"/>
                <w:lang/>
              </w:rPr>
              <w:t>Кровля</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1.6</w:t>
            </w:r>
          </w:p>
          <w:p w:rsidR="00E820E7" w:rsidRPr="00C75E73" w:rsidRDefault="00E820E7" w:rsidP="002E65F4">
            <w:pPr>
              <w:ind w:firstLine="0"/>
              <w:jc w:val="left"/>
              <w:rPr>
                <w:rFonts w:eastAsia="Roboto"/>
                <w:sz w:val="12"/>
                <w:szCs w:val="12"/>
                <w:lang/>
              </w:rPr>
            </w:pPr>
            <w:r w:rsidRPr="00C75E73">
              <w:rPr>
                <w:rFonts w:eastAsia="Roboto"/>
                <w:sz w:val="12"/>
                <w:szCs w:val="12"/>
                <w:lang/>
              </w:rPr>
              <w:t>Элементы входных групп</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1.7</w:t>
            </w:r>
          </w:p>
          <w:p w:rsidR="00E820E7" w:rsidRPr="00C75E73" w:rsidRDefault="00E820E7" w:rsidP="002E65F4">
            <w:pPr>
              <w:ind w:firstLine="0"/>
              <w:jc w:val="left"/>
              <w:rPr>
                <w:rFonts w:eastAsia="Roboto"/>
                <w:sz w:val="12"/>
                <w:szCs w:val="12"/>
                <w:lang/>
              </w:rPr>
            </w:pPr>
            <w:r w:rsidRPr="00C75E73">
              <w:rPr>
                <w:rFonts w:eastAsia="Roboto"/>
                <w:sz w:val="12"/>
                <w:szCs w:val="12"/>
                <w:lang/>
              </w:rPr>
              <w:t>Ограждения</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1.7.2 Цветовое решение ограждений, выполненных из стекла, должно осуществляться в нейтральных* и серых оттенках.**</w:t>
            </w:r>
          </w:p>
          <w:p w:rsidR="00E820E7" w:rsidRPr="00C75E73" w:rsidRDefault="00E820E7" w:rsidP="002E65F4">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2</w:t>
            </w:r>
          </w:p>
        </w:tc>
        <w:tc>
          <w:tcPr>
            <w:tcW w:w="109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t>Требования к отделочным материалам фасадов зданий, строений и сооружений</w:t>
            </w:r>
          </w:p>
          <w:p w:rsidR="00E820E7" w:rsidRPr="00C75E73" w:rsidRDefault="00E820E7" w:rsidP="002E65F4">
            <w:pPr>
              <w:ind w:firstLine="0"/>
              <w:jc w:val="left"/>
              <w:rPr>
                <w:rFonts w:eastAsia="Roboto"/>
                <w:sz w:val="12"/>
                <w:szCs w:val="12"/>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2.1</w:t>
            </w:r>
          </w:p>
          <w:p w:rsidR="00E820E7" w:rsidRPr="00C75E73" w:rsidRDefault="00E820E7" w:rsidP="002E65F4">
            <w:pPr>
              <w:ind w:firstLine="0"/>
              <w:jc w:val="left"/>
              <w:rPr>
                <w:rFonts w:eastAsia="Roboto"/>
                <w:sz w:val="12"/>
                <w:szCs w:val="12"/>
                <w:lang/>
              </w:rPr>
            </w:pPr>
            <w:r w:rsidRPr="00C75E73">
              <w:rPr>
                <w:rFonts w:eastAsia="Roboto"/>
                <w:sz w:val="12"/>
                <w:szCs w:val="12"/>
                <w:lang/>
              </w:rPr>
              <w:t>Стены</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2.1.1 Один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w:t>
            </w:r>
          </w:p>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2.1.3 Материалы с глянцевой поверхностью (за исключением стекла) должны применяться на меньшей части площади фасада.</w:t>
            </w:r>
          </w:p>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2.1.5 Не допускается окраска поверхностей, облицованных натуральным камнем.</w:t>
            </w:r>
          </w:p>
          <w:p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2.2</w:t>
            </w:r>
          </w:p>
          <w:p w:rsidR="00E820E7" w:rsidRPr="00C75E73" w:rsidRDefault="00E820E7" w:rsidP="002E65F4">
            <w:pPr>
              <w:ind w:firstLine="0"/>
              <w:jc w:val="left"/>
              <w:rPr>
                <w:rFonts w:eastAsia="Roboto"/>
                <w:sz w:val="12"/>
                <w:szCs w:val="12"/>
                <w:lang/>
              </w:rPr>
            </w:pPr>
            <w:r w:rsidRPr="00C75E73">
              <w:rPr>
                <w:rFonts w:eastAsia="Roboto"/>
                <w:sz w:val="12"/>
                <w:szCs w:val="12"/>
                <w:lang/>
              </w:rPr>
              <w:t>Окна</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2.2.2 Все элементы окон (за исключением стекла) должны выполняться в едином материале.</w:t>
            </w:r>
          </w:p>
        </w:tc>
      </w:tr>
      <w:tr w:rsidR="00E820E7" w:rsidRPr="00E82060"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2.3</w:t>
            </w:r>
          </w:p>
          <w:p w:rsidR="00E820E7" w:rsidRPr="00C75E73" w:rsidRDefault="00E820E7" w:rsidP="002E65F4">
            <w:pPr>
              <w:ind w:firstLine="0"/>
              <w:jc w:val="left"/>
              <w:rPr>
                <w:rFonts w:eastAsia="Roboto"/>
                <w:sz w:val="12"/>
                <w:szCs w:val="12"/>
                <w:lang/>
              </w:rPr>
            </w:pPr>
            <w:r w:rsidRPr="00C75E73">
              <w:rPr>
                <w:rFonts w:eastAsia="Roboto"/>
                <w:sz w:val="12"/>
                <w:szCs w:val="12"/>
                <w:lang/>
              </w:rPr>
              <w:t>Остекление</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2.3.2 Не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w:t>
            </w:r>
          </w:p>
        </w:tc>
      </w:tr>
      <w:tr w:rsidR="00E820E7" w:rsidRPr="00E82060"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2.4</w:t>
            </w:r>
          </w:p>
          <w:p w:rsidR="00E820E7" w:rsidRPr="00C75E73" w:rsidRDefault="00E820E7" w:rsidP="002E65F4">
            <w:pPr>
              <w:ind w:firstLine="0"/>
              <w:jc w:val="left"/>
              <w:rPr>
                <w:rFonts w:eastAsia="Roboto"/>
                <w:sz w:val="12"/>
                <w:szCs w:val="12"/>
                <w:lang/>
              </w:rPr>
            </w:pPr>
            <w:r w:rsidRPr="00C75E73">
              <w:rPr>
                <w:rFonts w:eastAsia="Roboto"/>
                <w:sz w:val="12"/>
                <w:szCs w:val="12"/>
                <w:lang/>
              </w:rPr>
              <w:t>Цоколь</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2.4.1 Один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2.4.5 Не допускается окраска поверхностей, облицованных натуральным камнем.</w:t>
            </w:r>
          </w:p>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2.5</w:t>
            </w:r>
          </w:p>
          <w:p w:rsidR="00E820E7" w:rsidRPr="00C75E73" w:rsidRDefault="00E820E7" w:rsidP="002E65F4">
            <w:pPr>
              <w:ind w:firstLine="0"/>
              <w:jc w:val="left"/>
              <w:rPr>
                <w:rFonts w:eastAsia="Roboto"/>
                <w:sz w:val="12"/>
                <w:szCs w:val="12"/>
                <w:lang/>
              </w:rPr>
            </w:pPr>
            <w:r w:rsidRPr="00C75E73">
              <w:rPr>
                <w:rFonts w:eastAsia="Roboto"/>
                <w:sz w:val="12"/>
                <w:szCs w:val="12"/>
                <w:lang/>
              </w:rPr>
              <w:lastRenderedPageBreak/>
              <w:t>Кровля</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rPr>
            </w:pPr>
            <w:r w:rsidRPr="00C75E73">
              <w:rPr>
                <w:rFonts w:eastAsia="Roboto"/>
                <w:sz w:val="12"/>
                <w:szCs w:val="12"/>
                <w:lang/>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jc w:val="left"/>
              <w:rPr>
                <w:rFonts w:eastAsia="Roboto"/>
                <w:sz w:val="12"/>
                <w:szCs w:val="12"/>
                <w:lang/>
              </w:rPr>
            </w:pPr>
          </w:p>
        </w:tc>
      </w:tr>
      <w:tr w:rsidR="00E820E7" w:rsidRPr="00E82060"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2.6</w:t>
            </w:r>
          </w:p>
          <w:p w:rsidR="00E820E7" w:rsidRPr="00C75E73" w:rsidRDefault="00E820E7" w:rsidP="002E65F4">
            <w:pPr>
              <w:ind w:firstLine="0"/>
              <w:jc w:val="left"/>
              <w:rPr>
                <w:rFonts w:eastAsia="Roboto"/>
                <w:sz w:val="12"/>
                <w:szCs w:val="12"/>
                <w:lang/>
              </w:rPr>
            </w:pPr>
            <w:r w:rsidRPr="00C75E73">
              <w:rPr>
                <w:rFonts w:eastAsia="Roboto"/>
                <w:sz w:val="12"/>
                <w:szCs w:val="12"/>
                <w:lang/>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2.6.2 Материалы, имитирующие натуральные, должны соответствовать им по фактуре.</w:t>
            </w:r>
          </w:p>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2.6.4 Для лестниц, площадок, ступеней не допускается использовать: материалы с классом противоскольжения менее R11, резиновую плитку.</w:t>
            </w:r>
          </w:p>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2.6.5 Не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2.6.6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2.7</w:t>
            </w:r>
          </w:p>
          <w:p w:rsidR="00E820E7" w:rsidRPr="00C75E73" w:rsidRDefault="00E820E7" w:rsidP="002E65F4">
            <w:pPr>
              <w:ind w:firstLine="0"/>
              <w:jc w:val="left"/>
              <w:rPr>
                <w:rFonts w:eastAsia="Roboto"/>
                <w:sz w:val="12"/>
                <w:szCs w:val="12"/>
                <w:lang/>
              </w:rPr>
            </w:pPr>
            <w:r w:rsidRPr="00C75E73">
              <w:rPr>
                <w:rFonts w:eastAsia="Roboto"/>
                <w:sz w:val="12"/>
                <w:szCs w:val="12"/>
                <w:lang/>
              </w:rPr>
              <w:t>Ограждения</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2.7.1 Для всех ограждений не допускается использовать: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jc w:val="left"/>
              <w:rPr>
                <w:rFonts w:eastAsia="Roboto"/>
                <w:sz w:val="12"/>
                <w:szCs w:val="12"/>
                <w:lang/>
              </w:rPr>
            </w:pPr>
          </w:p>
        </w:tc>
      </w:tr>
      <w:tr w:rsidR="00E820E7" w:rsidRPr="00E82060"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3</w:t>
            </w:r>
          </w:p>
        </w:tc>
        <w:tc>
          <w:tcPr>
            <w:tcW w:w="2084"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rPr>
            </w:pPr>
            <w:r w:rsidRPr="00C75E73">
              <w:rPr>
                <w:rFonts w:eastAsia="Roboto"/>
                <w:sz w:val="12"/>
                <w:szCs w:val="12"/>
                <w:lang/>
              </w:rPr>
              <w:t>размещаться упорядоченно, с привязкой к архитектурному решению фасада и единой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rPr>
            </w:pPr>
            <w:r w:rsidRPr="00C75E73">
              <w:rPr>
                <w:rFonts w:eastAsia="Roboto"/>
                <w:sz w:val="12"/>
                <w:szCs w:val="12"/>
                <w:lang/>
              </w:rPr>
              <w:t>оснащаться кабель-каналами, скрытыми за фасадом или замаскированными в тон колера соответствующей плоскости фасада.</w:t>
            </w:r>
          </w:p>
          <w:p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3.2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 xml:space="preserve">на кровле объекта (крышные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на второстепенных фасадах, брандмауэрах;</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3.3 Размещение элементов систем кондиционирования не допускается:</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 xml:space="preserve">на поверхности главных фасадов; </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rPr>
            </w:pPr>
            <w:r w:rsidRPr="00C75E73">
              <w:rPr>
                <w:rFonts w:eastAsia="Roboto"/>
                <w:sz w:val="12"/>
                <w:szCs w:val="12"/>
                <w:lang/>
              </w:rPr>
              <w:t>3.4 Маскирующие ограждения должны иметь окраску, соответствующую одному из колеров элементов здания (стен, элементов окон).</w:t>
            </w:r>
          </w:p>
          <w:p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rPr>
            </w:pPr>
            <w:r w:rsidRPr="00C75E73">
              <w:rPr>
                <w:rFonts w:eastAsia="Roboto"/>
                <w:sz w:val="12"/>
                <w:szCs w:val="12"/>
                <w:lang/>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t>4</w:t>
            </w:r>
          </w:p>
        </w:tc>
        <w:tc>
          <w:tcPr>
            <w:tcW w:w="2084"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4.1 Входные группы должны иметь освещение. </w:t>
            </w:r>
          </w:p>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4.2 Запрещается использовать в подсветке фасадов пиксельную, мигающую подсветку.</w:t>
            </w:r>
          </w:p>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4.4 Подсветка осуществляется белым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4.5 Не допускается засветка окон жилых помещений, расположенных вблизи зданий, а также камер видеонаблюдения. </w:t>
            </w:r>
          </w:p>
        </w:tc>
      </w:tr>
    </w:tbl>
    <w:p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rsidR="00DA2BC4" w:rsidRDefault="00DA2BC4" w:rsidP="004164DA">
      <w:pPr>
        <w:pStyle w:val="7"/>
        <w:ind w:firstLine="0"/>
      </w:pPr>
      <w:bookmarkStart w:id="93" w:name="_Toc167734355"/>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93"/>
    </w:p>
    <w:p w:rsidR="004164DA" w:rsidRPr="004164DA" w:rsidRDefault="004164DA" w:rsidP="004164DA"/>
    <w:p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rsidR="00A552A7" w:rsidRDefault="00A552A7" w:rsidP="00A552A7">
      <w:pPr>
        <w:spacing w:line="240" w:lineRule="auto"/>
        <w:rPr>
          <w:sz w:val="24"/>
          <w:szCs w:val="24"/>
        </w:rPr>
      </w:pPr>
    </w:p>
    <w:p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94" w:name="_Toc99705615"/>
      <w:bookmarkStart w:id="95" w:name="_Toc167734356"/>
      <w:r w:rsidRPr="00A7476A">
        <w:rPr>
          <w:rFonts w:eastAsia="SimSun"/>
          <w:caps/>
          <w:sz w:val="24"/>
          <w:szCs w:val="24"/>
          <w:lang w:eastAsia="zh-CN"/>
        </w:rPr>
        <w:t>Жилые зоны</w:t>
      </w:r>
      <w:r w:rsidRPr="00A7476A">
        <w:rPr>
          <w:rFonts w:eastAsia="SimSun"/>
          <w:bCs/>
          <w:sz w:val="24"/>
          <w:szCs w:val="24"/>
          <w:lang w:eastAsia="zh-CN"/>
        </w:rPr>
        <w:t>:</w:t>
      </w:r>
      <w:bookmarkEnd w:id="94"/>
      <w:bookmarkEnd w:id="95"/>
    </w:p>
    <w:p w:rsidR="00864262" w:rsidRDefault="00864262" w:rsidP="00864262">
      <w:pPr>
        <w:snapToGrid w:val="0"/>
        <w:spacing w:line="240" w:lineRule="auto"/>
        <w:ind w:firstLine="0"/>
        <w:rPr>
          <w:rFonts w:eastAsia="SimSun"/>
          <w:sz w:val="24"/>
          <w:szCs w:val="24"/>
          <w:lang w:eastAsia="zh-CN"/>
        </w:rPr>
      </w:pPr>
      <w:bookmarkStart w:id="96" w:name="_Toc99705616"/>
    </w:p>
    <w:p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97" w:name="_Toc167734357"/>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96"/>
      <w:bookmarkEnd w:id="97"/>
    </w:p>
    <w:p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rsidR="00CF4816" w:rsidRPr="007F23B1" w:rsidRDefault="00CF4816" w:rsidP="007F23B1">
      <w:pPr>
        <w:ind w:firstLine="0"/>
        <w:jc w:val="center"/>
        <w:rPr>
          <w:rFonts w:eastAsia="SimSun"/>
          <w:sz w:val="24"/>
          <w:szCs w:val="24"/>
        </w:rPr>
      </w:pPr>
      <w:bookmarkStart w:id="98" w:name="_Toc99705617"/>
      <w:bookmarkStart w:id="99" w:name="_Toc111807167"/>
      <w:r w:rsidRPr="007F23B1">
        <w:rPr>
          <w:rFonts w:eastAsia="SimSun"/>
          <w:sz w:val="24"/>
          <w:szCs w:val="24"/>
        </w:rPr>
        <w:t>ОСНОВНЫЕ ВИДЫ И ПАРАМЕТРЫ РАЗРЕШЕННОГО ИСПОЛЬЗОВАНИЯ</w:t>
      </w:r>
      <w:bookmarkEnd w:id="98"/>
      <w:bookmarkEnd w:id="99"/>
    </w:p>
    <w:p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53"/>
        <w:gridCol w:w="3673"/>
        <w:gridCol w:w="3905"/>
      </w:tblGrid>
      <w:tr w:rsidR="00A823DA" w:rsidRPr="00A7476A" w:rsidTr="00714D45">
        <w:trPr>
          <w:trHeight w:val="552"/>
          <w:tblHeader/>
        </w:trPr>
        <w:tc>
          <w:tcPr>
            <w:tcW w:w="1953" w:type="dxa"/>
          </w:tcPr>
          <w:p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rsidTr="00714D45">
        <w:trPr>
          <w:trHeight w:val="552"/>
        </w:trPr>
        <w:tc>
          <w:tcPr>
            <w:tcW w:w="1953" w:type="dxa"/>
          </w:tcPr>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rsidR="0089733A" w:rsidRDefault="0089733A" w:rsidP="0089733A">
            <w:pPr>
              <w:keepLines w:val="0"/>
              <w:overflowPunct/>
              <w:autoSpaceDE/>
              <w:autoSpaceDN/>
              <w:adjustRightInd/>
              <w:spacing w:line="240" w:lineRule="auto"/>
              <w:ind w:firstLine="709"/>
              <w:rPr>
                <w:sz w:val="24"/>
                <w:szCs w:val="24"/>
              </w:rPr>
            </w:pPr>
            <w:r w:rsidRPr="00A7476A">
              <w:rPr>
                <w:sz w:val="24"/>
                <w:szCs w:val="24"/>
              </w:rPr>
              <w:t>коэффициент плотности застройки Кпз-0,7</w:t>
            </w:r>
            <w:r w:rsidR="00DE428C">
              <w:rPr>
                <w:sz w:val="24"/>
                <w:szCs w:val="24"/>
              </w:rPr>
              <w:t>.</w:t>
            </w:r>
          </w:p>
          <w:p w:rsidR="0089733A" w:rsidRDefault="0089733A" w:rsidP="0089733A">
            <w:pPr>
              <w:keepLines w:val="0"/>
              <w:overflowPunct/>
              <w:autoSpaceDE/>
              <w:autoSpaceDN/>
              <w:adjustRightInd/>
              <w:spacing w:line="240" w:lineRule="auto"/>
              <w:ind w:firstLine="709"/>
              <w:rPr>
                <w:sz w:val="24"/>
                <w:szCs w:val="24"/>
              </w:rPr>
            </w:pPr>
          </w:p>
          <w:p w:rsidR="0089733A" w:rsidRDefault="0089733A" w:rsidP="0089733A">
            <w:pPr>
              <w:keepLines w:val="0"/>
              <w:overflowPunct/>
              <w:autoSpaceDE/>
              <w:autoSpaceDN/>
              <w:adjustRightInd/>
              <w:spacing w:line="240" w:lineRule="auto"/>
              <w:ind w:firstLine="709"/>
              <w:rPr>
                <w:sz w:val="24"/>
                <w:szCs w:val="24"/>
              </w:rPr>
            </w:pPr>
          </w:p>
          <w:p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rsidTr="00714D45">
        <w:trPr>
          <w:trHeight w:val="552"/>
        </w:trPr>
        <w:tc>
          <w:tcPr>
            <w:tcW w:w="1953" w:type="dxa"/>
          </w:tcPr>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 xml:space="preserve">Для ведения личного подсобного </w:t>
            </w:r>
            <w:r w:rsidRPr="00A7476A">
              <w:rPr>
                <w:sz w:val="23"/>
                <w:szCs w:val="23"/>
                <w:shd w:val="clear" w:color="auto" w:fill="FFFFFF"/>
              </w:rPr>
              <w:lastRenderedPageBreak/>
              <w:t>хозяйства (приусадебный земельный участок)</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 xml:space="preserve">Размещение жилого дома, указанного в описании вида разрешенного использования с </w:t>
            </w:r>
            <w:r w:rsidRPr="00A7476A">
              <w:rPr>
                <w:sz w:val="23"/>
                <w:szCs w:val="23"/>
                <w:shd w:val="clear" w:color="auto" w:fill="FFFFFF"/>
              </w:rPr>
              <w:lastRenderedPageBreak/>
              <w:t>кодом 2.1;</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rsidR="0089733A" w:rsidRPr="00A7476A" w:rsidRDefault="0089733A" w:rsidP="0089733A">
            <w:pPr>
              <w:keepLines w:val="0"/>
              <w:overflowPunct/>
              <w:autoSpaceDE/>
              <w:autoSpaceDN/>
              <w:adjustRightInd/>
              <w:spacing w:line="240" w:lineRule="auto"/>
              <w:rPr>
                <w:sz w:val="24"/>
                <w:szCs w:val="24"/>
              </w:rPr>
            </w:pPr>
          </w:p>
        </w:tc>
      </w:tr>
      <w:tr w:rsidR="00A823DA" w:rsidRPr="00A7476A" w:rsidTr="00714D45">
        <w:trPr>
          <w:trHeight w:val="552"/>
        </w:trPr>
        <w:tc>
          <w:tcPr>
            <w:tcW w:w="1953" w:type="dxa"/>
          </w:tcPr>
          <w:p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lastRenderedPageBreak/>
              <w:t>Блокированная жилая застройка</w:t>
            </w:r>
          </w:p>
          <w:p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rsidTr="00714D45">
        <w:trPr>
          <w:trHeight w:val="552"/>
        </w:trPr>
        <w:tc>
          <w:tcPr>
            <w:tcW w:w="1953" w:type="dxa"/>
          </w:tcPr>
          <w:p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t xml:space="preserve">Размещение гаражей для собственных нужд </w:t>
            </w:r>
          </w:p>
          <w:p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w:t>
            </w:r>
            <w:r w:rsidRPr="00255A95">
              <w:rPr>
                <w:rFonts w:eastAsia="SimSun"/>
                <w:sz w:val="24"/>
                <w:szCs w:val="24"/>
                <w:lang w:eastAsia="zh-CN"/>
              </w:rPr>
              <w:lastRenderedPageBreak/>
              <w:t xml:space="preserve">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rsidTr="007D5B6E">
        <w:trPr>
          <w:trHeight w:val="5244"/>
        </w:trPr>
        <w:tc>
          <w:tcPr>
            <w:tcW w:w="1953" w:type="dxa"/>
          </w:tcPr>
          <w:p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lastRenderedPageBreak/>
              <w:t>Предоставление коммунальных услуг [3.1.1]</w:t>
            </w:r>
          </w:p>
        </w:tc>
        <w:tc>
          <w:tcPr>
            <w:tcW w:w="3673" w:type="dxa"/>
          </w:tcPr>
          <w:p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rsidTr="00714D45">
        <w:trPr>
          <w:trHeight w:val="552"/>
        </w:trPr>
        <w:tc>
          <w:tcPr>
            <w:tcW w:w="1953" w:type="dxa"/>
          </w:tcPr>
          <w:p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Благоустройство территории [12.0.2]</w:t>
            </w:r>
          </w:p>
        </w:tc>
        <w:tc>
          <w:tcPr>
            <w:tcW w:w="3673" w:type="dxa"/>
          </w:tcPr>
          <w:p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rsidTr="00714D45">
        <w:trPr>
          <w:trHeight w:val="552"/>
        </w:trPr>
        <w:tc>
          <w:tcPr>
            <w:tcW w:w="1953" w:type="dxa"/>
          </w:tcPr>
          <w:p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w:t>
            </w:r>
            <w:r w:rsidRPr="00A7476A">
              <w:rPr>
                <w:sz w:val="24"/>
                <w:szCs w:val="24"/>
                <w:shd w:val="clear" w:color="auto" w:fill="FFFFFF"/>
              </w:rPr>
              <w:lastRenderedPageBreak/>
              <w:t xml:space="preserve">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rsidTr="00EE2A51">
        <w:trPr>
          <w:trHeight w:val="552"/>
        </w:trPr>
        <w:tc>
          <w:tcPr>
            <w:tcW w:w="1953" w:type="dxa"/>
          </w:tcPr>
          <w:p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rsidTr="00714D45">
        <w:trPr>
          <w:trHeight w:val="552"/>
        </w:trPr>
        <w:tc>
          <w:tcPr>
            <w:tcW w:w="1953" w:type="dxa"/>
          </w:tcPr>
          <w:p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 xml:space="preserve">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w:t>
            </w:r>
            <w:r w:rsidRPr="009E13FE">
              <w:rPr>
                <w:sz w:val="24"/>
                <w:szCs w:val="24"/>
                <w:shd w:val="clear" w:color="auto" w:fill="FFFFFF"/>
              </w:rPr>
              <w:lastRenderedPageBreak/>
              <w:t>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lastRenderedPageBreak/>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rsidR="00914AF0" w:rsidRPr="007F23B1" w:rsidRDefault="00914AF0" w:rsidP="007F23B1">
      <w:pPr>
        <w:ind w:firstLine="0"/>
        <w:jc w:val="center"/>
        <w:rPr>
          <w:rFonts w:eastAsia="SimSun"/>
          <w:sz w:val="24"/>
          <w:szCs w:val="24"/>
        </w:rPr>
      </w:pPr>
      <w:bookmarkStart w:id="100" w:name="_Toc99705618"/>
      <w:bookmarkStart w:id="101" w:name="_Toc111807168"/>
      <w:r w:rsidRPr="007F23B1">
        <w:rPr>
          <w:rFonts w:eastAsia="SimSun"/>
          <w:sz w:val="24"/>
          <w:szCs w:val="24"/>
        </w:rPr>
        <w:t>УСЛОВНО РАЗРЕШЕННЫЕ ВИДЫ И ПАРАМЕТРЫ ИСПОЛЬЗОВАНИЯ</w:t>
      </w:r>
      <w:bookmarkEnd w:id="100"/>
      <w:bookmarkEnd w:id="101"/>
    </w:p>
    <w:p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6711D2" w:rsidRPr="00A7476A" w:rsidTr="006711D2">
        <w:trPr>
          <w:trHeight w:val="552"/>
          <w:tblHeader/>
        </w:trPr>
        <w:tc>
          <w:tcPr>
            <w:tcW w:w="1843" w:type="dxa"/>
          </w:tcPr>
          <w:p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rsidTr="00DC257E">
        <w:trPr>
          <w:trHeight w:val="592"/>
        </w:trPr>
        <w:tc>
          <w:tcPr>
            <w:tcW w:w="1843" w:type="dxa"/>
          </w:tcPr>
          <w:p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rsidTr="00DC257E">
        <w:trPr>
          <w:trHeight w:val="1694"/>
        </w:trPr>
        <w:tc>
          <w:tcPr>
            <w:tcW w:w="1843" w:type="dxa"/>
          </w:tcPr>
          <w:p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rsidTr="00251665">
        <w:trPr>
          <w:trHeight w:val="1405"/>
        </w:trPr>
        <w:tc>
          <w:tcPr>
            <w:tcW w:w="1843" w:type="dxa"/>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rsidTr="003617EF">
        <w:trPr>
          <w:trHeight w:val="876"/>
        </w:trPr>
        <w:tc>
          <w:tcPr>
            <w:tcW w:w="1843" w:type="dxa"/>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 xml:space="preserve">строительства, предназначенных для оказания населению или </w:t>
            </w:r>
            <w:r w:rsidRPr="00A7476A">
              <w:rPr>
                <w:rFonts w:ascii="Times New Roman" w:hAnsi="Times New Roman" w:cs="Times New Roman"/>
              </w:rPr>
              <w:lastRenderedPageBreak/>
              <w:t>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100/5000 кв. м;</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w:t>
            </w:r>
            <w:r w:rsidRPr="00A7476A">
              <w:rPr>
                <w:rFonts w:eastAsia="SimSun"/>
                <w:sz w:val="24"/>
                <w:szCs w:val="24"/>
                <w:lang w:eastAsia="zh-CN"/>
              </w:rPr>
              <w:lastRenderedPageBreak/>
              <w:t xml:space="preserve">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w:t>
            </w:r>
            <w:r w:rsidRPr="00A7476A">
              <w:rPr>
                <w:rFonts w:eastAsia="SimSun"/>
                <w:sz w:val="24"/>
                <w:szCs w:val="24"/>
                <w:lang w:eastAsia="zh-CN"/>
              </w:rPr>
              <w:lastRenderedPageBreak/>
              <w:t>ремонту часов и обуви);</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соблюдения норм благоустройства, установленных соответствующими муниципальными правовыми актами;</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rsidTr="00DC257E">
        <w:trPr>
          <w:trHeight w:val="1350"/>
        </w:trPr>
        <w:tc>
          <w:tcPr>
            <w:tcW w:w="1843" w:type="dxa"/>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lastRenderedPageBreak/>
              <w:t>Магазины [4.4]</w:t>
            </w:r>
          </w:p>
        </w:tc>
        <w:tc>
          <w:tcPr>
            <w:tcW w:w="3686" w:type="dxa"/>
            <w:shd w:val="clear" w:color="auto" w:fill="auto"/>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rsidTr="00A45596">
        <w:trPr>
          <w:trHeight w:val="3164"/>
        </w:trPr>
        <w:tc>
          <w:tcPr>
            <w:tcW w:w="1843" w:type="dxa"/>
          </w:tcPr>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686" w:type="dxa"/>
            <w:shd w:val="clear" w:color="auto" w:fill="auto"/>
          </w:tcPr>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rsidTr="00251665">
        <w:trPr>
          <w:trHeight w:val="611"/>
        </w:trPr>
        <w:tc>
          <w:tcPr>
            <w:tcW w:w="1843" w:type="dxa"/>
          </w:tcPr>
          <w:p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rsidTr="00DC257E">
        <w:trPr>
          <w:trHeight w:val="1755"/>
        </w:trPr>
        <w:tc>
          <w:tcPr>
            <w:tcW w:w="1843" w:type="dxa"/>
          </w:tcPr>
          <w:p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lastRenderedPageBreak/>
              <w:t>Оказание услуг связи [3.2.3]</w:t>
            </w:r>
          </w:p>
        </w:tc>
        <w:tc>
          <w:tcPr>
            <w:tcW w:w="3686" w:type="dxa"/>
            <w:shd w:val="clear" w:color="auto" w:fill="auto"/>
          </w:tcPr>
          <w:p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rsidTr="00251665">
        <w:trPr>
          <w:trHeight w:val="1443"/>
        </w:trPr>
        <w:tc>
          <w:tcPr>
            <w:tcW w:w="1843" w:type="dxa"/>
          </w:tcPr>
          <w:p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lastRenderedPageBreak/>
              <w:t>Обеспечение занятий спортом в помещениях [5.1.2]</w:t>
            </w:r>
          </w:p>
        </w:tc>
        <w:tc>
          <w:tcPr>
            <w:tcW w:w="3686" w:type="dxa"/>
            <w:shd w:val="clear" w:color="auto" w:fill="auto"/>
          </w:tcPr>
          <w:p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rsidTr="00A45596">
        <w:trPr>
          <w:trHeight w:val="1961"/>
        </w:trPr>
        <w:tc>
          <w:tcPr>
            <w:tcW w:w="1843" w:type="dxa"/>
          </w:tcPr>
          <w:p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Площадки для занятий спортом [5.1.3]</w:t>
            </w:r>
          </w:p>
        </w:tc>
        <w:tc>
          <w:tcPr>
            <w:tcW w:w="3686" w:type="dxa"/>
            <w:shd w:val="clear" w:color="auto" w:fill="auto"/>
          </w:tcPr>
          <w:p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rsidTr="00251665">
        <w:trPr>
          <w:trHeight w:val="4703"/>
        </w:trPr>
        <w:tc>
          <w:tcPr>
            <w:tcW w:w="1843" w:type="dxa"/>
          </w:tcPr>
          <w:p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lastRenderedPageBreak/>
              <w:t>Дошкольное, начальное и среднее общее образование [3.5.1]</w:t>
            </w:r>
          </w:p>
        </w:tc>
        <w:tc>
          <w:tcPr>
            <w:tcW w:w="3686" w:type="dxa"/>
          </w:tcPr>
          <w:p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rsidTr="00741BB7">
        <w:trPr>
          <w:trHeight w:val="3396"/>
        </w:trPr>
        <w:tc>
          <w:tcPr>
            <w:tcW w:w="1843" w:type="dxa"/>
          </w:tcPr>
          <w:p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t>Амбулаторно-поликлиническое обслуживание [3.4.1]</w:t>
            </w:r>
          </w:p>
        </w:tc>
        <w:tc>
          <w:tcPr>
            <w:tcW w:w="3686" w:type="dxa"/>
          </w:tcPr>
          <w:p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rsidTr="00741BB7">
        <w:trPr>
          <w:trHeight w:val="3396"/>
        </w:trPr>
        <w:tc>
          <w:tcPr>
            <w:tcW w:w="1843" w:type="dxa"/>
          </w:tcPr>
          <w:p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7476A">
              <w:rPr>
                <w:rFonts w:ascii="Times New Roman" w:hAnsi="Times New Roman" w:cs="Times New Roman"/>
              </w:rPr>
              <w:t>машино-места</w:t>
            </w:r>
            <w:proofErr w:type="spellEnd"/>
            <w:r w:rsidRPr="00A7476A">
              <w:rPr>
                <w:rFonts w:ascii="Times New Roman" w:hAnsi="Times New Roman" w:cs="Times New Roman"/>
              </w:rPr>
              <w:t xml:space="preserve">,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rsidR="00914AF0" w:rsidRPr="00A7476A" w:rsidRDefault="00914AF0" w:rsidP="00914AF0">
      <w:pPr>
        <w:keepLines w:val="0"/>
        <w:overflowPunct/>
        <w:spacing w:line="240" w:lineRule="auto"/>
        <w:ind w:firstLine="709"/>
        <w:rPr>
          <w:rFonts w:eastAsia="SimSun"/>
          <w:sz w:val="24"/>
          <w:szCs w:val="24"/>
          <w:lang w:eastAsia="zh-CN"/>
        </w:rPr>
      </w:pPr>
    </w:p>
    <w:p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244"/>
      </w:tblGrid>
      <w:tr w:rsidR="00914AF0" w:rsidRPr="00A7476A" w:rsidTr="005A1B6A">
        <w:trPr>
          <w:trHeight w:val="552"/>
        </w:trPr>
        <w:tc>
          <w:tcPr>
            <w:tcW w:w="4395" w:type="dxa"/>
            <w:vAlign w:val="center"/>
          </w:tcPr>
          <w:p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rsidTr="005A1B6A">
        <w:tc>
          <w:tcPr>
            <w:tcW w:w="4395" w:type="dxa"/>
            <w:shd w:val="clear" w:color="auto" w:fill="auto"/>
          </w:tcPr>
          <w:p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Расстояние до красной линии: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 от Дошкольных    образовательных учреждений и общеобразовательных школ (стены здания) -10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2) от Пожарных депо - 10 м (15 м - для депо I типа);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3) улиц, от жилых и общественных зданий –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4) проездов, от жилых и общественных зданий – 3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5) от остальных зданий и сооружений - 5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индивидуального жилого дома и блокированного жилого дома - 3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1,0 м - для одноэтажного жилого дома;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1,5 м - для двухэтажного жилого дома;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других построек (баня, гараж и другие) - 1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стволов высокорослых деревьев - 4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стволов среднерослых деревьев - 2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кустарника - 1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         Допускается отклонение от предельных параметров разрешенного строительства </w:t>
      </w:r>
      <w:proofErr w:type="spellStart"/>
      <w:r w:rsidRPr="00761E21">
        <w:rPr>
          <w:rFonts w:eastAsia="SimSun"/>
          <w:sz w:val="24"/>
          <w:szCs w:val="24"/>
          <w:lang w:eastAsia="zh-CN"/>
        </w:rPr>
        <w:t>объ</w:t>
      </w:r>
      <w:proofErr w:type="spellEnd"/>
      <w:r w:rsidRPr="00761E21">
        <w:rPr>
          <w:rFonts w:eastAsia="SimSun"/>
          <w:sz w:val="24"/>
          <w:szCs w:val="24"/>
          <w:lang w:eastAsia="zh-CN"/>
        </w:rPr>
        <w:t xml:space="preserve">- </w:t>
      </w:r>
      <w:proofErr w:type="spellStart"/>
      <w:r w:rsidRPr="00761E21">
        <w:rPr>
          <w:rFonts w:eastAsia="SimSun"/>
          <w:sz w:val="24"/>
          <w:szCs w:val="24"/>
          <w:lang w:eastAsia="zh-CN"/>
        </w:rPr>
        <w:t>ектов</w:t>
      </w:r>
      <w:proofErr w:type="spellEnd"/>
      <w:r w:rsidRPr="00761E21">
        <w:rPr>
          <w:rFonts w:eastAsia="SimSun"/>
          <w:sz w:val="24"/>
          <w:szCs w:val="24"/>
          <w:lang w:eastAsia="zh-CN"/>
        </w:rPr>
        <w:t xml:space="preserve"> капитального строительства и размеров земельных участков в установленном </w:t>
      </w:r>
      <w:proofErr w:type="spellStart"/>
      <w:r w:rsidRPr="00761E21">
        <w:rPr>
          <w:rFonts w:eastAsia="SimSun"/>
          <w:sz w:val="24"/>
          <w:szCs w:val="24"/>
          <w:lang w:eastAsia="zh-CN"/>
        </w:rPr>
        <w:t>Градо</w:t>
      </w:r>
      <w:proofErr w:type="spellEnd"/>
      <w:r w:rsidRPr="00761E21">
        <w:rPr>
          <w:rFonts w:eastAsia="SimSun"/>
          <w:sz w:val="24"/>
          <w:szCs w:val="24"/>
          <w:lang w:eastAsia="zh-CN"/>
        </w:rPr>
        <w:t xml:space="preserve">- 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w:t>
      </w:r>
      <w:r w:rsidRPr="00761E21">
        <w:rPr>
          <w:rFonts w:eastAsia="SimSun"/>
          <w:sz w:val="24"/>
          <w:szCs w:val="24"/>
          <w:lang w:eastAsia="zh-CN"/>
        </w:rPr>
        <w:lastRenderedPageBreak/>
        <w:t>технических регламентов, строительных норм и правил, других нормативных документов действующих на территории Российской Федерации).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        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lastRenderedPageBreak/>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 </w:t>
      </w:r>
      <w:proofErr w:type="spellStart"/>
      <w:r w:rsidRPr="00761E21">
        <w:rPr>
          <w:rFonts w:eastAsia="SimSun"/>
          <w:sz w:val="24"/>
          <w:szCs w:val="24"/>
          <w:lang w:eastAsia="zh-CN"/>
        </w:rPr>
        <w:t>седнего</w:t>
      </w:r>
      <w:proofErr w:type="spellEnd"/>
      <w:r w:rsidRPr="00761E21">
        <w:rPr>
          <w:rFonts w:eastAsia="SimSun"/>
          <w:sz w:val="24"/>
          <w:szCs w:val="24"/>
          <w:lang w:eastAsia="zh-CN"/>
        </w:rPr>
        <w:t xml:space="preserve">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Септики: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минимальный отступ от красной линии улиц, проездов не менее 8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водонепроницаемые – на расстоянии не менее 5 м от фундамента построек,</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фильтрующие – на расстоянии не менее 8 м от фундамента построек;</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w:t>
      </w:r>
      <w:proofErr w:type="spellStart"/>
      <w:r w:rsidRPr="00761E21">
        <w:rPr>
          <w:rFonts w:eastAsia="SimSun"/>
          <w:sz w:val="24"/>
          <w:szCs w:val="24"/>
          <w:lang w:eastAsia="zh-CN"/>
        </w:rPr>
        <w:t>среднеэтажной</w:t>
      </w:r>
      <w:proofErr w:type="spellEnd"/>
      <w:r w:rsidRPr="00761E21">
        <w:rPr>
          <w:rFonts w:eastAsia="SimSun"/>
          <w:sz w:val="24"/>
          <w:szCs w:val="24"/>
          <w:lang w:eastAsia="zh-CN"/>
        </w:rPr>
        <w:t xml:space="preserve"> жилой застройки возможно при отсутствии дефицита социальных объектов.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          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1) переводимый объект будет относиться к объектам массового пребывания граждан;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        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r w:rsidRPr="00761E21">
        <w:rPr>
          <w:rFonts w:eastAsia="SimSun"/>
          <w:sz w:val="24"/>
          <w:szCs w:val="24"/>
          <w:lang w:eastAsia="zh-CN"/>
        </w:rPr>
        <w:t>пр</w:t>
      </w:r>
      <w:proofErr w:type="spellEnd"/>
      <w:r w:rsidRPr="00761E21">
        <w:rPr>
          <w:rFonts w:eastAsia="SimSun"/>
          <w:sz w:val="24"/>
          <w:szCs w:val="24"/>
          <w:lang w:eastAsia="zh-CN"/>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        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w:t>
      </w:r>
      <w:r w:rsidRPr="00761E21">
        <w:rPr>
          <w:rFonts w:eastAsia="SimSun"/>
          <w:sz w:val="24"/>
          <w:szCs w:val="24"/>
          <w:lang w:eastAsia="zh-CN"/>
        </w:rPr>
        <w:lastRenderedPageBreak/>
        <w:t>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Примечание (общее):</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Статья 49. Описание ограничений по условиям охраны объектов культурного наследия;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Статья 50. Описание ограничений по экологическим и санитарно-эпидемиологическим условиям;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Статья 51. Иные ограничения использования земельных участков и объектов капитального строительства.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 границах зон затопления, подтопления запрещаются:</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 использование сточных вод в целях регулирования плодородия почв;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3) осуществление авиационных мер по борьбе с вредными организмами.</w:t>
      </w:r>
    </w:p>
    <w:p w:rsidR="00864262" w:rsidRPr="00864262" w:rsidRDefault="00864262" w:rsidP="00864262">
      <w:pPr>
        <w:pStyle w:val="12"/>
        <w:ind w:firstLine="0"/>
        <w:jc w:val="center"/>
        <w:rPr>
          <w:rFonts w:ascii="Times New Roman" w:eastAsia="SimSun" w:hAnsi="Times New Roman"/>
          <w:b w:val="0"/>
          <w:bCs w:val="0"/>
          <w:sz w:val="24"/>
          <w:szCs w:val="24"/>
          <w:u w:val="single"/>
          <w:lang w:eastAsia="zh-CN"/>
        </w:rPr>
      </w:pPr>
      <w:bookmarkStart w:id="102" w:name="_Toc167734358"/>
      <w:r w:rsidRPr="00864262">
        <w:rPr>
          <w:rFonts w:ascii="Times New Roman" w:eastAsia="SimSun" w:hAnsi="Times New Roman"/>
          <w:b w:val="0"/>
          <w:bCs w:val="0"/>
          <w:sz w:val="24"/>
          <w:szCs w:val="24"/>
          <w:u w:val="single"/>
          <w:lang w:eastAsia="zh-CN"/>
        </w:rPr>
        <w:t>Ж</w:t>
      </w:r>
      <w:r w:rsidR="000E1CEA">
        <w:rPr>
          <w:rFonts w:ascii="Times New Roman" w:eastAsia="SimSun" w:hAnsi="Times New Roman"/>
          <w:b w:val="0"/>
          <w:bCs w:val="0"/>
          <w:sz w:val="24"/>
          <w:szCs w:val="24"/>
          <w:u w:val="single"/>
          <w:lang w:eastAsia="zh-CN"/>
        </w:rPr>
        <w:t>3</w:t>
      </w:r>
      <w:r w:rsidRPr="00864262">
        <w:rPr>
          <w:rFonts w:ascii="Times New Roman" w:eastAsia="SimSun" w:hAnsi="Times New Roman"/>
          <w:b w:val="0"/>
          <w:bCs w:val="0"/>
          <w:sz w:val="24"/>
          <w:szCs w:val="24"/>
          <w:u w:val="single"/>
          <w:lang w:eastAsia="zh-CN"/>
        </w:rPr>
        <w:t xml:space="preserve">. </w:t>
      </w:r>
      <w:r w:rsidR="00E123D4" w:rsidRPr="00E123D4">
        <w:rPr>
          <w:rFonts w:ascii="Times New Roman" w:eastAsia="SimSun" w:hAnsi="Times New Roman"/>
          <w:b w:val="0"/>
          <w:bCs w:val="0"/>
          <w:sz w:val="24"/>
          <w:szCs w:val="24"/>
          <w:u w:val="single"/>
          <w:lang w:eastAsia="zh-CN"/>
        </w:rPr>
        <w:t xml:space="preserve">Зона застройки </w:t>
      </w:r>
      <w:proofErr w:type="spellStart"/>
      <w:r w:rsidR="00E123D4" w:rsidRPr="00E123D4">
        <w:rPr>
          <w:rFonts w:ascii="Times New Roman" w:eastAsia="SimSun" w:hAnsi="Times New Roman"/>
          <w:b w:val="0"/>
          <w:bCs w:val="0"/>
          <w:sz w:val="24"/>
          <w:szCs w:val="24"/>
          <w:u w:val="single"/>
          <w:lang w:eastAsia="zh-CN"/>
        </w:rPr>
        <w:t>среднеэтажными</w:t>
      </w:r>
      <w:proofErr w:type="spellEnd"/>
      <w:r w:rsidR="00E123D4" w:rsidRPr="00E123D4">
        <w:rPr>
          <w:rFonts w:ascii="Times New Roman" w:eastAsia="SimSun" w:hAnsi="Times New Roman"/>
          <w:b w:val="0"/>
          <w:bCs w:val="0"/>
          <w:sz w:val="24"/>
          <w:szCs w:val="24"/>
          <w:u w:val="single"/>
          <w:lang w:eastAsia="zh-CN"/>
        </w:rPr>
        <w:t xml:space="preserve"> жилыми домами</w:t>
      </w:r>
      <w:bookmarkEnd w:id="102"/>
    </w:p>
    <w:p w:rsidR="00864262" w:rsidRPr="00864262" w:rsidRDefault="00864262" w:rsidP="00864262">
      <w:pPr>
        <w:snapToGrid w:val="0"/>
        <w:spacing w:line="240" w:lineRule="auto"/>
        <w:ind w:firstLine="0"/>
        <w:rPr>
          <w:rFonts w:eastAsia="SimSun"/>
          <w:sz w:val="24"/>
          <w:szCs w:val="24"/>
          <w:u w:val="single"/>
          <w:lang w:eastAsia="zh-CN"/>
        </w:rPr>
      </w:pPr>
    </w:p>
    <w:p w:rsidR="00864262" w:rsidRPr="007F23B1" w:rsidRDefault="00864262" w:rsidP="00864262">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rsidR="00864262" w:rsidRPr="007F23B1" w:rsidRDefault="00864262" w:rsidP="00864262">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51"/>
        <w:gridCol w:w="3775"/>
        <w:gridCol w:w="3805"/>
      </w:tblGrid>
      <w:tr w:rsidR="00864262" w:rsidRPr="00A7476A" w:rsidTr="00064F46">
        <w:trPr>
          <w:trHeight w:val="552"/>
          <w:tblHeader/>
        </w:trPr>
        <w:tc>
          <w:tcPr>
            <w:tcW w:w="1951" w:type="dxa"/>
          </w:tcPr>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775" w:type="dxa"/>
            <w:vAlign w:val="center"/>
          </w:tcPr>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4262" w:rsidRPr="00A7476A" w:rsidTr="00064F46">
        <w:trPr>
          <w:trHeight w:val="552"/>
        </w:trPr>
        <w:tc>
          <w:tcPr>
            <w:tcW w:w="1951" w:type="dxa"/>
          </w:tcPr>
          <w:p w:rsidR="00864262" w:rsidRPr="00864262" w:rsidRDefault="00E123D4" w:rsidP="00B116C4">
            <w:pPr>
              <w:spacing w:line="240" w:lineRule="auto"/>
              <w:ind w:firstLine="0"/>
              <w:rPr>
                <w:sz w:val="23"/>
                <w:szCs w:val="23"/>
                <w:shd w:val="clear" w:color="auto" w:fill="FFFFFF"/>
              </w:rPr>
            </w:pPr>
            <w:proofErr w:type="spellStart"/>
            <w:r w:rsidRPr="00E123D4">
              <w:rPr>
                <w:sz w:val="23"/>
                <w:szCs w:val="23"/>
                <w:shd w:val="clear" w:color="auto" w:fill="FFFFFF"/>
              </w:rPr>
              <w:lastRenderedPageBreak/>
              <w:t>Среднеэтажная</w:t>
            </w:r>
            <w:proofErr w:type="spellEnd"/>
            <w:r w:rsidRPr="00E123D4">
              <w:rPr>
                <w:sz w:val="23"/>
                <w:szCs w:val="23"/>
                <w:shd w:val="clear" w:color="auto" w:fill="FFFFFF"/>
              </w:rPr>
              <w:t xml:space="preserve"> жилая застройка </w:t>
            </w:r>
            <w:r w:rsidR="00864262" w:rsidRPr="00864262">
              <w:rPr>
                <w:sz w:val="23"/>
                <w:szCs w:val="23"/>
                <w:shd w:val="clear" w:color="auto" w:fill="FFFFFF"/>
              </w:rPr>
              <w:t>[2.</w:t>
            </w:r>
            <w:r>
              <w:rPr>
                <w:sz w:val="23"/>
                <w:szCs w:val="23"/>
                <w:shd w:val="clear" w:color="auto" w:fill="FFFFFF"/>
              </w:rPr>
              <w:t>5.</w:t>
            </w:r>
            <w:r w:rsidR="00864262" w:rsidRPr="00864262">
              <w:rPr>
                <w:sz w:val="23"/>
                <w:szCs w:val="23"/>
                <w:shd w:val="clear" w:color="auto" w:fill="FFFFFF"/>
              </w:rPr>
              <w:t>]</w:t>
            </w:r>
          </w:p>
        </w:tc>
        <w:tc>
          <w:tcPr>
            <w:tcW w:w="3775" w:type="dxa"/>
          </w:tcPr>
          <w:p w:rsidR="00E123D4" w:rsidRPr="00E123D4" w:rsidRDefault="00E123D4" w:rsidP="00E123D4">
            <w:pPr>
              <w:spacing w:line="240" w:lineRule="auto"/>
              <w:ind w:firstLine="0"/>
              <w:rPr>
                <w:sz w:val="23"/>
                <w:szCs w:val="23"/>
                <w:shd w:val="clear" w:color="auto" w:fill="FFFFFF"/>
              </w:rPr>
            </w:pPr>
            <w:r w:rsidRPr="00E123D4">
              <w:rPr>
                <w:sz w:val="23"/>
                <w:szCs w:val="23"/>
                <w:shd w:val="clear" w:color="auto" w:fill="FFFFFF"/>
              </w:rPr>
              <w:t xml:space="preserve">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w:t>
            </w:r>
            <w:proofErr w:type="spellStart"/>
            <w:r w:rsidRPr="00E123D4">
              <w:rPr>
                <w:sz w:val="23"/>
                <w:szCs w:val="23"/>
                <w:shd w:val="clear" w:color="auto" w:fill="FFFFFF"/>
              </w:rPr>
              <w:t>встроенно</w:t>
            </w:r>
            <w:proofErr w:type="spellEnd"/>
            <w:r w:rsidRPr="00E123D4">
              <w:rPr>
                <w:sz w:val="23"/>
                <w:szCs w:val="23"/>
                <w:shd w:val="clear" w:color="auto" w:fill="FFFFFF"/>
              </w:rPr>
              <w:t>-</w:t>
            </w:r>
          </w:p>
          <w:p w:rsidR="00864262" w:rsidRPr="00864262" w:rsidRDefault="00E123D4" w:rsidP="00E123D4">
            <w:pPr>
              <w:spacing w:line="240" w:lineRule="auto"/>
              <w:ind w:firstLine="0"/>
              <w:rPr>
                <w:sz w:val="23"/>
                <w:szCs w:val="23"/>
                <w:shd w:val="clear" w:color="auto" w:fill="FFFFFF"/>
              </w:rPr>
            </w:pPr>
            <w:r w:rsidRPr="00E123D4">
              <w:rPr>
                <w:sz w:val="23"/>
                <w:szCs w:val="23"/>
                <w:shd w:val="clear" w:color="auto" w:fill="FFFFFF"/>
              </w:rPr>
              <w:t>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r w:rsidR="00864262" w:rsidRPr="00864262">
              <w:rPr>
                <w:sz w:val="23"/>
                <w:szCs w:val="23"/>
                <w:shd w:val="clear" w:color="auto" w:fill="FFFFFF"/>
              </w:rPr>
              <w:t>.</w:t>
            </w:r>
          </w:p>
        </w:tc>
        <w:tc>
          <w:tcPr>
            <w:tcW w:w="3805" w:type="dxa"/>
          </w:tcPr>
          <w:p w:rsidR="00864262" w:rsidRPr="00864262" w:rsidRDefault="00864262" w:rsidP="00B116C4">
            <w:pPr>
              <w:keepLines w:val="0"/>
              <w:overflowPunct/>
              <w:autoSpaceDE/>
              <w:autoSpaceDN/>
              <w:adjustRightInd/>
              <w:spacing w:line="240" w:lineRule="auto"/>
              <w:ind w:firstLine="709"/>
              <w:rPr>
                <w:rFonts w:eastAsia="SimSun"/>
                <w:sz w:val="24"/>
                <w:szCs w:val="24"/>
                <w:lang w:eastAsia="zh-CN"/>
              </w:rPr>
            </w:pPr>
            <w:r w:rsidRPr="00864262">
              <w:rPr>
                <w:rFonts w:eastAsia="SimSun"/>
                <w:sz w:val="24"/>
                <w:szCs w:val="24"/>
                <w:lang w:eastAsia="zh-CN"/>
              </w:rPr>
              <w:t>минимальная/максимальная площадь земельного участка – 1</w:t>
            </w:r>
            <w:r w:rsidR="00255CAE">
              <w:rPr>
                <w:rFonts w:eastAsia="SimSun"/>
                <w:sz w:val="24"/>
                <w:szCs w:val="24"/>
                <w:lang w:eastAsia="zh-CN"/>
              </w:rPr>
              <w:t>8</w:t>
            </w:r>
            <w:r w:rsidRPr="00864262">
              <w:rPr>
                <w:rFonts w:eastAsia="SimSun"/>
                <w:sz w:val="24"/>
                <w:szCs w:val="24"/>
                <w:lang w:eastAsia="zh-CN"/>
              </w:rPr>
              <w:t>00/15000 кв.м;</w:t>
            </w:r>
          </w:p>
          <w:p w:rsidR="00255CAE" w:rsidRDefault="00864262" w:rsidP="00B116C4">
            <w:pPr>
              <w:keepLines w:val="0"/>
              <w:overflowPunct/>
              <w:autoSpaceDE/>
              <w:autoSpaceDN/>
              <w:adjustRightInd/>
              <w:spacing w:line="240" w:lineRule="auto"/>
              <w:ind w:firstLine="709"/>
              <w:rPr>
                <w:rFonts w:eastAsia="SimSun"/>
                <w:sz w:val="24"/>
                <w:szCs w:val="24"/>
                <w:lang w:eastAsia="zh-CN"/>
              </w:rPr>
            </w:pPr>
            <w:r w:rsidRPr="00864262">
              <w:rPr>
                <w:rFonts w:eastAsia="SimSun"/>
                <w:sz w:val="24"/>
                <w:szCs w:val="24"/>
                <w:lang w:eastAsia="zh-CN"/>
              </w:rPr>
              <w:t xml:space="preserve">максимальное количество надземных этажей – </w:t>
            </w:r>
            <w:r w:rsidR="00255CAE">
              <w:rPr>
                <w:rFonts w:eastAsia="SimSun"/>
                <w:sz w:val="24"/>
                <w:szCs w:val="24"/>
                <w:lang w:eastAsia="zh-CN"/>
              </w:rPr>
              <w:t>8</w:t>
            </w:r>
            <w:r w:rsidRPr="00864262">
              <w:rPr>
                <w:rFonts w:eastAsia="SimSun"/>
                <w:sz w:val="24"/>
                <w:szCs w:val="24"/>
                <w:lang w:eastAsia="zh-CN"/>
              </w:rPr>
              <w:t xml:space="preserve"> </w:t>
            </w:r>
            <w:proofErr w:type="spellStart"/>
            <w:r w:rsidRPr="00864262">
              <w:rPr>
                <w:rFonts w:eastAsia="SimSun"/>
                <w:sz w:val="24"/>
                <w:szCs w:val="24"/>
                <w:lang w:eastAsia="zh-CN"/>
              </w:rPr>
              <w:t>эт</w:t>
            </w:r>
            <w:proofErr w:type="spellEnd"/>
            <w:r w:rsidRPr="00864262">
              <w:rPr>
                <w:rFonts w:eastAsia="SimSun"/>
                <w:sz w:val="24"/>
                <w:szCs w:val="24"/>
                <w:lang w:eastAsia="zh-CN"/>
              </w:rPr>
              <w:t xml:space="preserve">. (включая мансардный); </w:t>
            </w:r>
          </w:p>
          <w:p w:rsidR="00864262" w:rsidRPr="00864262" w:rsidRDefault="00864262" w:rsidP="00B116C4">
            <w:pPr>
              <w:keepLines w:val="0"/>
              <w:overflowPunct/>
              <w:autoSpaceDE/>
              <w:autoSpaceDN/>
              <w:adjustRightInd/>
              <w:spacing w:line="240" w:lineRule="auto"/>
              <w:ind w:firstLine="709"/>
              <w:rPr>
                <w:rFonts w:eastAsia="SimSun"/>
                <w:sz w:val="24"/>
                <w:szCs w:val="24"/>
                <w:lang w:eastAsia="zh-CN"/>
              </w:rPr>
            </w:pPr>
            <w:r w:rsidRPr="00864262">
              <w:rPr>
                <w:rFonts w:eastAsia="SimSun"/>
                <w:sz w:val="24"/>
                <w:szCs w:val="24"/>
                <w:lang w:eastAsia="zh-CN"/>
              </w:rPr>
              <w:t xml:space="preserve"> </w:t>
            </w:r>
            <w:r w:rsidR="00255CAE" w:rsidRPr="00255CAE">
              <w:rPr>
                <w:rFonts w:eastAsia="SimSun"/>
                <w:sz w:val="24"/>
                <w:szCs w:val="24"/>
                <w:lang w:eastAsia="zh-CN"/>
              </w:rPr>
              <w:t>минимальная ширина земельного участка вдоль улиц (красной лини) не менее 24 метров;</w:t>
            </w:r>
          </w:p>
          <w:p w:rsidR="00864262" w:rsidRPr="00864262" w:rsidRDefault="00864262" w:rsidP="00B116C4">
            <w:pPr>
              <w:keepLines w:val="0"/>
              <w:overflowPunct/>
              <w:autoSpaceDE/>
              <w:autoSpaceDN/>
              <w:adjustRightInd/>
              <w:spacing w:line="240" w:lineRule="auto"/>
              <w:ind w:firstLine="709"/>
              <w:rPr>
                <w:rFonts w:eastAsia="SimSun"/>
                <w:sz w:val="24"/>
                <w:szCs w:val="24"/>
                <w:lang w:eastAsia="zh-CN"/>
              </w:rPr>
            </w:pPr>
            <w:r w:rsidRPr="00864262">
              <w:rPr>
                <w:rFonts w:eastAsia="SimSun"/>
                <w:sz w:val="24"/>
                <w:szCs w:val="24"/>
                <w:lang w:eastAsia="zh-CN"/>
              </w:rPr>
              <w:t xml:space="preserve">максимальный процент застройки в границах земельного участка – 60% </w:t>
            </w:r>
            <w:r w:rsidRPr="00864262">
              <w:rPr>
                <w:sz w:val="24"/>
                <w:szCs w:val="24"/>
              </w:rPr>
              <w:t>(процент застройки подземной части не регламентируется)</w:t>
            </w:r>
            <w:r w:rsidRPr="00864262">
              <w:rPr>
                <w:rFonts w:eastAsia="SimSun"/>
                <w:sz w:val="24"/>
                <w:szCs w:val="24"/>
                <w:lang w:eastAsia="zh-CN"/>
              </w:rPr>
              <w:t>;</w:t>
            </w:r>
          </w:p>
          <w:p w:rsidR="00864262" w:rsidRPr="00864262" w:rsidRDefault="00864262" w:rsidP="00B116C4">
            <w:pPr>
              <w:keepLines w:val="0"/>
              <w:overflowPunct/>
              <w:autoSpaceDE/>
              <w:autoSpaceDN/>
              <w:adjustRightInd/>
              <w:spacing w:line="240" w:lineRule="auto"/>
              <w:ind w:firstLine="709"/>
              <w:rPr>
                <w:sz w:val="24"/>
                <w:szCs w:val="24"/>
              </w:rPr>
            </w:pPr>
            <w:r w:rsidRPr="00864262">
              <w:rPr>
                <w:sz w:val="24"/>
                <w:szCs w:val="24"/>
              </w:rPr>
              <w:t>коэффициент плотности застройки Кпз-0,</w:t>
            </w:r>
            <w:r w:rsidR="00EF6050">
              <w:rPr>
                <w:sz w:val="24"/>
                <w:szCs w:val="24"/>
              </w:rPr>
              <w:t>5</w:t>
            </w:r>
            <w:r w:rsidRPr="00864262">
              <w:rPr>
                <w:sz w:val="24"/>
                <w:szCs w:val="24"/>
              </w:rPr>
              <w:t>-0,8;</w:t>
            </w:r>
          </w:p>
          <w:p w:rsidR="00864262" w:rsidRPr="00864262" w:rsidRDefault="00864262" w:rsidP="00B116C4">
            <w:pPr>
              <w:keepLines w:val="0"/>
              <w:overflowPunct/>
              <w:autoSpaceDE/>
              <w:autoSpaceDN/>
              <w:adjustRightInd/>
              <w:spacing w:line="240" w:lineRule="auto"/>
              <w:ind w:firstLine="709"/>
              <w:rPr>
                <w:rFonts w:eastAsia="SimSun"/>
                <w:sz w:val="24"/>
                <w:szCs w:val="24"/>
                <w:lang w:eastAsia="zh-CN"/>
              </w:rPr>
            </w:pPr>
            <w:r w:rsidRPr="00864262">
              <w:rPr>
                <w:sz w:val="24"/>
                <w:szCs w:val="24"/>
              </w:rPr>
              <w:t>минимальный процент озеленения участка - 15%;</w:t>
            </w:r>
          </w:p>
        </w:tc>
      </w:tr>
      <w:tr w:rsidR="003B4CA7" w:rsidRPr="00A7476A" w:rsidTr="005C1FA7">
        <w:trPr>
          <w:trHeight w:val="4692"/>
        </w:trPr>
        <w:tc>
          <w:tcPr>
            <w:tcW w:w="1951" w:type="dxa"/>
          </w:tcPr>
          <w:p w:rsidR="003B4CA7" w:rsidRPr="00A7476A" w:rsidRDefault="003B4CA7" w:rsidP="00B116C4">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775" w:type="dxa"/>
          </w:tcPr>
          <w:p w:rsidR="003B4CA7" w:rsidRPr="00A7476A" w:rsidRDefault="003B4CA7" w:rsidP="00B116C4">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rsidR="003B4CA7" w:rsidRPr="00A7476A" w:rsidRDefault="003B4CA7" w:rsidP="00B116C4">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rsidR="003B4CA7" w:rsidRPr="00A7476A" w:rsidRDefault="003B4CA7"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rsidR="003B4CA7" w:rsidRPr="00A7476A" w:rsidRDefault="003B4CA7"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3B4CA7" w:rsidRPr="00A7476A" w:rsidRDefault="003B4CA7"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064F46">
        <w:trPr>
          <w:trHeight w:val="552"/>
        </w:trPr>
        <w:tc>
          <w:tcPr>
            <w:tcW w:w="1951" w:type="dxa"/>
          </w:tcPr>
          <w:p w:rsidR="00864262" w:rsidRPr="00A7476A" w:rsidRDefault="00864262" w:rsidP="00B116C4">
            <w:pPr>
              <w:spacing w:line="240" w:lineRule="auto"/>
              <w:ind w:firstLine="0"/>
              <w:rPr>
                <w:sz w:val="23"/>
                <w:szCs w:val="23"/>
                <w:shd w:val="clear" w:color="auto" w:fill="FFFFFF"/>
              </w:rPr>
            </w:pPr>
            <w:r w:rsidRPr="00A7476A">
              <w:rPr>
                <w:sz w:val="23"/>
                <w:szCs w:val="23"/>
                <w:shd w:val="clear" w:color="auto" w:fill="FFFFFF"/>
              </w:rPr>
              <w:t>Благоустройство территории [12.0.2]</w:t>
            </w:r>
          </w:p>
        </w:tc>
        <w:tc>
          <w:tcPr>
            <w:tcW w:w="3775" w:type="dxa"/>
          </w:tcPr>
          <w:p w:rsidR="00864262" w:rsidRPr="00A7476A" w:rsidRDefault="00864262" w:rsidP="00B116C4">
            <w:pPr>
              <w:spacing w:line="240" w:lineRule="auto"/>
              <w:ind w:firstLine="0"/>
              <w:rPr>
                <w:sz w:val="23"/>
                <w:szCs w:val="23"/>
                <w:shd w:val="clear" w:color="auto" w:fill="FFFFFF"/>
              </w:rPr>
            </w:pPr>
            <w:r w:rsidRPr="00A7476A">
              <w:rPr>
                <w:sz w:val="23"/>
                <w:szCs w:val="23"/>
                <w:shd w:val="clear" w:color="auto" w:fill="FFFFFF"/>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A7476A">
              <w:rPr>
                <w:sz w:val="23"/>
                <w:szCs w:val="23"/>
                <w:shd w:val="clear" w:color="auto" w:fill="FFFFFF"/>
              </w:rPr>
              <w:lastRenderedPageBreak/>
              <w:t>информационных щитов и указателей, применяемых как составные части благоустройства территории, общественных туалетов</w:t>
            </w:r>
          </w:p>
        </w:tc>
        <w:tc>
          <w:tcPr>
            <w:tcW w:w="3805" w:type="dxa"/>
            <w:vMerge w:val="restart"/>
          </w:tcPr>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Не подлежат установлению</w:t>
            </w:r>
          </w:p>
          <w:p w:rsidR="00864262" w:rsidRPr="00A7476A" w:rsidRDefault="00864262" w:rsidP="00B116C4">
            <w:pPr>
              <w:suppressAutoHyphens/>
              <w:spacing w:line="240" w:lineRule="auto"/>
              <w:ind w:firstLine="709"/>
              <w:textAlignment w:val="baseline"/>
              <w:rPr>
                <w:rFonts w:eastAsia="SimSun"/>
                <w:sz w:val="24"/>
                <w:szCs w:val="24"/>
                <w:lang w:eastAsia="zh-CN"/>
              </w:rPr>
            </w:pPr>
          </w:p>
        </w:tc>
      </w:tr>
      <w:tr w:rsidR="00864262" w:rsidRPr="00A7476A" w:rsidTr="00064F46">
        <w:trPr>
          <w:trHeight w:val="552"/>
        </w:trPr>
        <w:tc>
          <w:tcPr>
            <w:tcW w:w="1951" w:type="dxa"/>
          </w:tcPr>
          <w:p w:rsidR="00864262" w:rsidRPr="00A7476A" w:rsidRDefault="00864262" w:rsidP="00B116C4">
            <w:pPr>
              <w:spacing w:line="240" w:lineRule="auto"/>
              <w:ind w:firstLine="0"/>
              <w:rPr>
                <w:sz w:val="24"/>
                <w:szCs w:val="24"/>
                <w:shd w:val="clear" w:color="auto" w:fill="FFFFFF"/>
              </w:rPr>
            </w:pPr>
            <w:r w:rsidRPr="00A7476A">
              <w:rPr>
                <w:sz w:val="24"/>
                <w:szCs w:val="24"/>
                <w:shd w:val="clear" w:color="auto" w:fill="FFFFFF"/>
              </w:rPr>
              <w:lastRenderedPageBreak/>
              <w:t>Улично-дорожная сеть</w:t>
            </w:r>
          </w:p>
          <w:p w:rsidR="00864262" w:rsidRPr="00A7476A" w:rsidRDefault="00864262" w:rsidP="00B116C4">
            <w:pPr>
              <w:spacing w:line="240" w:lineRule="auto"/>
              <w:ind w:firstLine="0"/>
              <w:rPr>
                <w:sz w:val="24"/>
                <w:szCs w:val="24"/>
                <w:shd w:val="clear" w:color="auto" w:fill="FFFFFF"/>
              </w:rPr>
            </w:pPr>
            <w:r w:rsidRPr="00A7476A">
              <w:rPr>
                <w:sz w:val="24"/>
                <w:szCs w:val="24"/>
                <w:shd w:val="clear" w:color="auto" w:fill="FFFFFF"/>
              </w:rPr>
              <w:t>[12.0.1]</w:t>
            </w:r>
          </w:p>
        </w:tc>
        <w:tc>
          <w:tcPr>
            <w:tcW w:w="3775" w:type="dxa"/>
          </w:tcPr>
          <w:p w:rsidR="00864262" w:rsidRPr="00A7476A" w:rsidRDefault="00864262" w:rsidP="00B116C4">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805" w:type="dxa"/>
            <w:vMerge/>
          </w:tcPr>
          <w:p w:rsidR="00864262" w:rsidRPr="00A7476A" w:rsidRDefault="00864262" w:rsidP="00B116C4">
            <w:pPr>
              <w:suppressAutoHyphens/>
              <w:autoSpaceDN/>
              <w:adjustRightInd/>
              <w:spacing w:line="240" w:lineRule="auto"/>
              <w:ind w:firstLine="709"/>
              <w:textAlignment w:val="baseline"/>
              <w:rPr>
                <w:rFonts w:eastAsia="SimSun"/>
                <w:sz w:val="24"/>
                <w:szCs w:val="24"/>
                <w:lang w:eastAsia="zh-CN"/>
              </w:rPr>
            </w:pPr>
          </w:p>
        </w:tc>
      </w:tr>
      <w:tr w:rsidR="00064F46" w:rsidRPr="00A7476A" w:rsidTr="00064F46">
        <w:trPr>
          <w:trHeight w:val="552"/>
        </w:trPr>
        <w:tc>
          <w:tcPr>
            <w:tcW w:w="1951" w:type="dxa"/>
          </w:tcPr>
          <w:p w:rsidR="00064F46" w:rsidRPr="00A7476A" w:rsidRDefault="00064F46" w:rsidP="00B116C4">
            <w:pPr>
              <w:spacing w:line="240" w:lineRule="auto"/>
              <w:ind w:firstLine="0"/>
              <w:rPr>
                <w:sz w:val="24"/>
                <w:szCs w:val="24"/>
                <w:shd w:val="clear" w:color="auto" w:fill="FFFFFF"/>
              </w:rPr>
            </w:pPr>
            <w:r w:rsidRPr="00A7476A">
              <w:rPr>
                <w:sz w:val="24"/>
                <w:szCs w:val="24"/>
                <w:shd w:val="clear" w:color="auto" w:fill="FFFFFF"/>
              </w:rPr>
              <w:t>Историко-культурная деятельность [9.3]</w:t>
            </w:r>
          </w:p>
        </w:tc>
        <w:tc>
          <w:tcPr>
            <w:tcW w:w="3775" w:type="dxa"/>
          </w:tcPr>
          <w:p w:rsidR="00064F46" w:rsidRPr="00A7476A" w:rsidRDefault="00064F46" w:rsidP="00B116C4">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vMerge w:val="restart"/>
            <w:tcBorders>
              <w:top w:val="nil"/>
            </w:tcBorders>
          </w:tcPr>
          <w:p w:rsidR="00064F46" w:rsidRPr="00A7476A" w:rsidRDefault="00064F46" w:rsidP="00B116C4">
            <w:pPr>
              <w:suppressAutoHyphens/>
              <w:autoSpaceDN/>
              <w:adjustRightInd/>
              <w:spacing w:line="240" w:lineRule="auto"/>
              <w:ind w:firstLine="709"/>
              <w:textAlignment w:val="baseline"/>
              <w:rPr>
                <w:rFonts w:eastAsia="SimSun"/>
                <w:sz w:val="24"/>
                <w:szCs w:val="24"/>
                <w:lang w:eastAsia="zh-CN"/>
              </w:rPr>
            </w:pPr>
          </w:p>
        </w:tc>
      </w:tr>
      <w:tr w:rsidR="00064F46" w:rsidRPr="00A7476A" w:rsidTr="00064F46">
        <w:trPr>
          <w:trHeight w:val="552"/>
        </w:trPr>
        <w:tc>
          <w:tcPr>
            <w:tcW w:w="1951" w:type="dxa"/>
          </w:tcPr>
          <w:p w:rsidR="00064F46" w:rsidRPr="00064F46" w:rsidRDefault="00064F46" w:rsidP="00064F46">
            <w:pPr>
              <w:spacing w:line="240" w:lineRule="auto"/>
              <w:ind w:firstLine="0"/>
              <w:rPr>
                <w:sz w:val="24"/>
                <w:szCs w:val="24"/>
                <w:shd w:val="clear" w:color="auto" w:fill="FFFFFF"/>
              </w:rPr>
            </w:pPr>
            <w:r w:rsidRPr="00064F46">
              <w:rPr>
                <w:sz w:val="24"/>
                <w:szCs w:val="24"/>
                <w:shd w:val="clear" w:color="auto" w:fill="FFFFFF"/>
              </w:rPr>
              <w:t>Стоянка</w:t>
            </w:r>
          </w:p>
          <w:p w:rsidR="00064F46" w:rsidRPr="00064F46" w:rsidRDefault="00064F46" w:rsidP="00064F46">
            <w:pPr>
              <w:spacing w:line="240" w:lineRule="auto"/>
              <w:ind w:firstLine="0"/>
              <w:rPr>
                <w:sz w:val="24"/>
                <w:szCs w:val="24"/>
                <w:shd w:val="clear" w:color="auto" w:fill="FFFFFF"/>
              </w:rPr>
            </w:pPr>
            <w:r w:rsidRPr="00064F46">
              <w:rPr>
                <w:sz w:val="24"/>
                <w:szCs w:val="24"/>
                <w:shd w:val="clear" w:color="auto" w:fill="FFFFFF"/>
              </w:rPr>
              <w:t>транспортных</w:t>
            </w:r>
          </w:p>
          <w:p w:rsidR="00064F46" w:rsidRPr="00A7476A" w:rsidRDefault="00064F46" w:rsidP="00064F46">
            <w:pPr>
              <w:spacing w:line="240" w:lineRule="auto"/>
              <w:ind w:firstLine="0"/>
              <w:rPr>
                <w:sz w:val="24"/>
                <w:szCs w:val="24"/>
                <w:shd w:val="clear" w:color="auto" w:fill="FFFFFF"/>
              </w:rPr>
            </w:pPr>
            <w:r w:rsidRPr="00064F46">
              <w:rPr>
                <w:sz w:val="24"/>
                <w:szCs w:val="24"/>
                <w:shd w:val="clear" w:color="auto" w:fill="FFFFFF"/>
              </w:rPr>
              <w:t xml:space="preserve">средств </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r>
              <w:rPr>
                <w:sz w:val="24"/>
                <w:szCs w:val="24"/>
                <w:shd w:val="clear" w:color="auto" w:fill="FFFFFF"/>
              </w:rPr>
              <w:t>9.2</w:t>
            </w:r>
            <w:r w:rsidRPr="00A7476A">
              <w:rPr>
                <w:sz w:val="24"/>
                <w:szCs w:val="24"/>
                <w:shd w:val="clear" w:color="auto" w:fill="FFFFFF"/>
              </w:rPr>
              <w:t>]</w:t>
            </w:r>
          </w:p>
        </w:tc>
        <w:tc>
          <w:tcPr>
            <w:tcW w:w="3775" w:type="dxa"/>
          </w:tcPr>
          <w:p w:rsidR="00064F46" w:rsidRPr="00A7476A" w:rsidRDefault="00064F46" w:rsidP="00064F46">
            <w:pPr>
              <w:spacing w:line="240" w:lineRule="auto"/>
              <w:ind w:firstLine="0"/>
              <w:rPr>
                <w:sz w:val="24"/>
                <w:szCs w:val="24"/>
                <w:shd w:val="clear" w:color="auto" w:fill="FFFFFF"/>
              </w:rPr>
            </w:pPr>
            <w:r w:rsidRPr="00064F46">
              <w:rPr>
                <w:sz w:val="24"/>
                <w:szCs w:val="24"/>
                <w:shd w:val="clear" w:color="auto" w:fill="FFFFFF"/>
              </w:rPr>
              <w:t xml:space="preserve">Размещение стоянок (парковок) легковых автомобилей и других </w:t>
            </w:r>
            <w:proofErr w:type="spellStart"/>
            <w:r w:rsidRPr="00064F46">
              <w:rPr>
                <w:sz w:val="24"/>
                <w:szCs w:val="24"/>
                <w:shd w:val="clear" w:color="auto" w:fill="FFFFFF"/>
              </w:rPr>
              <w:t>мототранспортных</w:t>
            </w:r>
            <w:proofErr w:type="spellEnd"/>
            <w:r w:rsidRPr="00064F46">
              <w:rPr>
                <w:sz w:val="24"/>
                <w:szCs w:val="24"/>
                <w:shd w:val="clear" w:color="auto" w:fill="FFFFFF"/>
              </w:rPr>
              <w:t xml:space="preserve"> средств, в том </w:t>
            </w:r>
            <w:r w:rsidRPr="00064F46">
              <w:rPr>
                <w:sz w:val="24"/>
                <w:szCs w:val="24"/>
                <w:shd w:val="clear" w:color="auto" w:fill="FFFFFF"/>
              </w:rPr>
              <w:lastRenderedPageBreak/>
              <w:t>числе мотоциклов, мотороллеров, мотоколясок, мопедов, скутеров, за исключением встроенных, пристроенных и встроенно-пристроенных стоянок</w:t>
            </w:r>
          </w:p>
        </w:tc>
        <w:tc>
          <w:tcPr>
            <w:tcW w:w="3805" w:type="dxa"/>
            <w:vMerge/>
          </w:tcPr>
          <w:p w:rsidR="00064F46" w:rsidRPr="00A7476A" w:rsidRDefault="00064F46" w:rsidP="00064F46">
            <w:pPr>
              <w:suppressAutoHyphens/>
              <w:autoSpaceDN/>
              <w:adjustRightInd/>
              <w:spacing w:line="240" w:lineRule="auto"/>
              <w:ind w:firstLine="709"/>
              <w:textAlignment w:val="baseline"/>
              <w:rPr>
                <w:rFonts w:eastAsia="SimSun"/>
                <w:sz w:val="24"/>
                <w:szCs w:val="24"/>
                <w:lang w:eastAsia="zh-CN"/>
              </w:rPr>
            </w:pPr>
          </w:p>
        </w:tc>
      </w:tr>
    </w:tbl>
    <w:p w:rsidR="00864262" w:rsidRPr="00A7476A" w:rsidRDefault="00864262" w:rsidP="00864262">
      <w:pPr>
        <w:keepLines w:val="0"/>
        <w:tabs>
          <w:tab w:val="left" w:pos="2520"/>
        </w:tabs>
        <w:overflowPunct/>
        <w:autoSpaceDE/>
        <w:autoSpaceDN/>
        <w:adjustRightInd/>
        <w:spacing w:line="240" w:lineRule="auto"/>
        <w:ind w:firstLine="709"/>
        <w:jc w:val="center"/>
        <w:rPr>
          <w:rFonts w:eastAsia="SimSun"/>
          <w:sz w:val="24"/>
          <w:szCs w:val="24"/>
          <w:lang w:eastAsia="zh-CN"/>
        </w:rPr>
      </w:pPr>
    </w:p>
    <w:p w:rsidR="00864262" w:rsidRPr="007F23B1" w:rsidRDefault="00864262" w:rsidP="00864262">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rsidR="00864262" w:rsidRPr="007F23B1" w:rsidRDefault="00864262" w:rsidP="00864262">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864262" w:rsidRPr="00A7476A" w:rsidTr="00B116C4">
        <w:trPr>
          <w:trHeight w:val="552"/>
          <w:tblHeader/>
        </w:trPr>
        <w:tc>
          <w:tcPr>
            <w:tcW w:w="1843" w:type="dxa"/>
          </w:tcPr>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86" w:type="dxa"/>
            <w:shd w:val="clear" w:color="auto" w:fill="auto"/>
            <w:vAlign w:val="center"/>
          </w:tcPr>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shd w:val="clear" w:color="auto" w:fill="auto"/>
            <w:vAlign w:val="center"/>
          </w:tcPr>
          <w:p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4262" w:rsidRPr="00A7476A" w:rsidTr="00B116C4">
        <w:trPr>
          <w:trHeight w:val="592"/>
        </w:trPr>
        <w:tc>
          <w:tcPr>
            <w:tcW w:w="1843" w:type="dxa"/>
          </w:tcPr>
          <w:p w:rsidR="00864262" w:rsidRPr="00A7476A" w:rsidRDefault="00864262" w:rsidP="00B116C4">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rsidR="00864262" w:rsidRPr="00A7476A" w:rsidRDefault="00864262" w:rsidP="00B116C4">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rsidR="00864262" w:rsidRPr="00A7476A" w:rsidRDefault="00864262" w:rsidP="00B116C4">
            <w:pPr>
              <w:spacing w:line="240" w:lineRule="auto"/>
              <w:ind w:firstLine="0"/>
              <w:rPr>
                <w:sz w:val="23"/>
                <w:szCs w:val="23"/>
                <w:shd w:val="clear" w:color="auto" w:fill="FFFFFF"/>
              </w:rPr>
            </w:pPr>
            <w:r w:rsidRPr="00A7476A">
              <w:rPr>
                <w:sz w:val="23"/>
                <w:szCs w:val="23"/>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rsidR="00864262" w:rsidRPr="00A7476A" w:rsidRDefault="00864262" w:rsidP="00B116C4">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rsidR="00864262" w:rsidRPr="00A7476A" w:rsidRDefault="00864262" w:rsidP="00B116C4">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64262" w:rsidRPr="00A7476A" w:rsidRDefault="00864262" w:rsidP="00B116C4">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rsidR="00864262" w:rsidRPr="00A7476A" w:rsidRDefault="00864262" w:rsidP="00B116C4">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rsidR="00864262" w:rsidRPr="00A7476A" w:rsidRDefault="00864262" w:rsidP="00B116C4">
            <w:pPr>
              <w:spacing w:line="240" w:lineRule="auto"/>
              <w:ind w:firstLine="709"/>
              <w:rPr>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864262" w:rsidRPr="00A7476A" w:rsidTr="00B116C4">
        <w:trPr>
          <w:trHeight w:val="1694"/>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rsidR="00864262" w:rsidRPr="00A7476A" w:rsidRDefault="00864262" w:rsidP="00B116C4">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1405"/>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4278"/>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lastRenderedPageBreak/>
              <w:t>Бытовое обслуживание [3.3]</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обустройство входа в виде крыльца или лестницы, изолированных от жилой части здания;</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соблюдения норм благоустройства, установленных соответствующими муниципальными правовыми актами;</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rsidR="00864262" w:rsidRPr="00A7476A" w:rsidRDefault="00864262" w:rsidP="00B116C4">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tc>
      </w:tr>
      <w:tr w:rsidR="00864262" w:rsidRPr="00A7476A" w:rsidTr="00B116C4">
        <w:trPr>
          <w:trHeight w:val="1350"/>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4395"/>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611"/>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w:t>
            </w:r>
            <w:r w:rsidRPr="00A7476A">
              <w:rPr>
                <w:rFonts w:ascii="Times New Roman" w:hAnsi="Times New Roman" w:cs="Times New Roman"/>
              </w:rPr>
              <w:lastRenderedPageBreak/>
              <w:t>которых осуществляется прием граждан по вопросам оказания социальной помощи и назначения социальных или пенсионных выплат, а также для</w:t>
            </w:r>
          </w:p>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1755"/>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lastRenderedPageBreak/>
              <w:t>Оказание услуг связи [3.2.3]</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1443"/>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2825"/>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Площадки для занятий спортом [5.1.3]</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4703"/>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lastRenderedPageBreak/>
              <w:t>Дошкольное, начальное и среднее общее образование [3.5.1]</w:t>
            </w:r>
          </w:p>
        </w:tc>
        <w:tc>
          <w:tcPr>
            <w:tcW w:w="3686"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4</w:t>
            </w:r>
            <w:r w:rsidRPr="00A7476A">
              <w:rPr>
                <w:rFonts w:eastAsia="SimSun"/>
                <w:sz w:val="24"/>
                <w:szCs w:val="24"/>
                <w:lang w:eastAsia="zh-CN"/>
              </w:rPr>
              <w:t xml:space="preserve"> этажа;</w:t>
            </w:r>
          </w:p>
          <w:p w:rsidR="00864262" w:rsidRPr="00A7476A" w:rsidRDefault="00864262" w:rsidP="00B116C4">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p w:rsidR="00864262" w:rsidRPr="00A7476A" w:rsidRDefault="00864262" w:rsidP="00B116C4">
            <w:pPr>
              <w:keepLines w:val="0"/>
              <w:tabs>
                <w:tab w:val="left" w:pos="1134"/>
              </w:tabs>
              <w:overflowPunct/>
              <w:autoSpaceDE/>
              <w:autoSpaceDN/>
              <w:adjustRightInd/>
              <w:spacing w:line="240" w:lineRule="auto"/>
              <w:ind w:firstLine="709"/>
              <w:rPr>
                <w:rFonts w:eastAsia="SimSun"/>
                <w:sz w:val="24"/>
                <w:szCs w:val="24"/>
                <w:lang w:eastAsia="zh-CN"/>
              </w:rPr>
            </w:pPr>
          </w:p>
        </w:tc>
      </w:tr>
      <w:tr w:rsidR="00864262" w:rsidRPr="00A7476A" w:rsidTr="00B116C4">
        <w:trPr>
          <w:trHeight w:val="3396"/>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Амбулаторно-поликлиническое обслуживание [3.4.1]</w:t>
            </w:r>
          </w:p>
        </w:tc>
        <w:tc>
          <w:tcPr>
            <w:tcW w:w="3686"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3396"/>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7476A">
              <w:rPr>
                <w:rFonts w:ascii="Times New Roman" w:hAnsi="Times New Roman" w:cs="Times New Roman"/>
              </w:rPr>
              <w:t>машино-места</w:t>
            </w:r>
            <w:proofErr w:type="spellEnd"/>
            <w:r w:rsidRPr="00A7476A">
              <w:rPr>
                <w:rFonts w:ascii="Times New Roman" w:hAnsi="Times New Roman" w:cs="Times New Roman"/>
              </w:rPr>
              <w:t xml:space="preserve">,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rsidR="00864262" w:rsidRPr="00A7476A" w:rsidRDefault="00864262" w:rsidP="00B116C4">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rsidR="00864262" w:rsidRPr="00A7476A" w:rsidRDefault="00864262" w:rsidP="00B116C4">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rsidR="00864262" w:rsidRPr="00A7476A" w:rsidRDefault="00864262" w:rsidP="00B116C4">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rsidR="00864262" w:rsidRPr="00A7476A" w:rsidRDefault="00864262" w:rsidP="00864262">
      <w:pPr>
        <w:keepLines w:val="0"/>
        <w:overflowPunct/>
        <w:spacing w:line="240" w:lineRule="auto"/>
        <w:ind w:firstLine="709"/>
        <w:rPr>
          <w:rFonts w:eastAsia="SimSun"/>
          <w:sz w:val="24"/>
          <w:szCs w:val="24"/>
          <w:lang w:eastAsia="zh-CN"/>
        </w:rPr>
      </w:pPr>
    </w:p>
    <w:p w:rsidR="00864262" w:rsidRPr="00A7476A" w:rsidRDefault="00864262" w:rsidP="0086426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244"/>
      </w:tblGrid>
      <w:tr w:rsidR="00864262" w:rsidRPr="00A7476A" w:rsidTr="00B116C4">
        <w:trPr>
          <w:trHeight w:val="552"/>
        </w:trPr>
        <w:tc>
          <w:tcPr>
            <w:tcW w:w="4395" w:type="dxa"/>
            <w:vAlign w:val="center"/>
          </w:tcPr>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864262" w:rsidRPr="00A7476A" w:rsidTr="00B116C4">
        <w:tc>
          <w:tcPr>
            <w:tcW w:w="4395" w:type="dxa"/>
            <w:shd w:val="clear" w:color="auto" w:fill="auto"/>
          </w:tcPr>
          <w:p w:rsidR="00864262" w:rsidRPr="00A7476A" w:rsidRDefault="00864262" w:rsidP="00B116C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rsidR="00864262" w:rsidRPr="00A7476A" w:rsidRDefault="00864262" w:rsidP="00B116C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rsidR="004C37EF" w:rsidRDefault="004C37EF" w:rsidP="00761E21">
      <w:pPr>
        <w:keepLines w:val="0"/>
        <w:overflowPunct/>
        <w:spacing w:line="240" w:lineRule="auto"/>
        <w:ind w:firstLine="709"/>
        <w:rPr>
          <w:rFonts w:eastAsia="SimSun"/>
          <w:sz w:val="24"/>
          <w:szCs w:val="24"/>
          <w:lang w:eastAsia="zh-CN"/>
        </w:rPr>
      </w:pPr>
      <w:r w:rsidRPr="004C37E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 за исключением земельных участков, не указанных в перечне видов разрешенного использования, сгруппированных по функциональному признаку.</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Расстояние до красной линии: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 от Дошкольных    образовательных учреждений и общеобразовательных школ (стены здания) -10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2) от Пожарных депо - 10 м (15 м - для депо I типа);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3) улиц, от жилых и общественных зданий –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4) проездов, от жилых и общественных зданий – 3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5) от остальных зданий и сооружений - 5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индивидуального жилого дома и блокированного жилого дома - 3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1,0 м - для одноэтажного жилого дома;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1,5 м - для двухэтажного жилого дома;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других построек (баня, гараж и другие) - 1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стволов высокорослых деревьев - 4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стволов среднерослых деревьев - 2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lastRenderedPageBreak/>
        <w:t>от кустарника - 1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         Допускается отклонение от предельных параметров разрешенного строительства </w:t>
      </w:r>
      <w:proofErr w:type="spellStart"/>
      <w:r w:rsidRPr="00761E21">
        <w:rPr>
          <w:rFonts w:eastAsia="SimSun"/>
          <w:sz w:val="24"/>
          <w:szCs w:val="24"/>
          <w:lang w:eastAsia="zh-CN"/>
        </w:rPr>
        <w:t>объ</w:t>
      </w:r>
      <w:proofErr w:type="spellEnd"/>
      <w:r w:rsidRPr="00761E21">
        <w:rPr>
          <w:rFonts w:eastAsia="SimSun"/>
          <w:sz w:val="24"/>
          <w:szCs w:val="24"/>
          <w:lang w:eastAsia="zh-CN"/>
        </w:rPr>
        <w:t xml:space="preserve">- </w:t>
      </w:r>
      <w:proofErr w:type="spellStart"/>
      <w:r w:rsidRPr="00761E21">
        <w:rPr>
          <w:rFonts w:eastAsia="SimSun"/>
          <w:sz w:val="24"/>
          <w:szCs w:val="24"/>
          <w:lang w:eastAsia="zh-CN"/>
        </w:rPr>
        <w:t>ектов</w:t>
      </w:r>
      <w:proofErr w:type="spellEnd"/>
      <w:r w:rsidRPr="00761E21">
        <w:rPr>
          <w:rFonts w:eastAsia="SimSun"/>
          <w:sz w:val="24"/>
          <w:szCs w:val="24"/>
          <w:lang w:eastAsia="zh-CN"/>
        </w:rPr>
        <w:t xml:space="preserve"> капитального строительства и размеров земельных участков в установленном </w:t>
      </w:r>
      <w:proofErr w:type="spellStart"/>
      <w:r w:rsidRPr="00761E21">
        <w:rPr>
          <w:rFonts w:eastAsia="SimSun"/>
          <w:sz w:val="24"/>
          <w:szCs w:val="24"/>
          <w:lang w:eastAsia="zh-CN"/>
        </w:rPr>
        <w:t>Градо</w:t>
      </w:r>
      <w:proofErr w:type="spellEnd"/>
      <w:r w:rsidRPr="00761E21">
        <w:rPr>
          <w:rFonts w:eastAsia="SimSun"/>
          <w:sz w:val="24"/>
          <w:szCs w:val="24"/>
          <w:lang w:eastAsia="zh-CN"/>
        </w:rPr>
        <w:t>- 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w:t>
      </w:r>
      <w:r w:rsidRPr="00761E21">
        <w:rPr>
          <w:rFonts w:eastAsia="SimSun"/>
          <w:sz w:val="24"/>
          <w:szCs w:val="24"/>
          <w:lang w:eastAsia="zh-CN"/>
        </w:rPr>
        <w:lastRenderedPageBreak/>
        <w:t>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 </w:t>
      </w:r>
      <w:proofErr w:type="spellStart"/>
      <w:r w:rsidRPr="00761E21">
        <w:rPr>
          <w:rFonts w:eastAsia="SimSun"/>
          <w:sz w:val="24"/>
          <w:szCs w:val="24"/>
          <w:lang w:eastAsia="zh-CN"/>
        </w:rPr>
        <w:t>седнего</w:t>
      </w:r>
      <w:proofErr w:type="spellEnd"/>
      <w:r w:rsidRPr="00761E21">
        <w:rPr>
          <w:rFonts w:eastAsia="SimSun"/>
          <w:sz w:val="24"/>
          <w:szCs w:val="24"/>
          <w:lang w:eastAsia="zh-CN"/>
        </w:rPr>
        <w:t xml:space="preserve">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Септики: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минимальный отступ от красной линии улиц, проездов не менее 8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водонепроницаемые – на расстоянии не менее 5 м от фундамента построек,</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фильтрующие – на расстоянии не менее 8 м от фундамента построек;</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          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w:t>
      </w:r>
      <w:proofErr w:type="spellStart"/>
      <w:r w:rsidRPr="00761E21">
        <w:rPr>
          <w:rFonts w:eastAsia="SimSun"/>
          <w:sz w:val="24"/>
          <w:szCs w:val="24"/>
          <w:lang w:eastAsia="zh-CN"/>
        </w:rPr>
        <w:t>среднеэтажной</w:t>
      </w:r>
      <w:proofErr w:type="spellEnd"/>
      <w:r w:rsidRPr="00761E21">
        <w:rPr>
          <w:rFonts w:eastAsia="SimSun"/>
          <w:sz w:val="24"/>
          <w:szCs w:val="24"/>
          <w:lang w:eastAsia="zh-CN"/>
        </w:rPr>
        <w:t xml:space="preserve"> жилой застройки возможно при отсутствии дефицита социальных объектов.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1) переводимый объект будет относиться к объектам массового пребывания граждан;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r w:rsidRPr="00761E21">
        <w:rPr>
          <w:rFonts w:eastAsia="SimSun"/>
          <w:sz w:val="24"/>
          <w:szCs w:val="24"/>
          <w:lang w:eastAsia="zh-CN"/>
        </w:rPr>
        <w:t>пр</w:t>
      </w:r>
      <w:proofErr w:type="spellEnd"/>
      <w:r w:rsidRPr="00761E21">
        <w:rPr>
          <w:rFonts w:eastAsia="SimSun"/>
          <w:sz w:val="24"/>
          <w:szCs w:val="24"/>
          <w:lang w:eastAsia="zh-CN"/>
        </w:rPr>
        <w:t xml:space="preserve"> «О критериях отнесения объектов, указанных в пунктах 4 и 5 части 2 </w:t>
      </w:r>
      <w:r w:rsidRPr="00761E21">
        <w:rPr>
          <w:rFonts w:eastAsia="SimSun"/>
          <w:sz w:val="24"/>
          <w:szCs w:val="24"/>
          <w:lang w:eastAsia="zh-CN"/>
        </w:rPr>
        <w:lastRenderedPageBreak/>
        <w:t>статьи 40 Градостроительного кодекса Российской Федерации, к объектам массового пребывания граждан».</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Примечание (общее):</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Статья 49. Описание ограничений по условиям охраны объектов культурного наследия;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Статья 50. Описание ограничений по экологическим и санитарно-эпидемиологическим условиям;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Статья 51. Иные ограничения использования земельных участков и объектов капитального строительства.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 границах зон затопления, подтопления запрещаются:</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 использование сточных вод в целях регулирования плодородия почв;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864262" w:rsidRPr="00A7476A"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3) осуществление авиационных мер по борьбе с вредными организмами.</w:t>
      </w:r>
    </w:p>
    <w:p w:rsidR="0031490D" w:rsidRDefault="0031490D" w:rsidP="0031490D">
      <w:pPr>
        <w:keepLines w:val="0"/>
        <w:overflowPunct/>
        <w:autoSpaceDE/>
        <w:autoSpaceDN/>
        <w:adjustRightInd/>
        <w:spacing w:line="240" w:lineRule="auto"/>
        <w:ind w:firstLine="0"/>
        <w:jc w:val="center"/>
        <w:rPr>
          <w:rFonts w:eastAsia="SimSun"/>
          <w:sz w:val="24"/>
          <w:szCs w:val="24"/>
          <w:lang w:eastAsia="zh-CN"/>
        </w:rPr>
      </w:pPr>
    </w:p>
    <w:p w:rsidR="00F679DD" w:rsidRPr="00A7476A" w:rsidRDefault="00F679DD" w:rsidP="0031490D">
      <w:pPr>
        <w:keepLines w:val="0"/>
        <w:overflowPunct/>
        <w:autoSpaceDE/>
        <w:autoSpaceDN/>
        <w:adjustRightInd/>
        <w:spacing w:line="240" w:lineRule="auto"/>
        <w:ind w:firstLine="0"/>
        <w:jc w:val="center"/>
        <w:rPr>
          <w:rFonts w:eastAsia="SimSun"/>
          <w:caps/>
          <w:sz w:val="24"/>
          <w:szCs w:val="24"/>
          <w:lang w:eastAsia="zh-CN"/>
        </w:rPr>
      </w:pPr>
      <w:bookmarkStart w:id="103" w:name="_Toc99705622"/>
      <w:r w:rsidRPr="00A7476A">
        <w:rPr>
          <w:rFonts w:eastAsia="SimSun"/>
          <w:caps/>
          <w:sz w:val="24"/>
          <w:szCs w:val="24"/>
          <w:lang w:eastAsia="zh-CN"/>
        </w:rPr>
        <w:t>ОБЩЕСТВЕННО-ДЕЛОВЫЕ ЗОНЫ:</w:t>
      </w:r>
      <w:bookmarkEnd w:id="103"/>
    </w:p>
    <w:p w:rsidR="00F679DD" w:rsidRPr="00A7476A" w:rsidRDefault="00F679DD" w:rsidP="00AC6345">
      <w:pPr>
        <w:keepLines w:val="0"/>
        <w:overflowPunct/>
        <w:autoSpaceDE/>
        <w:autoSpaceDN/>
        <w:adjustRightInd/>
        <w:spacing w:line="240" w:lineRule="auto"/>
        <w:ind w:firstLine="0"/>
        <w:jc w:val="center"/>
        <w:rPr>
          <w:rFonts w:eastAsia="SimSun"/>
          <w:caps/>
          <w:sz w:val="24"/>
          <w:szCs w:val="24"/>
          <w:lang w:eastAsia="zh-CN"/>
        </w:rPr>
      </w:pPr>
    </w:p>
    <w:p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04" w:name="_Toc99705623"/>
      <w:bookmarkStart w:id="105" w:name="_Toc167734359"/>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04"/>
      <w:bookmarkEnd w:id="105"/>
    </w:p>
    <w:p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856"/>
        <w:gridCol w:w="3827"/>
      </w:tblGrid>
      <w:tr w:rsidR="00661DEF" w:rsidRPr="00A7476A" w:rsidTr="00D01EC5">
        <w:trPr>
          <w:trHeight w:val="552"/>
          <w:tblHeader/>
        </w:trPr>
        <w:tc>
          <w:tcPr>
            <w:tcW w:w="1956" w:type="dxa"/>
          </w:tcPr>
          <w:p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rsidTr="003617EF">
        <w:trPr>
          <w:trHeight w:val="1301"/>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w:t>
            </w:r>
            <w:r w:rsidRPr="00A7476A">
              <w:rPr>
                <w:rFonts w:eastAsia="SimSun"/>
                <w:sz w:val="24"/>
                <w:szCs w:val="24"/>
                <w:lang w:eastAsia="zh-CN"/>
              </w:rPr>
              <w:lastRenderedPageBreak/>
              <w:t>жидкости (за исключением парикмахерских, мастерских по ремонту часов и обуви);</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rsidTr="00A45596">
        <w:trPr>
          <w:trHeight w:val="1832"/>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Административные здания организаций, обеспечивающих предоставление коммунальных услуг [3.1.2]</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1575"/>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1995"/>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3617EF">
        <w:trPr>
          <w:trHeight w:val="2549"/>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Общежития [3.2.4]</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1005"/>
        </w:trPr>
        <w:tc>
          <w:tcPr>
            <w:tcW w:w="1956" w:type="dxa"/>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lastRenderedPageBreak/>
              <w:t xml:space="preserve">Бытовое обслуживание [3.3] </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rsidTr="0031490D">
        <w:trPr>
          <w:trHeight w:val="2007"/>
        </w:trPr>
        <w:tc>
          <w:tcPr>
            <w:tcW w:w="1956" w:type="dxa"/>
          </w:tcPr>
          <w:p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Объекты культурно-досуговой деятельности [3.6.1]</w:t>
            </w:r>
          </w:p>
        </w:tc>
        <w:tc>
          <w:tcPr>
            <w:tcW w:w="3856" w:type="dxa"/>
            <w:shd w:val="clear" w:color="auto" w:fill="auto"/>
          </w:tcPr>
          <w:p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451"/>
        </w:trPr>
        <w:tc>
          <w:tcPr>
            <w:tcW w:w="1956" w:type="dxa"/>
          </w:tcPr>
          <w:p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lastRenderedPageBreak/>
              <w:t>Проведение научных исследований [3.9.2]</w:t>
            </w:r>
          </w:p>
        </w:tc>
        <w:tc>
          <w:tcPr>
            <w:tcW w:w="3856" w:type="dxa"/>
            <w:shd w:val="clear" w:color="auto" w:fill="auto"/>
          </w:tcPr>
          <w:p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rsidTr="00D01EC5">
        <w:trPr>
          <w:trHeight w:val="1443"/>
        </w:trPr>
        <w:tc>
          <w:tcPr>
            <w:tcW w:w="1956" w:type="dxa"/>
          </w:tcPr>
          <w:p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876"/>
        </w:trPr>
        <w:tc>
          <w:tcPr>
            <w:tcW w:w="1956" w:type="dxa"/>
          </w:tcPr>
          <w:p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Рынки [4.3]</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309"/>
        </w:trPr>
        <w:tc>
          <w:tcPr>
            <w:tcW w:w="1956" w:type="dxa"/>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Общественное питание [4.6]</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451"/>
        </w:trPr>
        <w:tc>
          <w:tcPr>
            <w:tcW w:w="1956" w:type="dxa"/>
          </w:tcPr>
          <w:p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lastRenderedPageBreak/>
              <w:t>Служебные гаражи [4.9]</w:t>
            </w:r>
          </w:p>
        </w:tc>
        <w:tc>
          <w:tcPr>
            <w:tcW w:w="3856" w:type="dxa"/>
            <w:shd w:val="clear" w:color="auto" w:fill="auto"/>
          </w:tcPr>
          <w:p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rsidTr="003617EF">
        <w:trPr>
          <w:trHeight w:val="3404"/>
        </w:trPr>
        <w:tc>
          <w:tcPr>
            <w:tcW w:w="1956" w:type="dxa"/>
          </w:tcPr>
          <w:p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Выставочно-ярмарочная деятельность [4.10]</w:t>
            </w:r>
          </w:p>
        </w:tc>
        <w:tc>
          <w:tcPr>
            <w:tcW w:w="3856" w:type="dxa"/>
            <w:shd w:val="clear" w:color="auto" w:fill="auto"/>
          </w:tcPr>
          <w:p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 xml:space="preserve">Размещение объектов капитального строительства, сооружений, предназначенных для осуществления выставочно-ярмарочной и </w:t>
            </w:r>
            <w:proofErr w:type="spellStart"/>
            <w:r w:rsidRPr="00A7476A">
              <w:rPr>
                <w:rFonts w:ascii="Times New Roman" w:hAnsi="Times New Roman" w:cs="Times New Roman"/>
              </w:rPr>
              <w:t>конгрессной</w:t>
            </w:r>
            <w:proofErr w:type="spellEnd"/>
            <w:r w:rsidRPr="00A7476A">
              <w:rPr>
                <w:rFonts w:ascii="Times New Roman" w:hAnsi="Times New Roman" w:cs="Times New Roman"/>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rsidTr="00C77CA5">
        <w:trPr>
          <w:trHeight w:val="1456"/>
        </w:trPr>
        <w:tc>
          <w:tcPr>
            <w:tcW w:w="1956" w:type="dxa"/>
          </w:tcPr>
          <w:p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rsidR="00C77CA5" w:rsidRPr="00FC752B" w:rsidRDefault="00C77CA5" w:rsidP="00841A02">
            <w:pPr>
              <w:pStyle w:val="affffff3"/>
              <w:jc w:val="both"/>
            </w:pPr>
          </w:p>
        </w:tc>
        <w:tc>
          <w:tcPr>
            <w:tcW w:w="3856" w:type="dxa"/>
            <w:shd w:val="clear" w:color="auto" w:fill="auto"/>
          </w:tcPr>
          <w:p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rsidTr="00C77CA5">
        <w:trPr>
          <w:trHeight w:val="592"/>
        </w:trPr>
        <w:tc>
          <w:tcPr>
            <w:tcW w:w="1956" w:type="dxa"/>
          </w:tcPr>
          <w:p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lastRenderedPageBreak/>
              <w:t>- процент застройки подземной части не регламентируется.</w:t>
            </w:r>
          </w:p>
          <w:p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0E6528" w:rsidRPr="00A7476A" w:rsidTr="00D01EC5">
        <w:trPr>
          <w:trHeight w:val="660"/>
        </w:trPr>
        <w:tc>
          <w:tcPr>
            <w:tcW w:w="1956" w:type="dxa"/>
          </w:tcPr>
          <w:p w:rsidR="000E6528" w:rsidRPr="00A7476A" w:rsidRDefault="000E6528" w:rsidP="004470F6">
            <w:pPr>
              <w:pStyle w:val="affffff3"/>
              <w:jc w:val="both"/>
              <w:rPr>
                <w:rFonts w:ascii="Times New Roman" w:hAnsi="Times New Roman" w:cs="Times New Roman"/>
              </w:rPr>
            </w:pPr>
            <w:bookmarkStart w:id="106" w:name="sub_10120"/>
            <w:r w:rsidRPr="00A7476A">
              <w:rPr>
                <w:rFonts w:ascii="Times New Roman" w:hAnsi="Times New Roman" w:cs="Times New Roman"/>
              </w:rPr>
              <w:lastRenderedPageBreak/>
              <w:t>Земельные участки (территории) общего пользования</w:t>
            </w:r>
            <w:bookmarkEnd w:id="106"/>
            <w:r w:rsidRPr="00A7476A">
              <w:rPr>
                <w:rFonts w:ascii="Times New Roman" w:hAnsi="Times New Roman" w:cs="Times New Roman"/>
              </w:rPr>
              <w:t xml:space="preserve"> [12.0]</w:t>
            </w:r>
          </w:p>
        </w:tc>
        <w:tc>
          <w:tcPr>
            <w:tcW w:w="3856" w:type="dxa"/>
            <w:shd w:val="clear" w:color="auto" w:fill="auto"/>
          </w:tcPr>
          <w:p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rsidTr="0031490D">
        <w:trPr>
          <w:trHeight w:val="4995"/>
        </w:trPr>
        <w:tc>
          <w:tcPr>
            <w:tcW w:w="1956" w:type="dxa"/>
          </w:tcPr>
          <w:p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t>Улично-дорожная сеть</w:t>
            </w:r>
          </w:p>
          <w:p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E6528">
              <w:rPr>
                <w:rFonts w:ascii="Times New Roman" w:hAnsi="Times New Roman" w:cs="Times New Roman"/>
                <w:shd w:val="clear" w:color="auto" w:fill="FFFFFF"/>
              </w:rPr>
              <w:t>велотранспортной</w:t>
            </w:r>
            <w:proofErr w:type="spellEnd"/>
            <w:r w:rsidRPr="000E6528">
              <w:rPr>
                <w:rFonts w:ascii="Times New Roman" w:hAnsi="Times New Roman" w:cs="Times New Roman"/>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rsidTr="00D01EC5">
        <w:trPr>
          <w:trHeight w:val="600"/>
        </w:trPr>
        <w:tc>
          <w:tcPr>
            <w:tcW w:w="1956" w:type="dxa"/>
          </w:tcPr>
          <w:p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rsidTr="00D01EC5">
        <w:trPr>
          <w:trHeight w:val="660"/>
        </w:trPr>
        <w:tc>
          <w:tcPr>
            <w:tcW w:w="1956" w:type="dxa"/>
          </w:tcPr>
          <w:p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lastRenderedPageBreak/>
              <w:t>Историко-культурная деятельность [9.3]</w:t>
            </w:r>
          </w:p>
        </w:tc>
        <w:tc>
          <w:tcPr>
            <w:tcW w:w="3856" w:type="dxa"/>
            <w:shd w:val="clear" w:color="auto" w:fill="auto"/>
          </w:tcPr>
          <w:p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rsidTr="00D01EC5">
        <w:tc>
          <w:tcPr>
            <w:tcW w:w="1956" w:type="dxa"/>
          </w:tcPr>
          <w:p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rsidR="00C75DE4" w:rsidRPr="007F23B1" w:rsidRDefault="00C75DE4" w:rsidP="007F23B1">
      <w:pPr>
        <w:ind w:firstLine="0"/>
        <w:jc w:val="center"/>
        <w:rPr>
          <w:rFonts w:eastAsia="SimSun"/>
          <w:sz w:val="24"/>
          <w:szCs w:val="24"/>
        </w:rPr>
      </w:pPr>
      <w:bookmarkStart w:id="107" w:name="_Toc99705624"/>
      <w:bookmarkStart w:id="108" w:name="_Toc111807174"/>
      <w:r w:rsidRPr="007F23B1">
        <w:rPr>
          <w:rFonts w:eastAsia="SimSun"/>
          <w:sz w:val="24"/>
          <w:szCs w:val="24"/>
        </w:rPr>
        <w:t>УСЛОВНО РАЗРЕШЕННЫЕ ВИДЫ И ПАРАМЕТРЫ ИСПОЛЬЗОВАНИЯ</w:t>
      </w:r>
      <w:bookmarkEnd w:id="107"/>
      <w:bookmarkEnd w:id="108"/>
    </w:p>
    <w:p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FC6343" w:rsidRPr="00A7476A" w:rsidTr="00FC6343">
        <w:trPr>
          <w:trHeight w:val="552"/>
          <w:tblHeader/>
        </w:trPr>
        <w:tc>
          <w:tcPr>
            <w:tcW w:w="1843" w:type="dxa"/>
          </w:tcPr>
          <w:p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rsidTr="000764FB">
        <w:trPr>
          <w:trHeight w:val="552"/>
        </w:trPr>
        <w:tc>
          <w:tcPr>
            <w:tcW w:w="1843" w:type="dxa"/>
          </w:tcPr>
          <w:p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lastRenderedPageBreak/>
              <w:t xml:space="preserve">Осуществление религиозных обрядов </w:t>
            </w:r>
            <w:r w:rsidRPr="000764FB">
              <w:rPr>
                <w:rFonts w:ascii="Times New Roman" w:hAnsi="Times New Roman" w:cs="Times New Roman"/>
              </w:rPr>
              <w:t>[3.7.1]</w:t>
            </w:r>
          </w:p>
        </w:tc>
        <w:tc>
          <w:tcPr>
            <w:tcW w:w="3686" w:type="dxa"/>
          </w:tcPr>
          <w:p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rsidTr="00217F50">
        <w:trPr>
          <w:trHeight w:val="309"/>
        </w:trPr>
        <w:tc>
          <w:tcPr>
            <w:tcW w:w="1843" w:type="dxa"/>
          </w:tcPr>
          <w:p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95"/>
        <w:gridCol w:w="5244"/>
      </w:tblGrid>
      <w:tr w:rsidR="00C75DE4" w:rsidRPr="00A7476A" w:rsidTr="005A1B6A">
        <w:trPr>
          <w:trHeight w:val="552"/>
        </w:trPr>
        <w:tc>
          <w:tcPr>
            <w:tcW w:w="4395" w:type="dxa"/>
            <w:vAlign w:val="center"/>
          </w:tcPr>
          <w:p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rsidTr="005A1B6A">
        <w:tc>
          <w:tcPr>
            <w:tcW w:w="4395" w:type="dxa"/>
            <w:shd w:val="clear" w:color="auto" w:fill="auto"/>
          </w:tcPr>
          <w:p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Расстояние до красной линии: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от Дошкольных    образовательных учреждений и общеобразовательных школ (стены здания) -10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2) от Пожарных депо - 10 м (15 м - для депо I типа);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3) улиц, от жилых и общественных зданий –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4) проездов, от жилых и общественных зданий – 3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5) от остальных зданий и сооружений - 5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индивидуального жилого дома и блокированного жилого дома - 3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lastRenderedPageBreak/>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1,0 м - для одноэтажного жилого дома;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1,5 м - для двухэтажного жилого дома;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других построек (баня, гараж и другие) - 1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стволов высокорослых деревьев - 4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стволов среднерослых деревьев - 2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кустарника - 1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Септики: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минимальный отступ от красной линии улиц, проездов не менее 8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водонепроницаемые – на расстоянии не менее 5 м от фундамента построек,</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фильтрующие – на расстоянии не менее 8 м от фундамента построек;</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w:t>
      </w:r>
      <w:r w:rsidRPr="00761E21">
        <w:rPr>
          <w:rFonts w:eastAsia="SimSun"/>
          <w:sz w:val="24"/>
          <w:szCs w:val="24"/>
          <w:lang w:eastAsia="zh-CN"/>
        </w:rPr>
        <w:lastRenderedPageBreak/>
        <w:t xml:space="preserve">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w:t>
      </w:r>
      <w:proofErr w:type="spellStart"/>
      <w:r w:rsidRPr="00761E21">
        <w:rPr>
          <w:rFonts w:eastAsia="SimSun"/>
          <w:sz w:val="24"/>
          <w:szCs w:val="24"/>
          <w:lang w:eastAsia="zh-CN"/>
        </w:rPr>
        <w:t>среднеэтажной</w:t>
      </w:r>
      <w:proofErr w:type="spellEnd"/>
      <w:r w:rsidRPr="00761E21">
        <w:rPr>
          <w:rFonts w:eastAsia="SimSun"/>
          <w:sz w:val="24"/>
          <w:szCs w:val="24"/>
          <w:lang w:eastAsia="zh-CN"/>
        </w:rPr>
        <w:t xml:space="preserve"> жилой застройки возможно при отсутствии дефицита социальных объектов.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1) переводимый объект будет относиться к объектам массового пребывания граждан;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r w:rsidRPr="00761E21">
        <w:rPr>
          <w:rFonts w:eastAsia="SimSun"/>
          <w:sz w:val="24"/>
          <w:szCs w:val="24"/>
          <w:lang w:eastAsia="zh-CN"/>
        </w:rPr>
        <w:t>пр</w:t>
      </w:r>
      <w:proofErr w:type="spellEnd"/>
      <w:r w:rsidRPr="00761E21">
        <w:rPr>
          <w:rFonts w:eastAsia="SimSun"/>
          <w:sz w:val="24"/>
          <w:szCs w:val="24"/>
          <w:lang w:eastAsia="zh-CN"/>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  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Примечание (общее):</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Статья 49. Описание ограничений по условиям охраны объектов культурного наследия;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Статья 50. Описание ограничений по экологическим и санитарно-эпидемиологическим условиям;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Статья 51. Иные ограничения использования земельных участков и объектов капитального строительства.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 границах зон затопления, подтопления запрещаются:</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 использование сточных вод в целях регулирования плодородия почв;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3) осуществление авиационных мер по борьбе с вредными организмами.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04037C" w:rsidRPr="00A7476A" w:rsidRDefault="0004037C" w:rsidP="00772100">
      <w:pPr>
        <w:keepLines w:val="0"/>
        <w:overflowPunct/>
        <w:autoSpaceDE/>
        <w:autoSpaceDN/>
        <w:adjustRightInd/>
        <w:spacing w:line="240" w:lineRule="auto"/>
        <w:ind w:firstLine="0"/>
        <w:jc w:val="left"/>
        <w:rPr>
          <w:rFonts w:eastAsia="SimSun"/>
          <w:sz w:val="24"/>
          <w:szCs w:val="24"/>
          <w:lang w:eastAsia="zh-CN"/>
        </w:rPr>
      </w:pPr>
    </w:p>
    <w:p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09" w:name="_Toc99705625"/>
      <w:bookmarkStart w:id="110" w:name="_Toc167734360"/>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09"/>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10"/>
    </w:p>
    <w:p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8"/>
        <w:gridCol w:w="3660"/>
        <w:gridCol w:w="3985"/>
      </w:tblGrid>
      <w:tr w:rsidR="00B81ABB" w:rsidRPr="00A7476A" w:rsidTr="001B55BC">
        <w:trPr>
          <w:trHeight w:val="552"/>
          <w:tblHeader/>
        </w:trPr>
        <w:tc>
          <w:tcPr>
            <w:tcW w:w="2128" w:type="dxa"/>
          </w:tcPr>
          <w:p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rsidTr="001B55BC">
        <w:trPr>
          <w:trHeight w:val="552"/>
        </w:trPr>
        <w:tc>
          <w:tcPr>
            <w:tcW w:w="2128"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 xml:space="preserve">минимальный процент </w:t>
            </w:r>
            <w:r w:rsidRPr="00A7476A">
              <w:rPr>
                <w:sz w:val="24"/>
                <w:szCs w:val="24"/>
              </w:rPr>
              <w:lastRenderedPageBreak/>
              <w:t>озеленения участка - 30%</w:t>
            </w:r>
            <w:r w:rsidRPr="00A7476A">
              <w:rPr>
                <w:rFonts w:eastAsia="SimSun"/>
                <w:sz w:val="24"/>
                <w:szCs w:val="24"/>
                <w:lang w:eastAsia="zh-CN"/>
              </w:rPr>
              <w:t xml:space="preserve"> </w:t>
            </w:r>
          </w:p>
          <w:p w:rsidR="00BA4577" w:rsidRDefault="00BA4577" w:rsidP="0089733A">
            <w:pPr>
              <w:keepLines w:val="0"/>
              <w:overflowPunct/>
              <w:autoSpaceDE/>
              <w:autoSpaceDN/>
              <w:adjustRightInd/>
              <w:spacing w:line="240" w:lineRule="auto"/>
              <w:ind w:firstLine="284"/>
              <w:rPr>
                <w:rFonts w:eastAsia="SimSun"/>
                <w:sz w:val="24"/>
                <w:szCs w:val="24"/>
                <w:lang w:eastAsia="zh-CN"/>
              </w:rPr>
            </w:pPr>
          </w:p>
          <w:p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rsidTr="00A552A7">
        <w:trPr>
          <w:trHeight w:val="734"/>
        </w:trPr>
        <w:tc>
          <w:tcPr>
            <w:tcW w:w="2128"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Амбулаторно-поликлиническое </w:t>
            </w:r>
            <w:r w:rsidRPr="00A7476A">
              <w:rPr>
                <w:sz w:val="24"/>
                <w:szCs w:val="24"/>
              </w:rPr>
              <w:lastRenderedPageBreak/>
              <w:t>обслуживание [3.4.1]</w:t>
            </w:r>
          </w:p>
        </w:tc>
        <w:tc>
          <w:tcPr>
            <w:tcW w:w="3660"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lastRenderedPageBreak/>
              <w:t xml:space="preserve">Размещение объектов капитального строительства, </w:t>
            </w:r>
            <w:r w:rsidRPr="00A7476A">
              <w:rPr>
                <w:sz w:val="24"/>
                <w:szCs w:val="24"/>
              </w:rPr>
              <w:lastRenderedPageBreak/>
              <w:t>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rsidTr="0067766B">
        <w:trPr>
          <w:trHeight w:val="2220"/>
        </w:trPr>
        <w:tc>
          <w:tcPr>
            <w:tcW w:w="2128"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lastRenderedPageBreak/>
              <w:t xml:space="preserve">Медицинские организации особого назначения [3.4.3] </w:t>
            </w:r>
          </w:p>
        </w:tc>
        <w:tc>
          <w:tcPr>
            <w:tcW w:w="3660"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BA4BB7">
        <w:trPr>
          <w:trHeight w:val="3660"/>
        </w:trPr>
        <w:tc>
          <w:tcPr>
            <w:tcW w:w="2128" w:type="dxa"/>
          </w:tcPr>
          <w:p w:rsidR="00BA4577" w:rsidRPr="00A7476A" w:rsidRDefault="00BA4577" w:rsidP="0067766B">
            <w:pPr>
              <w:shd w:val="clear" w:color="auto" w:fill="FFFFFF"/>
              <w:spacing w:line="240" w:lineRule="auto"/>
              <w:ind w:firstLine="0"/>
              <w:rPr>
                <w:sz w:val="24"/>
                <w:szCs w:val="24"/>
              </w:rPr>
            </w:pPr>
            <w:r w:rsidRPr="0067766B">
              <w:rPr>
                <w:sz w:val="24"/>
                <w:szCs w:val="24"/>
              </w:rPr>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B47C76">
        <w:trPr>
          <w:trHeight w:val="1710"/>
        </w:trPr>
        <w:tc>
          <w:tcPr>
            <w:tcW w:w="2128" w:type="dxa"/>
          </w:tcPr>
          <w:p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1B55BC">
        <w:trPr>
          <w:trHeight w:val="495"/>
        </w:trPr>
        <w:tc>
          <w:tcPr>
            <w:tcW w:w="2128" w:type="dxa"/>
          </w:tcPr>
          <w:p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1B55BC">
        <w:trPr>
          <w:trHeight w:val="2020"/>
        </w:trPr>
        <w:tc>
          <w:tcPr>
            <w:tcW w:w="2128" w:type="dxa"/>
          </w:tcPr>
          <w:p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Дошкольное, начальное и среднее общее образование</w:t>
            </w:r>
          </w:p>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rsidTr="000E6528">
        <w:trPr>
          <w:trHeight w:val="592"/>
        </w:trPr>
        <w:tc>
          <w:tcPr>
            <w:tcW w:w="2128" w:type="dxa"/>
          </w:tcPr>
          <w:p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[3.5.2]</w:t>
            </w:r>
          </w:p>
        </w:tc>
        <w:tc>
          <w:tcPr>
            <w:tcW w:w="3660" w:type="dxa"/>
          </w:tcPr>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A552A7">
        <w:trPr>
          <w:trHeight w:val="734"/>
        </w:trPr>
        <w:tc>
          <w:tcPr>
            <w:tcW w:w="2128" w:type="dxa"/>
          </w:tcPr>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предназначенных для размещения музеев, выставочных залов, художественных галерей, домов культуры, библиотек, кинотеатров и кинозалов, </w:t>
            </w:r>
            <w:r w:rsidRPr="00A7476A">
              <w:rPr>
                <w:sz w:val="24"/>
                <w:szCs w:val="24"/>
                <w:shd w:val="clear" w:color="auto" w:fill="FFFFFF"/>
              </w:rPr>
              <w:lastRenderedPageBreak/>
              <w:t>театров, филармоний, концертных залов, планетариев</w:t>
            </w:r>
          </w:p>
        </w:tc>
        <w:tc>
          <w:tcPr>
            <w:tcW w:w="3985" w:type="dxa"/>
            <w:vMerge/>
          </w:tcPr>
          <w:p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5F2CB4">
        <w:trPr>
          <w:trHeight w:val="3864"/>
        </w:trPr>
        <w:tc>
          <w:tcPr>
            <w:tcW w:w="2128" w:type="dxa"/>
          </w:tcPr>
          <w:p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lastRenderedPageBreak/>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BA4577">
              <w:rPr>
                <w:sz w:val="24"/>
                <w:szCs w:val="24"/>
                <w:shd w:val="clear" w:color="auto" w:fill="FFFFFF"/>
              </w:rPr>
              <w:t>Росгвардии</w:t>
            </w:r>
            <w:proofErr w:type="spellEnd"/>
            <w:r w:rsidRPr="00BA4577">
              <w:rPr>
                <w:sz w:val="24"/>
                <w:szCs w:val="24"/>
                <w:shd w:val="clear" w:color="auto" w:fill="FFFFFF"/>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rsidTr="001B55BC">
        <w:trPr>
          <w:trHeight w:val="2020"/>
        </w:trPr>
        <w:tc>
          <w:tcPr>
            <w:tcW w:w="2128" w:type="dxa"/>
          </w:tcPr>
          <w:p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660" w:type="dxa"/>
          </w:tcPr>
          <w:p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rsidTr="00772100">
        <w:trPr>
          <w:trHeight w:val="1585"/>
        </w:trPr>
        <w:tc>
          <w:tcPr>
            <w:tcW w:w="2128" w:type="dxa"/>
          </w:tcPr>
          <w:p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rsidTr="0067766B">
        <w:trPr>
          <w:trHeight w:val="592"/>
        </w:trPr>
        <w:tc>
          <w:tcPr>
            <w:tcW w:w="2128" w:type="dxa"/>
          </w:tcPr>
          <w:p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lastRenderedPageBreak/>
              <w:t>Предоставление коммунальных услуг [3.1.1]</w:t>
            </w:r>
          </w:p>
        </w:tc>
        <w:tc>
          <w:tcPr>
            <w:tcW w:w="3660" w:type="dxa"/>
          </w:tcPr>
          <w:p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85" w:type="dxa"/>
          </w:tcPr>
          <w:p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минимальная/максимальная площадь земельных участков – 4 кв. м/10000 кв.м </w:t>
            </w:r>
          </w:p>
          <w:p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rsidR="00045EB3" w:rsidRPr="007F23B1" w:rsidRDefault="00045EB3" w:rsidP="007F23B1">
      <w:pPr>
        <w:ind w:firstLine="0"/>
        <w:jc w:val="center"/>
        <w:rPr>
          <w:rFonts w:eastAsia="SimSun"/>
          <w:sz w:val="24"/>
          <w:szCs w:val="24"/>
        </w:rPr>
      </w:pPr>
      <w:bookmarkStart w:id="111" w:name="_Toc99705630"/>
      <w:bookmarkStart w:id="112" w:name="_Toc111807176"/>
      <w:r w:rsidRPr="007F23B1">
        <w:rPr>
          <w:rFonts w:eastAsia="SimSun"/>
          <w:sz w:val="24"/>
          <w:szCs w:val="24"/>
        </w:rPr>
        <w:t>УСЛОВНО РАЗРЕШЕННЫЕ ВИДЫ И ПАРАМЕТРЫ ИСПОЛЬЗОВАНИЯ</w:t>
      </w:r>
      <w:bookmarkEnd w:id="111"/>
      <w:bookmarkEnd w:id="112"/>
    </w:p>
    <w:p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285"/>
        <w:gridCol w:w="3586"/>
        <w:gridCol w:w="3876"/>
      </w:tblGrid>
      <w:tr w:rsidR="00B81ABB" w:rsidRPr="00A7476A" w:rsidTr="003617EF">
        <w:trPr>
          <w:trHeight w:val="552"/>
          <w:tblHeader/>
        </w:trPr>
        <w:tc>
          <w:tcPr>
            <w:tcW w:w="2285" w:type="dxa"/>
          </w:tcPr>
          <w:p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rsidTr="003617EF">
        <w:trPr>
          <w:trHeight w:val="4692"/>
        </w:trPr>
        <w:tc>
          <w:tcPr>
            <w:tcW w:w="2285" w:type="dxa"/>
          </w:tcPr>
          <w:p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lastRenderedPageBreak/>
              <w:t xml:space="preserve">Общественное питание </w:t>
            </w:r>
            <w:r w:rsidRPr="00A7476A">
              <w:rPr>
                <w:sz w:val="24"/>
                <w:szCs w:val="24"/>
              </w:rPr>
              <w:t>[4.6]</w:t>
            </w:r>
          </w:p>
        </w:tc>
        <w:tc>
          <w:tcPr>
            <w:tcW w:w="3586" w:type="dxa"/>
          </w:tcPr>
          <w:p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61"/>
        <w:gridCol w:w="5245"/>
      </w:tblGrid>
      <w:tr w:rsidR="00045EB3" w:rsidRPr="00A7476A" w:rsidTr="00A1450C">
        <w:trPr>
          <w:trHeight w:val="552"/>
        </w:trPr>
        <w:tc>
          <w:tcPr>
            <w:tcW w:w="4361" w:type="dxa"/>
            <w:vAlign w:val="center"/>
          </w:tcPr>
          <w:p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rsidTr="00A1450C">
        <w:tc>
          <w:tcPr>
            <w:tcW w:w="4361" w:type="dxa"/>
          </w:tcPr>
          <w:p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rsidR="00045EB3" w:rsidRPr="00A7476A" w:rsidRDefault="00045EB3" w:rsidP="00045EB3">
      <w:pPr>
        <w:keepLines w:val="0"/>
        <w:overflowPunct/>
        <w:autoSpaceDE/>
        <w:autoSpaceDN/>
        <w:adjustRightInd/>
        <w:spacing w:line="240" w:lineRule="auto"/>
        <w:ind w:firstLine="426"/>
        <w:jc w:val="left"/>
        <w:rPr>
          <w:rFonts w:eastAsia="SimSun"/>
          <w:sz w:val="24"/>
          <w:szCs w:val="24"/>
          <w:lang w:eastAsia="zh-CN"/>
        </w:rPr>
      </w:pP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Расстояние до красной линии: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от Дошкольных    образовательных учреждений и общеобразовательных школ (стены здания) -10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2) от Пожарных депо - 10 м (15 м - для депо I типа);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3) улиц, от жилых и общественных зданий –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4) проездов, от жилых и общественных зданий – 3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5) от остальных зданий и сооружений - 5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индивидуального жилого дома и блокированного жилого дома - 3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1,0 м - для одноэтажного жилого дома;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1,5 м - для двухэтажного жилого дома;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lastRenderedPageBreak/>
        <w:t>2,0 м - для трехэтажного жилого дома, при условии, что расстояние до расположенного на соседнем земельном участке жилого дома не менее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других построек (баня, гараж и другие) - 1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стволов высокорослых деревьев - 4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стволов среднерослых деревьев - 2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от кустарника - 1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Септики: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минимальный отступ от красной линии улиц, проездов не менее 8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водонепроницаемые – на расстоянии не менее 5 м от фундамента построек,</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фильтрующие – на расстоянии не менее 8 м от фундамента построек;</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 этажной и </w:t>
      </w:r>
      <w:proofErr w:type="spellStart"/>
      <w:r w:rsidRPr="00761E21">
        <w:rPr>
          <w:rFonts w:eastAsia="SimSun"/>
          <w:sz w:val="24"/>
          <w:szCs w:val="24"/>
          <w:lang w:eastAsia="zh-CN"/>
        </w:rPr>
        <w:t>среднеэтажной</w:t>
      </w:r>
      <w:proofErr w:type="spellEnd"/>
      <w:r w:rsidRPr="00761E21">
        <w:rPr>
          <w:rFonts w:eastAsia="SimSun"/>
          <w:sz w:val="24"/>
          <w:szCs w:val="24"/>
          <w:lang w:eastAsia="zh-CN"/>
        </w:rPr>
        <w:t xml:space="preserve"> жилой застройки возможно при отсутствии дефицита социальных объектов.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lastRenderedPageBreak/>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1) переводимый объект будет относиться к объектам массового пребывания граждан;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r w:rsidRPr="00761E21">
        <w:rPr>
          <w:rFonts w:eastAsia="SimSun"/>
          <w:sz w:val="24"/>
          <w:szCs w:val="24"/>
          <w:lang w:eastAsia="zh-CN"/>
        </w:rPr>
        <w:t>пр</w:t>
      </w:r>
      <w:proofErr w:type="spellEnd"/>
      <w:r w:rsidRPr="00761E21">
        <w:rPr>
          <w:rFonts w:eastAsia="SimSun"/>
          <w:sz w:val="24"/>
          <w:szCs w:val="24"/>
          <w:lang w:eastAsia="zh-CN"/>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  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Примечание (общее):</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 xml:space="preserve">Статья 49. Описание ограничений по условиям охраны объектов культурного наследия; </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Статья 50. Описание ограничений по экологическим и санитарно-эпидемиологическим условиям;</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Статья 51. Иные ограничения использования земельных участков и объектов капитального строительства.</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В границах зон затопления, подтопления запрещаются:</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1) использование сточных вод в целях регулирования плодородия почв;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3) осуществление авиационных мер по борьбе с вредными организмами.</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761E21" w:rsidRPr="00761E21" w:rsidRDefault="00761E21" w:rsidP="00761E21">
      <w:pPr>
        <w:keepLines w:val="0"/>
        <w:overflowPunct/>
        <w:spacing w:line="240" w:lineRule="auto"/>
        <w:ind w:firstLine="709"/>
        <w:rPr>
          <w:rFonts w:eastAsia="SimSun"/>
          <w:sz w:val="24"/>
          <w:szCs w:val="24"/>
          <w:lang w:eastAsia="zh-CN"/>
        </w:rPr>
      </w:pPr>
      <w:r w:rsidRPr="00761E21">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772100" w:rsidRDefault="00772100">
      <w:pPr>
        <w:keepLines w:val="0"/>
        <w:overflowPunct/>
        <w:autoSpaceDE/>
        <w:autoSpaceDN/>
        <w:adjustRightInd/>
        <w:spacing w:line="240" w:lineRule="auto"/>
        <w:ind w:firstLine="0"/>
        <w:jc w:val="left"/>
        <w:rPr>
          <w:rFonts w:eastAsia="SimSun"/>
          <w:sz w:val="24"/>
          <w:szCs w:val="24"/>
          <w:lang w:eastAsia="zh-CN"/>
        </w:rPr>
      </w:pPr>
    </w:p>
    <w:p w:rsidR="006E618F" w:rsidRDefault="006E618F">
      <w:pPr>
        <w:keepLines w:val="0"/>
        <w:overflowPunct/>
        <w:autoSpaceDE/>
        <w:autoSpaceDN/>
        <w:adjustRightInd/>
        <w:spacing w:line="240" w:lineRule="auto"/>
        <w:ind w:firstLine="0"/>
        <w:jc w:val="left"/>
        <w:rPr>
          <w:rFonts w:eastAsia="SimSun"/>
          <w:sz w:val="24"/>
          <w:szCs w:val="24"/>
          <w:lang w:eastAsia="zh-CN"/>
        </w:rPr>
      </w:pPr>
    </w:p>
    <w:p w:rsidR="006E618F" w:rsidRPr="00A7476A" w:rsidRDefault="006E618F" w:rsidP="006E618F">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3" w:name="_Toc167734361"/>
      <w:r w:rsidRPr="00A7476A">
        <w:rPr>
          <w:rFonts w:eastAsia="SimSun"/>
          <w:sz w:val="24"/>
          <w:szCs w:val="24"/>
          <w:u w:val="single"/>
          <w:lang w:eastAsia="zh-CN"/>
        </w:rPr>
        <w:t>ОД</w:t>
      </w:r>
      <w:r>
        <w:rPr>
          <w:rFonts w:eastAsia="SimSun"/>
          <w:sz w:val="24"/>
          <w:szCs w:val="24"/>
          <w:u w:val="single"/>
          <w:lang w:eastAsia="zh-CN"/>
        </w:rPr>
        <w:t>4</w:t>
      </w:r>
      <w:r w:rsidRPr="00A7476A">
        <w:rPr>
          <w:rFonts w:eastAsia="SimSun"/>
          <w:sz w:val="24"/>
          <w:szCs w:val="24"/>
          <w:u w:val="single"/>
          <w:lang w:eastAsia="zh-CN"/>
        </w:rPr>
        <w:t xml:space="preserve">. </w:t>
      </w:r>
      <w:r>
        <w:rPr>
          <w:rFonts w:eastAsia="SimSun"/>
          <w:sz w:val="24"/>
          <w:szCs w:val="24"/>
          <w:u w:val="single"/>
          <w:lang w:eastAsia="zh-CN"/>
        </w:rPr>
        <w:t>Зона религиозного использования</w:t>
      </w:r>
      <w:r w:rsidRPr="00A7476A">
        <w:rPr>
          <w:rFonts w:eastAsia="SimSun"/>
          <w:sz w:val="24"/>
          <w:szCs w:val="24"/>
          <w:u w:val="single"/>
          <w:lang w:eastAsia="zh-CN"/>
        </w:rPr>
        <w:t>.</w:t>
      </w:r>
      <w:bookmarkEnd w:id="113"/>
    </w:p>
    <w:p w:rsidR="006E618F" w:rsidRPr="00A7476A" w:rsidRDefault="006E618F" w:rsidP="006E618F">
      <w:pPr>
        <w:keepLines w:val="0"/>
        <w:widowControl w:val="0"/>
        <w:overflowPunct/>
        <w:autoSpaceDE/>
        <w:autoSpaceDN/>
        <w:adjustRightInd/>
        <w:spacing w:line="240" w:lineRule="auto"/>
        <w:ind w:firstLine="426"/>
        <w:jc w:val="center"/>
        <w:rPr>
          <w:rFonts w:eastAsia="SimSun"/>
          <w:sz w:val="24"/>
          <w:szCs w:val="24"/>
          <w:u w:val="single"/>
          <w:lang w:eastAsia="zh-CN"/>
        </w:rPr>
      </w:pPr>
    </w:p>
    <w:p w:rsidR="006E618F" w:rsidRPr="00A7476A" w:rsidRDefault="006E618F" w:rsidP="006E61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rsidR="006E618F" w:rsidRPr="00A7476A" w:rsidRDefault="006E618F" w:rsidP="006E618F">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8"/>
        <w:gridCol w:w="3660"/>
        <w:gridCol w:w="3985"/>
      </w:tblGrid>
      <w:tr w:rsidR="006E618F" w:rsidRPr="00A7476A" w:rsidTr="00DB646B">
        <w:trPr>
          <w:trHeight w:val="552"/>
          <w:tblHeader/>
        </w:trPr>
        <w:tc>
          <w:tcPr>
            <w:tcW w:w="2128" w:type="dxa"/>
          </w:tcPr>
          <w:p w:rsidR="006E618F" w:rsidRPr="00A7476A" w:rsidRDefault="006E618F"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0" w:type="dxa"/>
            <w:vAlign w:val="center"/>
          </w:tcPr>
          <w:p w:rsidR="006E618F" w:rsidRPr="00A7476A" w:rsidRDefault="006E618F"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85" w:type="dxa"/>
            <w:vAlign w:val="center"/>
          </w:tcPr>
          <w:p w:rsidR="006E618F" w:rsidRPr="00A7476A" w:rsidRDefault="006E618F"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6E618F" w:rsidRPr="00A7476A" w:rsidRDefault="006E618F"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6E618F" w:rsidRPr="00A7476A" w:rsidRDefault="006E618F"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E618F" w:rsidRPr="00A7476A" w:rsidTr="00DB646B">
        <w:trPr>
          <w:trHeight w:val="2020"/>
        </w:trPr>
        <w:tc>
          <w:tcPr>
            <w:tcW w:w="2128" w:type="dxa"/>
          </w:tcPr>
          <w:p w:rsidR="006E618F" w:rsidRPr="00A7476A"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Осуществление религиозных обрядов </w:t>
            </w:r>
            <w:r w:rsidRPr="00A7476A">
              <w:rPr>
                <w:sz w:val="24"/>
                <w:szCs w:val="24"/>
              </w:rPr>
              <w:t>[3.7.1]</w:t>
            </w:r>
          </w:p>
        </w:tc>
        <w:tc>
          <w:tcPr>
            <w:tcW w:w="3660" w:type="dxa"/>
          </w:tcPr>
          <w:p w:rsidR="006E618F" w:rsidRPr="00A7476A"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985" w:type="dxa"/>
            <w:vMerge w:val="restart"/>
          </w:tcPr>
          <w:p w:rsidR="006E618F" w:rsidRPr="00A7476A" w:rsidRDefault="006E618F"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w:t>
            </w:r>
            <w:r>
              <w:rPr>
                <w:rFonts w:eastAsia="SimSun"/>
                <w:sz w:val="24"/>
                <w:szCs w:val="24"/>
                <w:lang w:eastAsia="zh-CN"/>
              </w:rPr>
              <w:t>60</w:t>
            </w:r>
            <w:r w:rsidRPr="00A7476A">
              <w:rPr>
                <w:rFonts w:eastAsia="SimSun"/>
                <w:sz w:val="24"/>
                <w:szCs w:val="24"/>
                <w:lang w:eastAsia="zh-CN"/>
              </w:rPr>
              <w:t xml:space="preserve">00 кв. м; </w:t>
            </w:r>
          </w:p>
          <w:p w:rsidR="006E618F" w:rsidRPr="00A7476A" w:rsidRDefault="006E618F"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6E618F" w:rsidRPr="00A7476A" w:rsidRDefault="006E618F"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rsidR="006E618F" w:rsidRPr="00A7476A" w:rsidRDefault="006E618F" w:rsidP="00DB646B">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6E618F" w:rsidRPr="00A7476A" w:rsidTr="00DB646B">
        <w:trPr>
          <w:trHeight w:val="876"/>
        </w:trPr>
        <w:tc>
          <w:tcPr>
            <w:tcW w:w="2128" w:type="dxa"/>
          </w:tcPr>
          <w:p w:rsidR="006E618F" w:rsidRPr="00A7476A"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Религиозное управление и образование </w:t>
            </w:r>
            <w:r w:rsidRPr="00A7476A">
              <w:rPr>
                <w:sz w:val="24"/>
                <w:szCs w:val="24"/>
              </w:rPr>
              <w:t>[3.7.2]</w:t>
            </w:r>
          </w:p>
        </w:tc>
        <w:tc>
          <w:tcPr>
            <w:tcW w:w="3660" w:type="dxa"/>
          </w:tcPr>
          <w:p w:rsidR="006E618F" w:rsidRPr="00A7476A"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w:t>
            </w:r>
            <w:r w:rsidRPr="00A7476A">
              <w:rPr>
                <w:sz w:val="24"/>
                <w:szCs w:val="24"/>
                <w:shd w:val="clear" w:color="auto" w:fill="FFFFFF"/>
              </w:rPr>
              <w:lastRenderedPageBreak/>
              <w:t>воскресные и религиозные школы, семинарии, духовные училища)</w:t>
            </w:r>
          </w:p>
        </w:tc>
        <w:tc>
          <w:tcPr>
            <w:tcW w:w="3985" w:type="dxa"/>
            <w:vMerge/>
          </w:tcPr>
          <w:p w:rsidR="006E618F" w:rsidRPr="00A7476A" w:rsidRDefault="006E618F" w:rsidP="00DB646B">
            <w:pPr>
              <w:keepLines w:val="0"/>
              <w:overflowPunct/>
              <w:autoSpaceDE/>
              <w:autoSpaceDN/>
              <w:adjustRightInd/>
              <w:spacing w:line="240" w:lineRule="auto"/>
              <w:ind w:firstLine="709"/>
              <w:jc w:val="left"/>
              <w:rPr>
                <w:rFonts w:eastAsia="SimSun"/>
                <w:sz w:val="24"/>
                <w:szCs w:val="24"/>
                <w:lang w:eastAsia="zh-CN"/>
              </w:rPr>
            </w:pPr>
          </w:p>
        </w:tc>
      </w:tr>
      <w:tr w:rsidR="006E618F" w:rsidRPr="00A7476A" w:rsidTr="00DB646B">
        <w:trPr>
          <w:trHeight w:val="2020"/>
        </w:trPr>
        <w:tc>
          <w:tcPr>
            <w:tcW w:w="2128" w:type="dxa"/>
          </w:tcPr>
          <w:p w:rsidR="006E618F" w:rsidRPr="00A7476A"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660" w:type="dxa"/>
          </w:tcPr>
          <w:p w:rsidR="006E618F" w:rsidRPr="00A7476A"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rsidR="006E618F" w:rsidRPr="000E6528" w:rsidRDefault="006E618F" w:rsidP="00DB646B">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rsidR="006E618F" w:rsidRPr="00A7476A" w:rsidRDefault="006E618F" w:rsidP="00DB646B">
            <w:pPr>
              <w:keepLines w:val="0"/>
              <w:overflowPunct/>
              <w:autoSpaceDE/>
              <w:autoSpaceDN/>
              <w:adjustRightInd/>
              <w:spacing w:line="240" w:lineRule="auto"/>
              <w:ind w:firstLine="709"/>
              <w:jc w:val="left"/>
              <w:rPr>
                <w:rFonts w:eastAsia="SimSun"/>
                <w:sz w:val="24"/>
                <w:szCs w:val="24"/>
                <w:lang w:eastAsia="zh-CN"/>
              </w:rPr>
            </w:pPr>
          </w:p>
        </w:tc>
      </w:tr>
      <w:tr w:rsidR="006E618F" w:rsidRPr="00A7476A" w:rsidTr="00DB646B">
        <w:trPr>
          <w:trHeight w:val="1585"/>
        </w:trPr>
        <w:tc>
          <w:tcPr>
            <w:tcW w:w="2128" w:type="dxa"/>
          </w:tcPr>
          <w:p w:rsidR="006E618F" w:rsidRPr="00EE2A51"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rsidR="006E618F" w:rsidRPr="00EE2A51"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rsidR="006E618F" w:rsidRDefault="006E618F" w:rsidP="00DB646B">
            <w:pPr>
              <w:keepLines w:val="0"/>
              <w:overflowPunct/>
              <w:autoSpaceDE/>
              <w:autoSpaceDN/>
              <w:adjustRightInd/>
              <w:spacing w:line="240" w:lineRule="auto"/>
              <w:ind w:firstLine="709"/>
              <w:jc w:val="left"/>
              <w:rPr>
                <w:sz w:val="24"/>
                <w:szCs w:val="24"/>
              </w:rPr>
            </w:pPr>
          </w:p>
        </w:tc>
      </w:tr>
    </w:tbl>
    <w:p w:rsidR="006E618F" w:rsidRPr="00A7476A" w:rsidRDefault="006E618F" w:rsidP="006E618F">
      <w:pPr>
        <w:keepLines w:val="0"/>
        <w:tabs>
          <w:tab w:val="left" w:pos="2520"/>
        </w:tabs>
        <w:overflowPunct/>
        <w:autoSpaceDE/>
        <w:autoSpaceDN/>
        <w:adjustRightInd/>
        <w:spacing w:line="240" w:lineRule="auto"/>
        <w:ind w:firstLine="284"/>
        <w:jc w:val="left"/>
        <w:rPr>
          <w:rFonts w:eastAsia="SimSun"/>
          <w:sz w:val="24"/>
          <w:szCs w:val="24"/>
          <w:lang w:eastAsia="zh-CN"/>
        </w:rPr>
      </w:pPr>
    </w:p>
    <w:p w:rsidR="006E618F" w:rsidRPr="007F23B1" w:rsidRDefault="006E618F" w:rsidP="006E618F">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rsidR="006E618F" w:rsidRPr="007F23B1" w:rsidRDefault="006E618F" w:rsidP="006E618F">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285"/>
        <w:gridCol w:w="3586"/>
        <w:gridCol w:w="3876"/>
      </w:tblGrid>
      <w:tr w:rsidR="006E618F" w:rsidRPr="00A7476A" w:rsidTr="00DB646B">
        <w:trPr>
          <w:trHeight w:val="552"/>
          <w:tblHeader/>
        </w:trPr>
        <w:tc>
          <w:tcPr>
            <w:tcW w:w="2285" w:type="dxa"/>
          </w:tcPr>
          <w:p w:rsidR="006E618F" w:rsidRPr="00A7476A" w:rsidRDefault="006E618F"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rsidR="006E618F" w:rsidRPr="00A7476A" w:rsidRDefault="006E618F" w:rsidP="00DB646B">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76" w:type="dxa"/>
            <w:vAlign w:val="center"/>
          </w:tcPr>
          <w:p w:rsidR="006E618F" w:rsidRPr="00A7476A" w:rsidRDefault="006E618F"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6E618F" w:rsidRPr="00A7476A" w:rsidRDefault="006E618F"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6E618F" w:rsidRPr="00A7476A" w:rsidRDefault="006E618F"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E618F" w:rsidRPr="00A7476A" w:rsidTr="006E618F">
        <w:trPr>
          <w:trHeight w:val="285"/>
        </w:trPr>
        <w:tc>
          <w:tcPr>
            <w:tcW w:w="2285" w:type="dxa"/>
          </w:tcPr>
          <w:p w:rsidR="006E618F" w:rsidRPr="00A7476A" w:rsidRDefault="006E618F" w:rsidP="006E618F">
            <w:pPr>
              <w:shd w:val="clear" w:color="auto" w:fill="FFFFFF"/>
              <w:spacing w:line="240" w:lineRule="auto"/>
              <w:ind w:firstLine="0"/>
              <w:jc w:val="center"/>
              <w:rPr>
                <w:sz w:val="24"/>
                <w:szCs w:val="24"/>
              </w:rPr>
            </w:pPr>
            <w:r>
              <w:rPr>
                <w:sz w:val="24"/>
                <w:szCs w:val="24"/>
              </w:rPr>
              <w:t>Отсутствует</w:t>
            </w:r>
          </w:p>
        </w:tc>
        <w:tc>
          <w:tcPr>
            <w:tcW w:w="3586" w:type="dxa"/>
          </w:tcPr>
          <w:p w:rsidR="006E618F" w:rsidRPr="00A7476A" w:rsidRDefault="006E618F" w:rsidP="006E618F">
            <w:pPr>
              <w:shd w:val="clear" w:color="auto" w:fill="FFFFFF"/>
              <w:spacing w:line="240" w:lineRule="auto"/>
              <w:ind w:firstLine="0"/>
              <w:jc w:val="center"/>
              <w:rPr>
                <w:sz w:val="24"/>
                <w:szCs w:val="24"/>
              </w:rPr>
            </w:pPr>
            <w:r>
              <w:rPr>
                <w:sz w:val="24"/>
                <w:szCs w:val="24"/>
              </w:rPr>
              <w:t>Отсутствует</w:t>
            </w:r>
          </w:p>
        </w:tc>
        <w:tc>
          <w:tcPr>
            <w:tcW w:w="3876" w:type="dxa"/>
          </w:tcPr>
          <w:p w:rsidR="006E618F" w:rsidRPr="00A7476A" w:rsidRDefault="006E618F" w:rsidP="006E618F">
            <w:pPr>
              <w:keepLines w:val="0"/>
              <w:overflowPunct/>
              <w:autoSpaceDE/>
              <w:autoSpaceDN/>
              <w:adjustRightInd/>
              <w:spacing w:line="240" w:lineRule="auto"/>
              <w:ind w:firstLine="0"/>
              <w:jc w:val="center"/>
              <w:rPr>
                <w:rFonts w:eastAsia="SimSun"/>
                <w:strike/>
                <w:sz w:val="24"/>
                <w:szCs w:val="24"/>
                <w:lang w:eastAsia="zh-CN"/>
              </w:rPr>
            </w:pPr>
            <w:r>
              <w:rPr>
                <w:sz w:val="24"/>
                <w:szCs w:val="24"/>
              </w:rPr>
              <w:t>Отсутствует</w:t>
            </w:r>
          </w:p>
        </w:tc>
      </w:tr>
    </w:tbl>
    <w:p w:rsidR="006E618F" w:rsidRPr="00A7476A" w:rsidRDefault="006E618F" w:rsidP="006E618F">
      <w:pPr>
        <w:keepLines w:val="0"/>
        <w:tabs>
          <w:tab w:val="left" w:pos="2520"/>
        </w:tabs>
        <w:overflowPunct/>
        <w:autoSpaceDE/>
        <w:autoSpaceDN/>
        <w:adjustRightInd/>
        <w:spacing w:line="240" w:lineRule="auto"/>
        <w:ind w:firstLine="284"/>
        <w:jc w:val="left"/>
        <w:rPr>
          <w:rFonts w:eastAsia="SimSun"/>
          <w:sz w:val="24"/>
          <w:szCs w:val="24"/>
          <w:lang w:eastAsia="zh-CN"/>
        </w:rPr>
      </w:pPr>
    </w:p>
    <w:p w:rsidR="006E618F" w:rsidRPr="00A7476A" w:rsidRDefault="006E618F" w:rsidP="006E61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61"/>
        <w:gridCol w:w="5245"/>
      </w:tblGrid>
      <w:tr w:rsidR="006E618F" w:rsidRPr="00A7476A" w:rsidTr="00DB646B">
        <w:trPr>
          <w:trHeight w:val="552"/>
        </w:trPr>
        <w:tc>
          <w:tcPr>
            <w:tcW w:w="4361" w:type="dxa"/>
            <w:vAlign w:val="center"/>
          </w:tcPr>
          <w:p w:rsidR="006E618F" w:rsidRPr="00A7476A" w:rsidRDefault="006E618F" w:rsidP="00DB646B">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245" w:type="dxa"/>
            <w:vAlign w:val="center"/>
          </w:tcPr>
          <w:p w:rsidR="006E618F" w:rsidRPr="00A7476A" w:rsidRDefault="006E618F" w:rsidP="00DB646B">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6E618F" w:rsidRPr="00A7476A" w:rsidTr="00DB646B">
        <w:tc>
          <w:tcPr>
            <w:tcW w:w="4361" w:type="dxa"/>
          </w:tcPr>
          <w:p w:rsidR="006E618F" w:rsidRPr="00A7476A" w:rsidRDefault="006E618F" w:rsidP="00DB646B">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rsidR="006E618F" w:rsidRPr="00A7476A" w:rsidRDefault="006E618F" w:rsidP="00DB646B">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 xml:space="preserve"> 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Расстояние до красной линии:</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1) от Дошкольных    образовательных учреждений и общеобразовательных школ (стены здания) -10 м;</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2) от Пожарных депо - 10 м (15 м - для депо I типа);</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3) улиц, от жилых и общественных зданий – 5 м;</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4) проездов, от жилых и общественных зданий – 3 м;</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5) от остальных зданий и сооружений - 5 м.</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Септики:</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минимальный отступ от красной линии улиц, проездов не менее 8 м;</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водонепроницаемые – на расстоянии не менее 5 м от фундамента построек,</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фильтрующие – на расстоянии не менее 8 м от фундамента построек;</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w:t>
      </w:r>
      <w:r w:rsidRPr="00761E2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761E21" w:rsidRDefault="00761E21" w:rsidP="00761E21">
      <w:pPr>
        <w:keepLines w:val="0"/>
        <w:overflowPunct/>
        <w:autoSpaceDE/>
        <w:autoSpaceDN/>
        <w:adjustRightInd/>
        <w:spacing w:line="240" w:lineRule="auto"/>
        <w:ind w:firstLine="426"/>
        <w:jc w:val="left"/>
        <w:rPr>
          <w:rFonts w:eastAsia="SimSun"/>
          <w:sz w:val="24"/>
          <w:szCs w:val="24"/>
          <w:lang w:eastAsia="zh-CN"/>
        </w:rPr>
      </w:pPr>
      <w:r w:rsidRPr="00761E21">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w:t>
      </w:r>
    </w:p>
    <w:p w:rsidR="00761E21" w:rsidRPr="00761E21" w:rsidRDefault="00761E21" w:rsidP="00761E21">
      <w:pPr>
        <w:keepLines w:val="0"/>
        <w:overflowPunct/>
        <w:autoSpaceDE/>
        <w:autoSpaceDN/>
        <w:adjustRightInd/>
        <w:spacing w:line="240" w:lineRule="auto"/>
        <w:ind w:firstLine="426"/>
        <w:jc w:val="left"/>
        <w:rPr>
          <w:rFonts w:eastAsia="SimSun"/>
          <w:sz w:val="24"/>
          <w:szCs w:val="24"/>
          <w:lang w:eastAsia="zh-CN"/>
        </w:rPr>
      </w:pPr>
    </w:p>
    <w:p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14" w:name="_Toc99705638"/>
      <w:bookmarkStart w:id="115" w:name="_Toc167734362"/>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14"/>
      <w:bookmarkEnd w:id="115"/>
    </w:p>
    <w:p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6" w:name="_Toc99705639"/>
      <w:bookmarkStart w:id="117" w:name="_Toc167734363"/>
      <w:r w:rsidRPr="00A7476A">
        <w:rPr>
          <w:rFonts w:eastAsia="SimSun"/>
          <w:sz w:val="24"/>
          <w:szCs w:val="24"/>
          <w:u w:val="single"/>
          <w:lang w:eastAsia="zh-CN"/>
        </w:rPr>
        <w:t>П</w:t>
      </w:r>
      <w:r w:rsidR="006E618F">
        <w:rPr>
          <w:rFonts w:eastAsia="SimSun"/>
          <w:sz w:val="24"/>
          <w:szCs w:val="24"/>
          <w:u w:val="single"/>
          <w:lang w:eastAsia="zh-CN"/>
        </w:rPr>
        <w:t>1</w:t>
      </w:r>
      <w:r w:rsidRPr="00A7476A">
        <w:rPr>
          <w:rFonts w:eastAsia="SimSun"/>
          <w:sz w:val="24"/>
          <w:szCs w:val="24"/>
          <w:u w:val="single"/>
          <w:lang w:eastAsia="zh-CN"/>
        </w:rPr>
        <w:t xml:space="preserve">. </w:t>
      </w:r>
      <w:bookmarkEnd w:id="116"/>
      <w:r w:rsidR="006E618F">
        <w:rPr>
          <w:rFonts w:eastAsia="SimSun"/>
          <w:sz w:val="24"/>
          <w:szCs w:val="24"/>
          <w:u w:val="single"/>
          <w:lang w:eastAsia="zh-CN"/>
        </w:rPr>
        <w:t>Производственная зона</w:t>
      </w:r>
      <w:bookmarkEnd w:id="117"/>
    </w:p>
    <w:p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rsidR="002A2638" w:rsidRPr="007F23B1" w:rsidRDefault="002A2638" w:rsidP="007F23B1">
      <w:pPr>
        <w:ind w:firstLine="0"/>
        <w:jc w:val="center"/>
        <w:rPr>
          <w:rFonts w:eastAsia="SimSun"/>
          <w:sz w:val="24"/>
          <w:szCs w:val="24"/>
        </w:rPr>
      </w:pPr>
      <w:bookmarkStart w:id="118" w:name="_Toc99705640"/>
      <w:bookmarkStart w:id="119" w:name="_Toc111807179"/>
      <w:r w:rsidRPr="007F23B1">
        <w:rPr>
          <w:rFonts w:eastAsia="SimSun"/>
          <w:sz w:val="24"/>
          <w:szCs w:val="24"/>
        </w:rPr>
        <w:t>ОСНОВНЫЕ ВИДЫ И ПАРАМЕТРЫ РАЗРЕШЕННОГО ИСПОЛЬЗОВАНИЯ</w:t>
      </w:r>
      <w:bookmarkEnd w:id="118"/>
      <w:bookmarkEnd w:id="119"/>
    </w:p>
    <w:p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05"/>
        <w:gridCol w:w="3198"/>
        <w:gridCol w:w="3805"/>
      </w:tblGrid>
      <w:tr w:rsidR="0042187D" w:rsidRPr="00A7476A" w:rsidTr="00AF6CC2">
        <w:trPr>
          <w:trHeight w:val="552"/>
          <w:tblHeader/>
        </w:trPr>
        <w:tc>
          <w:tcPr>
            <w:tcW w:w="2505" w:type="dxa"/>
            <w:vAlign w:val="center"/>
          </w:tcPr>
          <w:p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198" w:type="dxa"/>
            <w:vAlign w:val="center"/>
          </w:tcPr>
          <w:p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rsidTr="00AF6CC2">
        <w:trPr>
          <w:trHeight w:val="504"/>
        </w:trPr>
        <w:tc>
          <w:tcPr>
            <w:tcW w:w="2505" w:type="dxa"/>
          </w:tcPr>
          <w:p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20" w:name="sub_1060"/>
            <w:r w:rsidRPr="00A7476A">
              <w:rPr>
                <w:sz w:val="24"/>
                <w:szCs w:val="24"/>
                <w:shd w:val="clear" w:color="auto" w:fill="FFFFFF"/>
              </w:rPr>
              <w:t>Производственная деятельность</w:t>
            </w:r>
            <w:bookmarkEnd w:id="120"/>
            <w:r w:rsidRPr="00A7476A">
              <w:rPr>
                <w:sz w:val="24"/>
                <w:szCs w:val="24"/>
                <w:shd w:val="clear" w:color="auto" w:fill="FFFFFF"/>
              </w:rPr>
              <w:t xml:space="preserve"> </w:t>
            </w:r>
            <w:r w:rsidRPr="00A7476A">
              <w:rPr>
                <w:sz w:val="24"/>
                <w:szCs w:val="24"/>
              </w:rPr>
              <w:t>[6.0]</w:t>
            </w:r>
          </w:p>
        </w:tc>
        <w:tc>
          <w:tcPr>
            <w:tcW w:w="3198" w:type="dxa"/>
          </w:tcPr>
          <w:p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rsidTr="00AF6CC2">
        <w:trPr>
          <w:trHeight w:val="504"/>
        </w:trPr>
        <w:tc>
          <w:tcPr>
            <w:tcW w:w="2505" w:type="dxa"/>
          </w:tcPr>
          <w:p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Легкая промышленность </w:t>
            </w:r>
            <w:r w:rsidRPr="00A7476A">
              <w:rPr>
                <w:sz w:val="24"/>
                <w:szCs w:val="24"/>
              </w:rPr>
              <w:t>[6.3]</w:t>
            </w:r>
          </w:p>
        </w:tc>
        <w:tc>
          <w:tcPr>
            <w:tcW w:w="3198" w:type="dxa"/>
          </w:tcPr>
          <w:p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текстильной, </w:t>
            </w:r>
            <w:proofErr w:type="spellStart"/>
            <w:r w:rsidRPr="00A7476A">
              <w:rPr>
                <w:sz w:val="24"/>
                <w:szCs w:val="24"/>
                <w:shd w:val="clear" w:color="auto" w:fill="FFFFFF"/>
              </w:rPr>
              <w:t>фарфоро-фаянсовой</w:t>
            </w:r>
            <w:proofErr w:type="spellEnd"/>
            <w:r w:rsidRPr="00A7476A">
              <w:rPr>
                <w:sz w:val="24"/>
                <w:szCs w:val="24"/>
                <w:shd w:val="clear" w:color="auto" w:fill="FFFFFF"/>
              </w:rPr>
              <w:t>, электронной промышленности</w:t>
            </w:r>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rsidTr="00AF6CC2">
        <w:trPr>
          <w:trHeight w:val="614"/>
        </w:trPr>
        <w:tc>
          <w:tcPr>
            <w:tcW w:w="2505" w:type="dxa"/>
          </w:tcPr>
          <w:p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rsidTr="00AF6CC2">
        <w:trPr>
          <w:trHeight w:val="795"/>
        </w:trPr>
        <w:tc>
          <w:tcPr>
            <w:tcW w:w="2505" w:type="dxa"/>
          </w:tcPr>
          <w:p w:rsidR="008E4E0D" w:rsidRDefault="008E4E0D" w:rsidP="0002639C">
            <w:pPr>
              <w:spacing w:line="240" w:lineRule="auto"/>
              <w:ind w:firstLine="0"/>
              <w:rPr>
                <w:sz w:val="24"/>
                <w:szCs w:val="24"/>
              </w:rPr>
            </w:pPr>
            <w:r w:rsidRPr="0002639C">
              <w:rPr>
                <w:sz w:val="24"/>
                <w:szCs w:val="24"/>
              </w:rPr>
              <w:t>Электронная промышленность</w:t>
            </w:r>
          </w:p>
          <w:p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rsidTr="00AF6CC2">
        <w:trPr>
          <w:trHeight w:val="504"/>
        </w:trPr>
        <w:tc>
          <w:tcPr>
            <w:tcW w:w="2505" w:type="dxa"/>
          </w:tcPr>
          <w:p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пищевой промышленности, по переработке сельскохозяйственной продукции способом, приводящим к их </w:t>
            </w:r>
            <w:r w:rsidRPr="00A7476A">
              <w:rPr>
                <w:sz w:val="24"/>
                <w:szCs w:val="24"/>
                <w:shd w:val="clear" w:color="auto" w:fill="FFFFFF"/>
              </w:rPr>
              <w:lastRenderedPageBreak/>
              <w:t>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rsidTr="00DE70D9">
        <w:trPr>
          <w:trHeight w:val="735"/>
        </w:trPr>
        <w:tc>
          <w:tcPr>
            <w:tcW w:w="2505" w:type="dxa"/>
          </w:tcPr>
          <w:p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rsidTr="00DE70D9">
        <w:trPr>
          <w:trHeight w:val="705"/>
        </w:trPr>
        <w:tc>
          <w:tcPr>
            <w:tcW w:w="2505" w:type="dxa"/>
          </w:tcPr>
          <w:p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w:t>
            </w:r>
            <w:r w:rsidRPr="00A7476A">
              <w:rPr>
                <w:sz w:val="24"/>
                <w:szCs w:val="24"/>
                <w:shd w:val="clear" w:color="auto" w:fill="FFFFFF"/>
              </w:rPr>
              <w:lastRenderedPageBreak/>
              <w:t>железнодорожных перевалочных складов</w:t>
            </w:r>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rsidTr="00DE70D9">
        <w:trPr>
          <w:trHeight w:val="660"/>
        </w:trPr>
        <w:tc>
          <w:tcPr>
            <w:tcW w:w="2505" w:type="dxa"/>
          </w:tcPr>
          <w:p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Складские площадки </w:t>
            </w:r>
            <w:r w:rsidRPr="00A7476A">
              <w:rPr>
                <w:sz w:val="24"/>
                <w:szCs w:val="24"/>
              </w:rPr>
              <w:t>[6.9.1]</w:t>
            </w:r>
          </w:p>
        </w:tc>
        <w:tc>
          <w:tcPr>
            <w:tcW w:w="3198" w:type="dxa"/>
          </w:tcPr>
          <w:p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rsidTr="00DE70D9">
        <w:trPr>
          <w:trHeight w:val="1410"/>
        </w:trPr>
        <w:tc>
          <w:tcPr>
            <w:tcW w:w="2505" w:type="dxa"/>
          </w:tcPr>
          <w:p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rsidTr="00AF6CC2">
        <w:trPr>
          <w:trHeight w:val="600"/>
        </w:trPr>
        <w:tc>
          <w:tcPr>
            <w:tcW w:w="2505" w:type="dxa"/>
          </w:tcPr>
          <w:p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rsidR="0042187D" w:rsidRDefault="0042187D" w:rsidP="0042187D">
      <w:pPr>
        <w:rPr>
          <w:rFonts w:eastAsia="SimSun"/>
          <w:sz w:val="24"/>
          <w:szCs w:val="24"/>
          <w:lang w:eastAsia="zh-CN"/>
        </w:rPr>
      </w:pPr>
    </w:p>
    <w:p w:rsidR="002A2638" w:rsidRPr="007F23B1" w:rsidRDefault="002A2638" w:rsidP="007F23B1">
      <w:pPr>
        <w:ind w:firstLine="0"/>
        <w:jc w:val="center"/>
        <w:rPr>
          <w:rFonts w:eastAsia="SimSun"/>
          <w:sz w:val="24"/>
          <w:szCs w:val="24"/>
        </w:rPr>
      </w:pPr>
      <w:bookmarkStart w:id="121" w:name="_Toc99705641"/>
      <w:bookmarkStart w:id="122" w:name="_Toc111807180"/>
      <w:r w:rsidRPr="007F23B1">
        <w:rPr>
          <w:rFonts w:eastAsia="SimSun"/>
          <w:sz w:val="24"/>
          <w:szCs w:val="24"/>
        </w:rPr>
        <w:t>УСЛОВНО РАЗРЕШЕННЫЕ ВИДЫ И ПАРАМЕТРЫ ИСПОЛЬЗОВАНИЯ</w:t>
      </w:r>
      <w:bookmarkEnd w:id="121"/>
      <w:bookmarkEnd w:id="122"/>
    </w:p>
    <w:p w:rsidR="002A2638" w:rsidRPr="007F23B1" w:rsidRDefault="002A2638" w:rsidP="007F23B1">
      <w:pPr>
        <w:ind w:firstLine="0"/>
        <w:jc w:val="center"/>
        <w:rPr>
          <w:rFonts w:eastAsia="SimSun"/>
          <w:sz w:val="24"/>
          <w:szCs w:val="24"/>
        </w:rPr>
      </w:pPr>
      <w:bookmarkStart w:id="123" w:name="_Toc99705642"/>
      <w:bookmarkStart w:id="124" w:name="_Toc111807181"/>
      <w:r w:rsidRPr="007F23B1">
        <w:rPr>
          <w:rFonts w:eastAsia="SimSun"/>
          <w:sz w:val="24"/>
          <w:szCs w:val="24"/>
        </w:rPr>
        <w:t>ЗЕМЕЛЬНЫХ УЧАСТКОВ И ОБЪЕКТОВ КАПИТАЛЬНОГО СТРОИТЕЛЬСТВА</w:t>
      </w:r>
      <w:bookmarkEnd w:id="123"/>
      <w:bookmarkEnd w:id="124"/>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190"/>
        <w:gridCol w:w="3706"/>
      </w:tblGrid>
      <w:tr w:rsidR="0042187D" w:rsidRPr="00A7476A" w:rsidTr="0089733A">
        <w:trPr>
          <w:trHeight w:val="552"/>
          <w:tblHeader/>
        </w:trPr>
        <w:tc>
          <w:tcPr>
            <w:tcW w:w="2394" w:type="dxa"/>
          </w:tcPr>
          <w:p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99" w:type="dxa"/>
            <w:vAlign w:val="center"/>
          </w:tcPr>
          <w:p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rsidTr="0089733A">
        <w:trPr>
          <w:trHeight w:val="70"/>
        </w:trPr>
        <w:tc>
          <w:tcPr>
            <w:tcW w:w="2394" w:type="dxa"/>
          </w:tcPr>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299" w:type="dxa"/>
            <w:shd w:val="clear" w:color="auto" w:fill="auto"/>
          </w:tcPr>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rsidTr="0089733A">
        <w:trPr>
          <w:trHeight w:val="1194"/>
        </w:trPr>
        <w:tc>
          <w:tcPr>
            <w:tcW w:w="2394" w:type="dxa"/>
          </w:tcPr>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Автомобильные мойки </w:t>
            </w:r>
            <w:r w:rsidRPr="00A7476A">
              <w:rPr>
                <w:sz w:val="24"/>
                <w:szCs w:val="24"/>
              </w:rPr>
              <w:t>[4.9.1.3]</w:t>
            </w:r>
          </w:p>
        </w:tc>
        <w:tc>
          <w:tcPr>
            <w:tcW w:w="3299" w:type="dxa"/>
            <w:shd w:val="clear" w:color="auto" w:fill="auto"/>
          </w:tcPr>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rsidTr="0089733A">
        <w:trPr>
          <w:trHeight w:val="501"/>
        </w:trPr>
        <w:tc>
          <w:tcPr>
            <w:tcW w:w="2394" w:type="dxa"/>
          </w:tcPr>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299" w:type="dxa"/>
            <w:shd w:val="clear" w:color="auto" w:fill="auto"/>
          </w:tcPr>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184E45" w:rsidRPr="00A7476A" w:rsidTr="0089733A">
        <w:trPr>
          <w:trHeight w:val="501"/>
        </w:trPr>
        <w:tc>
          <w:tcPr>
            <w:tcW w:w="2394" w:type="dxa"/>
          </w:tcPr>
          <w:p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299" w:type="dxa"/>
            <w:shd w:val="clear" w:color="auto" w:fill="auto"/>
          </w:tcPr>
          <w:p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rsidR="00184E45" w:rsidRPr="00A7476A"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p>
        </w:tc>
      </w:tr>
    </w:tbl>
    <w:p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2A2638" w:rsidRPr="00A7476A" w:rsidTr="00776603">
        <w:trPr>
          <w:trHeight w:val="552"/>
          <w:jc w:val="center"/>
        </w:trPr>
        <w:tc>
          <w:tcPr>
            <w:tcW w:w="4820" w:type="dxa"/>
            <w:vAlign w:val="center"/>
          </w:tcPr>
          <w:p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4819" w:type="dxa"/>
            <w:vAlign w:val="center"/>
          </w:tcPr>
          <w:p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rsidTr="00836DC7">
        <w:trPr>
          <w:trHeight w:val="305"/>
          <w:jc w:val="center"/>
        </w:trPr>
        <w:tc>
          <w:tcPr>
            <w:tcW w:w="4820" w:type="dxa"/>
            <w:vAlign w:val="center"/>
          </w:tcPr>
          <w:p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rsidR="002A2638" w:rsidRPr="00A7476A" w:rsidRDefault="002A2638" w:rsidP="002A2638">
      <w:pPr>
        <w:keepLines w:val="0"/>
        <w:overflowPunct/>
        <w:spacing w:line="240" w:lineRule="auto"/>
        <w:ind w:firstLine="709"/>
        <w:rPr>
          <w:rFonts w:eastAsia="SimSun"/>
          <w:sz w:val="24"/>
          <w:szCs w:val="24"/>
          <w:lang w:eastAsia="zh-CN"/>
        </w:rPr>
      </w:pP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Септики:</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минимальный отступ от красной линии улиц, проездов не менее 8 м;</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водонепроницаемые – на расстоянии не менее 5 м от фундамента построек,</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фильтрующие – на расстоянии не менее 8 м от фундамента построек;</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lastRenderedPageBreak/>
        <w:t>-</w:t>
      </w:r>
      <w:r w:rsidRPr="004C37EF">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523115"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4C37EF" w:rsidRPr="00A7476A" w:rsidRDefault="004C37EF" w:rsidP="004C37EF">
      <w:pPr>
        <w:keepLines w:val="0"/>
        <w:overflowPunct/>
        <w:autoSpaceDE/>
        <w:autoSpaceDN/>
        <w:adjustRightInd/>
        <w:spacing w:line="240" w:lineRule="auto"/>
        <w:ind w:firstLine="709"/>
        <w:rPr>
          <w:rFonts w:eastAsia="SimSun"/>
          <w:sz w:val="24"/>
          <w:szCs w:val="24"/>
          <w:lang w:eastAsia="zh-CN"/>
        </w:rPr>
      </w:pP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DC1E15" w:rsidRPr="00A7476A" w:rsidRDefault="002A2638" w:rsidP="002A0A7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в зонах активного карста, оползней, оседания или обрушения поверхности, которые могут угрожать застройке и эксплуатации предприятий;</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rsidR="0004037C" w:rsidRDefault="0004037C">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rsidR="00196A0D" w:rsidRPr="00A7476A" w:rsidRDefault="00B61749" w:rsidP="00EF03C1">
      <w:pPr>
        <w:keepLines w:val="0"/>
        <w:overflowPunct/>
        <w:autoSpaceDE/>
        <w:autoSpaceDN/>
        <w:adjustRightInd/>
        <w:spacing w:line="240" w:lineRule="auto"/>
        <w:ind w:firstLine="0"/>
        <w:jc w:val="center"/>
        <w:outlineLvl w:val="0"/>
        <w:rPr>
          <w:rFonts w:eastAsia="SimSun"/>
          <w:sz w:val="24"/>
          <w:szCs w:val="24"/>
          <w:u w:val="single"/>
          <w:lang w:eastAsia="zh-CN"/>
        </w:rPr>
      </w:pPr>
      <w:bookmarkStart w:id="125" w:name="_Toc99705643"/>
      <w:bookmarkStart w:id="126" w:name="_Toc167734364"/>
      <w:r>
        <w:rPr>
          <w:rFonts w:eastAsia="SimSun"/>
          <w:bCs/>
          <w:sz w:val="24"/>
          <w:szCs w:val="24"/>
          <w:u w:val="single"/>
          <w:lang w:eastAsia="zh-CN"/>
        </w:rPr>
        <w:lastRenderedPageBreak/>
        <w:t>КС</w:t>
      </w:r>
      <w:r w:rsidR="008E4E0D">
        <w:rPr>
          <w:rFonts w:eastAsia="SimSun"/>
          <w:bCs/>
          <w:sz w:val="24"/>
          <w:szCs w:val="24"/>
          <w:u w:val="single"/>
          <w:lang w:eastAsia="zh-CN"/>
        </w:rPr>
        <w:t>1</w:t>
      </w:r>
      <w:r w:rsidR="00196A0D" w:rsidRPr="00A7476A">
        <w:rPr>
          <w:rFonts w:eastAsia="SimSun"/>
          <w:bCs/>
          <w:sz w:val="24"/>
          <w:szCs w:val="24"/>
          <w:u w:val="single"/>
          <w:lang w:eastAsia="zh-CN"/>
        </w:rPr>
        <w:t xml:space="preserve">. </w:t>
      </w:r>
      <w:bookmarkEnd w:id="125"/>
      <w:r>
        <w:rPr>
          <w:rFonts w:eastAsia="SimSun"/>
          <w:sz w:val="24"/>
          <w:szCs w:val="24"/>
          <w:u w:val="single"/>
          <w:lang w:eastAsia="zh-CN"/>
        </w:rPr>
        <w:t>Коммунально-складская зона</w:t>
      </w:r>
      <w:bookmarkEnd w:id="126"/>
    </w:p>
    <w:p w:rsidR="00196A0D" w:rsidRPr="00A7476A" w:rsidRDefault="00196A0D" w:rsidP="00196A0D">
      <w:pPr>
        <w:keepLines w:val="0"/>
        <w:overflowPunct/>
        <w:autoSpaceDE/>
        <w:autoSpaceDN/>
        <w:adjustRightInd/>
        <w:spacing w:line="240" w:lineRule="auto"/>
        <w:ind w:firstLine="426"/>
        <w:jc w:val="center"/>
        <w:rPr>
          <w:rFonts w:eastAsia="SimSun"/>
          <w:sz w:val="24"/>
          <w:szCs w:val="24"/>
          <w:u w:val="single"/>
          <w:lang w:eastAsia="zh-CN"/>
        </w:rPr>
      </w:pPr>
    </w:p>
    <w:p w:rsidR="009A56F6" w:rsidRPr="007F23B1" w:rsidRDefault="009A56F6" w:rsidP="007F23B1">
      <w:pPr>
        <w:ind w:firstLine="0"/>
        <w:jc w:val="center"/>
        <w:rPr>
          <w:rFonts w:eastAsia="SimSun"/>
          <w:sz w:val="24"/>
          <w:szCs w:val="24"/>
        </w:rPr>
      </w:pPr>
      <w:bookmarkStart w:id="127" w:name="_Toc99705644"/>
      <w:bookmarkStart w:id="128" w:name="_Toc111807183"/>
      <w:r w:rsidRPr="007F23B1">
        <w:rPr>
          <w:rFonts w:eastAsia="SimSun"/>
          <w:sz w:val="24"/>
          <w:szCs w:val="24"/>
        </w:rPr>
        <w:t>ОСНОВНЫЕ ВИДЫ И ПАРАМЕТРЫ РАЗРЕШЕННОГО ИСПОЛЬЗОВАНИЯ</w:t>
      </w:r>
      <w:bookmarkEnd w:id="127"/>
      <w:bookmarkEnd w:id="128"/>
    </w:p>
    <w:p w:rsidR="009A56F6" w:rsidRPr="007F23B1" w:rsidRDefault="009A56F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04"/>
        <w:gridCol w:w="3559"/>
        <w:gridCol w:w="3805"/>
      </w:tblGrid>
      <w:tr w:rsidR="00371B84" w:rsidRPr="00A7476A" w:rsidTr="00B61749">
        <w:trPr>
          <w:trHeight w:val="552"/>
          <w:tblHeader/>
        </w:trPr>
        <w:tc>
          <w:tcPr>
            <w:tcW w:w="2304" w:type="dxa"/>
            <w:vAlign w:val="center"/>
          </w:tcPr>
          <w:p w:rsidR="00371B84" w:rsidRPr="00A7476A" w:rsidRDefault="00371B84" w:rsidP="00F079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59" w:type="dxa"/>
            <w:vAlign w:val="center"/>
          </w:tcPr>
          <w:p w:rsidR="00371B84" w:rsidRPr="00A7476A" w:rsidRDefault="00371B84" w:rsidP="00F079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rsidR="00371B84" w:rsidRPr="00A7476A" w:rsidRDefault="00371B84" w:rsidP="00F0797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371B84" w:rsidRPr="00A7476A" w:rsidRDefault="00371B84" w:rsidP="00F0797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371B84" w:rsidRPr="00A7476A" w:rsidRDefault="00371B84" w:rsidP="00F07977">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61749" w:rsidRPr="00A7476A" w:rsidTr="00B61749">
        <w:trPr>
          <w:trHeight w:val="6068"/>
        </w:trPr>
        <w:tc>
          <w:tcPr>
            <w:tcW w:w="2304" w:type="dxa"/>
          </w:tcPr>
          <w:p w:rsidR="00B61749" w:rsidRPr="00A7476A" w:rsidRDefault="00B61749" w:rsidP="00B61749">
            <w:pPr>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559" w:type="dxa"/>
          </w:tcPr>
          <w:p w:rsidR="00B61749" w:rsidRPr="00A7476A" w:rsidRDefault="00B61749" w:rsidP="00B61749">
            <w:pPr>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r>
              <w:rPr>
                <w:sz w:val="24"/>
                <w:szCs w:val="24"/>
                <w:shd w:val="clear" w:color="auto" w:fill="FFFFFF"/>
              </w:rPr>
              <w:t>.</w:t>
            </w:r>
          </w:p>
        </w:tc>
        <w:tc>
          <w:tcPr>
            <w:tcW w:w="3805" w:type="dxa"/>
            <w:vMerge w:val="restart"/>
          </w:tcPr>
          <w:p w:rsidR="00B61749" w:rsidRPr="00A7476A" w:rsidRDefault="00B61749" w:rsidP="002C546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1000/25000 кв. м.,</w:t>
            </w:r>
          </w:p>
          <w:p w:rsidR="00B61749" w:rsidRPr="00A7476A" w:rsidRDefault="00B61749" w:rsidP="002C5464">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B61749" w:rsidRPr="00A7476A" w:rsidRDefault="00B61749" w:rsidP="002C546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A7476A">
              <w:rPr>
                <w:rFonts w:eastAsia="SimSun"/>
                <w:sz w:val="24"/>
                <w:szCs w:val="24"/>
                <w:lang w:eastAsia="zh-CN"/>
              </w:rPr>
              <w:t xml:space="preserve">0 м; </w:t>
            </w:r>
          </w:p>
          <w:p w:rsidR="00B61749" w:rsidRPr="00A7476A" w:rsidRDefault="00B61749" w:rsidP="002C5464">
            <w:pPr>
              <w:keepLines w:val="0"/>
              <w:overflowPunct/>
              <w:autoSpaceDE/>
              <w:autoSpaceDN/>
              <w:adjustRightInd/>
              <w:spacing w:line="240" w:lineRule="auto"/>
              <w:ind w:firstLine="709"/>
              <w:rPr>
                <w:rFonts w:eastAsia="SimSun"/>
                <w:sz w:val="24"/>
                <w:szCs w:val="24"/>
                <w:lang w:eastAsia="zh-CN"/>
              </w:rPr>
            </w:pPr>
          </w:p>
        </w:tc>
      </w:tr>
      <w:tr w:rsidR="00371B84" w:rsidRPr="00A7476A" w:rsidTr="00B61749">
        <w:trPr>
          <w:trHeight w:val="660"/>
        </w:trPr>
        <w:tc>
          <w:tcPr>
            <w:tcW w:w="2304" w:type="dxa"/>
          </w:tcPr>
          <w:p w:rsidR="00371B84" w:rsidRPr="00A7476A" w:rsidRDefault="00371B84"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559" w:type="dxa"/>
          </w:tcPr>
          <w:p w:rsidR="00371B84" w:rsidRPr="00A7476A" w:rsidRDefault="00371B84"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371B84" w:rsidRPr="00A7476A" w:rsidRDefault="00371B84" w:rsidP="002C5464">
            <w:pPr>
              <w:keepLines w:val="0"/>
              <w:overflowPunct/>
              <w:autoSpaceDE/>
              <w:autoSpaceDN/>
              <w:adjustRightInd/>
              <w:spacing w:line="240" w:lineRule="auto"/>
              <w:ind w:firstLine="709"/>
              <w:rPr>
                <w:rFonts w:eastAsia="SimSun"/>
                <w:sz w:val="24"/>
                <w:szCs w:val="24"/>
                <w:lang w:eastAsia="zh-CN"/>
              </w:rPr>
            </w:pPr>
          </w:p>
        </w:tc>
      </w:tr>
      <w:tr w:rsidR="00B61749" w:rsidRPr="00A7476A" w:rsidTr="00B61749">
        <w:trPr>
          <w:trHeight w:val="331"/>
        </w:trPr>
        <w:tc>
          <w:tcPr>
            <w:tcW w:w="2304" w:type="dxa"/>
          </w:tcPr>
          <w:p w:rsidR="00B61749" w:rsidRPr="00B61749" w:rsidRDefault="00B61749" w:rsidP="00B61749">
            <w:pPr>
              <w:keepLines w:val="0"/>
              <w:overflowPunct/>
              <w:autoSpaceDE/>
              <w:autoSpaceDN/>
              <w:adjustRightInd/>
              <w:spacing w:line="240" w:lineRule="auto"/>
              <w:ind w:firstLine="0"/>
              <w:rPr>
                <w:sz w:val="24"/>
                <w:szCs w:val="24"/>
                <w:shd w:val="clear" w:color="auto" w:fill="FFFFFF"/>
              </w:rPr>
            </w:pPr>
            <w:r w:rsidRPr="00B61749">
              <w:rPr>
                <w:sz w:val="24"/>
                <w:szCs w:val="24"/>
              </w:rPr>
              <w:t>Предоставление коммунальных услуг [3.1.1]</w:t>
            </w:r>
          </w:p>
        </w:tc>
        <w:tc>
          <w:tcPr>
            <w:tcW w:w="3559" w:type="dxa"/>
          </w:tcPr>
          <w:p w:rsidR="00B61749" w:rsidRPr="00B61749" w:rsidRDefault="00B61749" w:rsidP="00B61749">
            <w:pPr>
              <w:keepLines w:val="0"/>
              <w:overflowPunct/>
              <w:autoSpaceDE/>
              <w:autoSpaceDN/>
              <w:adjustRightInd/>
              <w:spacing w:line="240" w:lineRule="auto"/>
              <w:ind w:firstLine="0"/>
              <w:rPr>
                <w:sz w:val="24"/>
                <w:szCs w:val="24"/>
                <w:shd w:val="clear" w:color="auto" w:fill="FFFFFF"/>
              </w:rPr>
            </w:pPr>
            <w:r w:rsidRPr="00B61749">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B61749">
              <w:rPr>
                <w:sz w:val="24"/>
                <w:szCs w:val="24"/>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rsidR="00B61749" w:rsidRPr="00B61749" w:rsidRDefault="00B61749" w:rsidP="00B61749">
            <w:pPr>
              <w:keepLines w:val="0"/>
              <w:overflowPunct/>
              <w:autoSpaceDE/>
              <w:autoSpaceDN/>
              <w:adjustRightInd/>
              <w:spacing w:line="240" w:lineRule="auto"/>
              <w:ind w:firstLine="709"/>
              <w:jc w:val="left"/>
              <w:rPr>
                <w:rFonts w:eastAsia="SimSun"/>
                <w:sz w:val="24"/>
                <w:szCs w:val="24"/>
                <w:lang w:eastAsia="zh-CN"/>
              </w:rPr>
            </w:pPr>
            <w:r w:rsidRPr="00B61749">
              <w:rPr>
                <w:rFonts w:eastAsia="SimSun"/>
                <w:sz w:val="24"/>
                <w:szCs w:val="24"/>
                <w:lang w:eastAsia="zh-CN"/>
              </w:rPr>
              <w:lastRenderedPageBreak/>
              <w:t xml:space="preserve">минимальная/максимальная площадь земельных участков - 4 кв. м/10000 кв.м </w:t>
            </w:r>
          </w:p>
          <w:p w:rsidR="00B61749" w:rsidRPr="00B61749" w:rsidRDefault="00B61749" w:rsidP="00B61749">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максимальная высота зданий, строений, сооружений от уровня земли - 35 м;</w:t>
            </w:r>
          </w:p>
          <w:p w:rsidR="00B61749" w:rsidRPr="00B61749" w:rsidRDefault="00B61749" w:rsidP="00B61749">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 xml:space="preserve">максимальный процент застройки в границах земельного участка – 60% </w:t>
            </w:r>
            <w:r w:rsidRPr="00B61749">
              <w:rPr>
                <w:sz w:val="24"/>
                <w:szCs w:val="24"/>
              </w:rPr>
              <w:t>(процент застройки подземной части не регламентируется)</w:t>
            </w:r>
            <w:r w:rsidRPr="00B61749">
              <w:rPr>
                <w:rFonts w:eastAsia="SimSun"/>
                <w:sz w:val="24"/>
                <w:szCs w:val="24"/>
                <w:lang w:eastAsia="zh-CN"/>
              </w:rPr>
              <w:t>;</w:t>
            </w:r>
          </w:p>
          <w:p w:rsidR="00B61749" w:rsidRPr="00B61749" w:rsidRDefault="00B61749" w:rsidP="00B61749">
            <w:pPr>
              <w:keepLines w:val="0"/>
              <w:overflowPunct/>
              <w:autoSpaceDE/>
              <w:autoSpaceDN/>
              <w:adjustRightInd/>
              <w:spacing w:line="240" w:lineRule="auto"/>
              <w:ind w:firstLine="709"/>
              <w:rPr>
                <w:rFonts w:eastAsia="SimSun"/>
                <w:sz w:val="24"/>
                <w:szCs w:val="24"/>
                <w:lang w:eastAsia="zh-CN"/>
              </w:rPr>
            </w:pPr>
          </w:p>
        </w:tc>
      </w:tr>
      <w:tr w:rsidR="00EE2A51" w:rsidRPr="00A7476A" w:rsidTr="00B61749">
        <w:trPr>
          <w:trHeight w:val="600"/>
        </w:trPr>
        <w:tc>
          <w:tcPr>
            <w:tcW w:w="2304" w:type="dxa"/>
          </w:tcPr>
          <w:p w:rsidR="00EE2A51" w:rsidRPr="00A7476A"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559" w:type="dxa"/>
          </w:tcPr>
          <w:p w:rsidR="00EE2A51" w:rsidRPr="00A7476A"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rsidR="0089733A" w:rsidRDefault="0089733A" w:rsidP="007F23B1">
      <w:pPr>
        <w:ind w:firstLine="0"/>
        <w:jc w:val="center"/>
        <w:rPr>
          <w:rFonts w:eastAsia="SimSun"/>
          <w:sz w:val="24"/>
          <w:szCs w:val="24"/>
        </w:rPr>
      </w:pPr>
      <w:bookmarkStart w:id="129" w:name="_Toc99705645"/>
      <w:bookmarkStart w:id="130" w:name="_Toc111807184"/>
    </w:p>
    <w:p w:rsidR="009A56F6" w:rsidRPr="007F23B1" w:rsidRDefault="009A56F6" w:rsidP="007F23B1">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bookmarkEnd w:id="129"/>
      <w:bookmarkEnd w:id="130"/>
    </w:p>
    <w:p w:rsidR="009A56F6" w:rsidRPr="007F23B1" w:rsidRDefault="009A56F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091"/>
        <w:gridCol w:w="3805"/>
      </w:tblGrid>
      <w:tr w:rsidR="00371B84" w:rsidRPr="00A7476A" w:rsidTr="0064008C">
        <w:trPr>
          <w:trHeight w:val="552"/>
          <w:tblHeader/>
        </w:trPr>
        <w:tc>
          <w:tcPr>
            <w:tcW w:w="2602" w:type="dxa"/>
          </w:tcPr>
          <w:p w:rsidR="00371B84" w:rsidRPr="00A7476A" w:rsidRDefault="00371B8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rsidR="00371B84" w:rsidRPr="00A7476A" w:rsidRDefault="00371B84"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rsidR="00371B84" w:rsidRPr="00A7476A" w:rsidRDefault="00371B84" w:rsidP="002C5464">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rsidR="00371B84" w:rsidRPr="00A7476A" w:rsidRDefault="00371B84" w:rsidP="002C5464">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rsidR="00371B84" w:rsidRPr="00A7476A" w:rsidRDefault="00371B84" w:rsidP="002C5464">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89733A" w:rsidRPr="00A7476A" w:rsidTr="0064008C">
        <w:trPr>
          <w:trHeight w:val="331"/>
        </w:trPr>
        <w:tc>
          <w:tcPr>
            <w:tcW w:w="2602" w:type="dxa"/>
          </w:tcPr>
          <w:p w:rsidR="0089733A" w:rsidRPr="00A7476A" w:rsidRDefault="0089733A"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rsidR="0089733A" w:rsidRPr="00A7476A" w:rsidRDefault="0089733A"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мастерских, предназначенных для ремонта и обслуживания автомобилей, и прочих объектов дорожного сервиса, а также размещение магазинов </w:t>
            </w:r>
            <w:r w:rsidRPr="00A7476A">
              <w:rPr>
                <w:sz w:val="24"/>
                <w:szCs w:val="24"/>
                <w:shd w:val="clear" w:color="auto" w:fill="FFFFFF"/>
              </w:rPr>
              <w:lastRenderedPageBreak/>
              <w:t>сопутствующей торговли</w:t>
            </w:r>
          </w:p>
        </w:tc>
        <w:tc>
          <w:tcPr>
            <w:tcW w:w="3805" w:type="dxa"/>
            <w:vMerge w:val="restart"/>
            <w:shd w:val="clear" w:color="auto" w:fill="auto"/>
          </w:tcPr>
          <w:p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rsidR="0089733A" w:rsidRPr="00A7476A" w:rsidRDefault="0089733A" w:rsidP="0089733A">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w:t>
            </w:r>
            <w:r w:rsidRPr="00A7476A">
              <w:rPr>
                <w:rFonts w:eastAsia="SimSun"/>
                <w:sz w:val="24"/>
                <w:szCs w:val="24"/>
                <w:lang w:eastAsia="zh-CN"/>
              </w:rPr>
              <w:lastRenderedPageBreak/>
              <w:t xml:space="preserve">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9733A" w:rsidRPr="00A7476A" w:rsidRDefault="00D07B0F" w:rsidP="0089733A">
            <w:pPr>
              <w:tabs>
                <w:tab w:val="left" w:pos="2520"/>
              </w:tabs>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rsidTr="0064008C">
        <w:trPr>
          <w:trHeight w:val="331"/>
        </w:trPr>
        <w:tc>
          <w:tcPr>
            <w:tcW w:w="2602" w:type="dxa"/>
          </w:tcPr>
          <w:p w:rsidR="0089733A" w:rsidRPr="00A7476A" w:rsidRDefault="0089733A"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091" w:type="dxa"/>
            <w:shd w:val="clear" w:color="auto" w:fill="auto"/>
          </w:tcPr>
          <w:p w:rsidR="0089733A" w:rsidRPr="00A7476A" w:rsidRDefault="0089733A"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rsidR="0089733A" w:rsidRPr="00A7476A" w:rsidRDefault="0089733A" w:rsidP="00664773">
            <w:pPr>
              <w:tabs>
                <w:tab w:val="left" w:pos="1134"/>
              </w:tabs>
              <w:spacing w:line="240" w:lineRule="auto"/>
              <w:ind w:firstLine="709"/>
              <w:rPr>
                <w:rFonts w:eastAsia="SimSun"/>
                <w:sz w:val="24"/>
                <w:szCs w:val="24"/>
                <w:lang w:eastAsia="zh-CN"/>
              </w:rPr>
            </w:pPr>
          </w:p>
        </w:tc>
      </w:tr>
      <w:tr w:rsidR="0089733A" w:rsidRPr="00A7476A" w:rsidTr="0064008C">
        <w:trPr>
          <w:trHeight w:val="331"/>
        </w:trPr>
        <w:tc>
          <w:tcPr>
            <w:tcW w:w="2602" w:type="dxa"/>
          </w:tcPr>
          <w:p w:rsidR="0089733A" w:rsidRPr="00A7476A" w:rsidRDefault="0089733A"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rsidR="0089733A" w:rsidRPr="00A7476A" w:rsidRDefault="0089733A"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rsidR="0089733A" w:rsidRPr="00A7476A" w:rsidRDefault="0089733A"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89733A" w:rsidRPr="00A7476A" w:rsidRDefault="0089733A" w:rsidP="00827EE2">
            <w:pPr>
              <w:keepLines w:val="0"/>
              <w:overflowPunct/>
              <w:autoSpaceDE/>
              <w:autoSpaceDN/>
              <w:adjustRightInd/>
              <w:spacing w:line="240" w:lineRule="auto"/>
              <w:ind w:firstLine="709"/>
              <w:rPr>
                <w:rFonts w:eastAsia="SimSun"/>
                <w:sz w:val="24"/>
                <w:szCs w:val="24"/>
                <w:lang w:eastAsia="zh-CN"/>
              </w:rPr>
            </w:pPr>
          </w:p>
        </w:tc>
      </w:tr>
    </w:tbl>
    <w:p w:rsidR="00233B35" w:rsidRPr="00A7476A" w:rsidRDefault="00233B35" w:rsidP="009A56F6">
      <w:pPr>
        <w:keepLines w:val="0"/>
        <w:tabs>
          <w:tab w:val="left" w:pos="2520"/>
        </w:tabs>
        <w:overflowPunct/>
        <w:autoSpaceDE/>
        <w:autoSpaceDN/>
        <w:adjustRightInd/>
        <w:spacing w:line="240" w:lineRule="auto"/>
        <w:ind w:firstLine="709"/>
        <w:jc w:val="center"/>
        <w:rPr>
          <w:rFonts w:eastAsia="SimSun"/>
          <w:sz w:val="24"/>
          <w:szCs w:val="24"/>
          <w:lang w:eastAsia="zh-CN"/>
        </w:rPr>
      </w:pPr>
    </w:p>
    <w:p w:rsidR="009A56F6" w:rsidRPr="00A7476A" w:rsidRDefault="009A56F6"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9A56F6" w:rsidRPr="00A7476A" w:rsidTr="005A1B6A">
        <w:trPr>
          <w:trHeight w:val="552"/>
          <w:jc w:val="center"/>
        </w:trPr>
        <w:tc>
          <w:tcPr>
            <w:tcW w:w="4820" w:type="dxa"/>
            <w:vAlign w:val="center"/>
          </w:tcPr>
          <w:p w:rsidR="009A56F6" w:rsidRPr="00A7476A" w:rsidRDefault="009A56F6" w:rsidP="005A1B6A">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rsidR="009A56F6" w:rsidRPr="00A7476A" w:rsidRDefault="009A56F6"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9A56F6" w:rsidRPr="00A7476A" w:rsidTr="005A1B6A">
        <w:trPr>
          <w:trHeight w:val="552"/>
          <w:jc w:val="center"/>
        </w:trPr>
        <w:tc>
          <w:tcPr>
            <w:tcW w:w="4820" w:type="dxa"/>
            <w:vAlign w:val="center"/>
          </w:tcPr>
          <w:p w:rsidR="009A56F6" w:rsidRPr="00A7476A" w:rsidRDefault="009A56F6" w:rsidP="005A1B6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rsidR="009A56F6" w:rsidRPr="00A7476A" w:rsidRDefault="009A56F6" w:rsidP="005A1B6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rsidR="009A56F6" w:rsidRPr="00A7476A" w:rsidRDefault="009A56F6" w:rsidP="009A56F6">
      <w:pPr>
        <w:keepLines w:val="0"/>
        <w:overflowPunct/>
        <w:spacing w:line="240" w:lineRule="auto"/>
        <w:ind w:firstLine="709"/>
        <w:rPr>
          <w:rFonts w:eastAsia="SimSun"/>
          <w:sz w:val="24"/>
          <w:szCs w:val="24"/>
          <w:lang w:eastAsia="zh-CN"/>
        </w:rPr>
      </w:pP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Расстояние до красной линии:</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w:t>
      </w:r>
      <w:r w:rsidR="00AB0439" w:rsidRPr="00A7476A">
        <w:rPr>
          <w:rFonts w:eastAsia="SimSun"/>
          <w:sz w:val="24"/>
          <w:szCs w:val="24"/>
          <w:lang w:eastAsia="zh-CN"/>
        </w:rPr>
        <w:t>, от</w:t>
      </w:r>
      <w:r w:rsidRPr="00A7476A">
        <w:rPr>
          <w:rFonts w:eastAsia="SimSun"/>
          <w:sz w:val="24"/>
          <w:szCs w:val="24"/>
          <w:lang w:eastAsia="zh-CN"/>
        </w:rPr>
        <w:t xml:space="preserve"> общественных зданий  – 5 м;</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4) проездов, </w:t>
      </w:r>
      <w:r w:rsidR="00AB0439" w:rsidRPr="00A7476A">
        <w:rPr>
          <w:rFonts w:eastAsia="SimSun"/>
          <w:sz w:val="24"/>
          <w:szCs w:val="24"/>
          <w:lang w:eastAsia="zh-CN"/>
        </w:rPr>
        <w:t>от</w:t>
      </w:r>
      <w:r w:rsidRPr="00A7476A">
        <w:rPr>
          <w:rFonts w:eastAsia="SimSun"/>
          <w:sz w:val="24"/>
          <w:szCs w:val="24"/>
          <w:lang w:eastAsia="zh-CN"/>
        </w:rPr>
        <w:t xml:space="preserve"> общественных зданий – 3 м;</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rsidR="009A56F6"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Септики:</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минимальный отступ от красной линии улиц, проездов не менее 8 м;</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водонепроницаемые – на расстоянии не менее 5 м от фундамента построек,</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фильтрующие – на расстоянии не менее 8 м от фундамента построек;</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AB0439" w:rsidRPr="00A7476A"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4C37EF" w:rsidRDefault="004C37EF" w:rsidP="009A56F6">
      <w:pPr>
        <w:keepLines w:val="0"/>
        <w:overflowPunct/>
        <w:autoSpaceDE/>
        <w:autoSpaceDN/>
        <w:adjustRightInd/>
        <w:spacing w:line="240" w:lineRule="auto"/>
        <w:ind w:firstLine="709"/>
        <w:rPr>
          <w:rFonts w:eastAsia="SimSun"/>
          <w:sz w:val="24"/>
          <w:szCs w:val="24"/>
          <w:lang w:eastAsia="zh-CN"/>
        </w:rPr>
      </w:pP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Статья 4</w:t>
      </w:r>
      <w:r w:rsidR="00266545">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266545">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266545">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9A56F6" w:rsidRPr="00A7476A" w:rsidRDefault="0074701D"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266545">
        <w:rPr>
          <w:rFonts w:eastAsia="SimSun"/>
          <w:sz w:val="24"/>
          <w:szCs w:val="24"/>
          <w:lang w:eastAsia="zh-CN"/>
        </w:rPr>
        <w:t>1</w:t>
      </w:r>
      <w:r w:rsidR="009A56F6"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DC1E15" w:rsidRPr="00A7476A" w:rsidRDefault="009A56F6" w:rsidP="002A0A7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9A56F6" w:rsidRPr="00A7476A" w:rsidRDefault="009A56F6" w:rsidP="009A56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9A56F6" w:rsidRPr="00A7476A" w:rsidRDefault="009A56F6" w:rsidP="009A56F6">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196A0D" w:rsidRDefault="009A56F6" w:rsidP="009A56F6">
      <w:pPr>
        <w:keepLines w:val="0"/>
        <w:overflowPunct/>
        <w:spacing w:line="240" w:lineRule="auto"/>
        <w:ind w:firstLine="426"/>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rsidR="00A552A7" w:rsidRDefault="00A552A7" w:rsidP="009A56F6">
      <w:pPr>
        <w:keepLines w:val="0"/>
        <w:overflowPunct/>
        <w:spacing w:line="240" w:lineRule="auto"/>
        <w:ind w:firstLine="426"/>
        <w:rPr>
          <w:rFonts w:eastAsia="SimSun"/>
          <w:sz w:val="24"/>
          <w:szCs w:val="24"/>
          <w:lang w:eastAsia="zh-CN"/>
        </w:rPr>
      </w:pPr>
    </w:p>
    <w:p w:rsidR="00A552A7" w:rsidRDefault="00A552A7" w:rsidP="009A56F6">
      <w:pPr>
        <w:keepLines w:val="0"/>
        <w:overflowPunct/>
        <w:spacing w:line="240" w:lineRule="auto"/>
        <w:ind w:firstLine="426"/>
        <w:rPr>
          <w:rFonts w:eastAsia="SimSun"/>
          <w:sz w:val="24"/>
          <w:szCs w:val="24"/>
          <w:lang w:eastAsia="zh-CN"/>
        </w:rPr>
      </w:pPr>
    </w:p>
    <w:p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31" w:name="_Toc99705646"/>
      <w:bookmarkStart w:id="132" w:name="_Toc167734365"/>
      <w:r w:rsidRPr="00A7476A">
        <w:rPr>
          <w:rFonts w:eastAsia="SimSun"/>
          <w:bCs/>
          <w:sz w:val="24"/>
          <w:szCs w:val="24"/>
          <w:u w:val="single"/>
          <w:lang w:eastAsia="zh-CN"/>
        </w:rPr>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31"/>
      <w:bookmarkEnd w:id="132"/>
    </w:p>
    <w:p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rsidR="00FA76A5" w:rsidRPr="007F23B1" w:rsidRDefault="00FA76A5" w:rsidP="007F23B1">
      <w:pPr>
        <w:ind w:firstLine="0"/>
        <w:jc w:val="center"/>
        <w:rPr>
          <w:rFonts w:eastAsia="SimSun"/>
          <w:sz w:val="24"/>
          <w:szCs w:val="24"/>
        </w:rPr>
      </w:pPr>
      <w:bookmarkStart w:id="133" w:name="_Toc99705647"/>
      <w:bookmarkStart w:id="134" w:name="_Toc111807186"/>
      <w:r w:rsidRPr="007F23B1">
        <w:rPr>
          <w:rFonts w:eastAsia="SimSun"/>
          <w:sz w:val="24"/>
          <w:szCs w:val="24"/>
        </w:rPr>
        <w:t>ОСНОВНЫЕ ВИДЫ И ПАРАМЕТРЫ РАЗРЕШЕННОГО ИСПОЛЬЗОВАНИЯ</w:t>
      </w:r>
      <w:bookmarkEnd w:id="133"/>
      <w:bookmarkEnd w:id="134"/>
    </w:p>
    <w:p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0"/>
        <w:gridCol w:w="3439"/>
        <w:gridCol w:w="4195"/>
      </w:tblGrid>
      <w:tr w:rsidR="009E2664" w:rsidRPr="00A7476A" w:rsidTr="00B61749">
        <w:trPr>
          <w:trHeight w:val="552"/>
          <w:tblHeader/>
        </w:trPr>
        <w:tc>
          <w:tcPr>
            <w:tcW w:w="2230" w:type="dxa"/>
          </w:tcPr>
          <w:p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rsidTr="00B61749">
        <w:trPr>
          <w:trHeight w:val="274"/>
        </w:trPr>
        <w:tc>
          <w:tcPr>
            <w:tcW w:w="2230" w:type="dxa"/>
          </w:tcPr>
          <w:p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rsidTr="00B61749">
        <w:trPr>
          <w:trHeight w:val="274"/>
        </w:trPr>
        <w:tc>
          <w:tcPr>
            <w:tcW w:w="2230" w:type="dxa"/>
          </w:tcPr>
          <w:p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w:t>
            </w:r>
            <w:r w:rsidRPr="00A7476A">
              <w:rPr>
                <w:sz w:val="24"/>
                <w:szCs w:val="24"/>
                <w:shd w:val="clear" w:color="auto" w:fill="FFFFFF"/>
              </w:rPr>
              <w:lastRenderedPageBreak/>
              <w:t xml:space="preserve">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rsidTr="00B61749">
        <w:trPr>
          <w:trHeight w:val="4785"/>
        </w:trPr>
        <w:tc>
          <w:tcPr>
            <w:tcW w:w="2230" w:type="dxa"/>
          </w:tcPr>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Связь  </w:t>
            </w:r>
            <w:r w:rsidRPr="00A7476A">
              <w:rPr>
                <w:sz w:val="24"/>
                <w:szCs w:val="24"/>
              </w:rPr>
              <w:t>[6.8]</w:t>
            </w:r>
          </w:p>
        </w:tc>
        <w:tc>
          <w:tcPr>
            <w:tcW w:w="3439" w:type="dxa"/>
          </w:tcPr>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rsidTr="00B61749">
        <w:trPr>
          <w:trHeight w:val="274"/>
        </w:trPr>
        <w:tc>
          <w:tcPr>
            <w:tcW w:w="2230" w:type="dxa"/>
          </w:tcPr>
          <w:p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rsidR="00FA76A5" w:rsidRPr="007F23B1" w:rsidRDefault="00FA76A5" w:rsidP="007F23B1">
      <w:pPr>
        <w:ind w:firstLine="0"/>
        <w:jc w:val="center"/>
        <w:rPr>
          <w:rFonts w:eastAsia="SimSun"/>
          <w:sz w:val="24"/>
          <w:szCs w:val="24"/>
        </w:rPr>
      </w:pPr>
      <w:bookmarkStart w:id="135" w:name="_Toc99705648"/>
      <w:bookmarkStart w:id="136" w:name="_Toc111807187"/>
      <w:r w:rsidRPr="007F23B1">
        <w:rPr>
          <w:rFonts w:eastAsia="SimSun"/>
          <w:sz w:val="24"/>
          <w:szCs w:val="24"/>
        </w:rPr>
        <w:t>УСЛОВНО РАЗРЕШЕННЫЕ ВИДЫ И ПАРАМЕТРЫ ИСПОЛЬЗОВАНИЯ</w:t>
      </w:r>
      <w:bookmarkEnd w:id="135"/>
      <w:bookmarkEnd w:id="136"/>
    </w:p>
    <w:p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661"/>
        <w:gridCol w:w="4349"/>
      </w:tblGrid>
      <w:tr w:rsidR="009E2664" w:rsidRPr="00A7476A" w:rsidTr="002C5464">
        <w:trPr>
          <w:trHeight w:val="552"/>
        </w:trPr>
        <w:tc>
          <w:tcPr>
            <w:tcW w:w="1854" w:type="dxa"/>
          </w:tcPr>
          <w:p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1"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rsidTr="002C5464">
        <w:trPr>
          <w:trHeight w:val="274"/>
        </w:trPr>
        <w:tc>
          <w:tcPr>
            <w:tcW w:w="1854" w:type="dxa"/>
          </w:tcPr>
          <w:p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FA76A5" w:rsidRPr="00A7476A" w:rsidTr="002909C4">
        <w:trPr>
          <w:trHeight w:val="552"/>
        </w:trPr>
        <w:tc>
          <w:tcPr>
            <w:tcW w:w="4077" w:type="dxa"/>
            <w:vAlign w:val="center"/>
          </w:tcPr>
          <w:p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rsidTr="0064008C">
        <w:trPr>
          <w:trHeight w:val="440"/>
        </w:trPr>
        <w:tc>
          <w:tcPr>
            <w:tcW w:w="4077" w:type="dxa"/>
            <w:vAlign w:val="center"/>
          </w:tcPr>
          <w:p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9F5D23" w:rsidRPr="00A7476A" w:rsidRDefault="009F5D23" w:rsidP="00FA76A5">
      <w:pPr>
        <w:keepLines w:val="0"/>
        <w:overflowPunct/>
        <w:spacing w:line="240" w:lineRule="auto"/>
        <w:ind w:firstLine="426"/>
        <w:rPr>
          <w:rFonts w:eastAsia="SimSun"/>
          <w:sz w:val="24"/>
          <w:szCs w:val="24"/>
          <w:lang w:eastAsia="zh-CN"/>
        </w:rPr>
      </w:pP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4C37EF" w:rsidRPr="004C37EF" w:rsidRDefault="004C37EF" w:rsidP="004C37EF">
      <w:pPr>
        <w:keepLines w:val="0"/>
        <w:overflowPunct/>
        <w:autoSpaceDE/>
        <w:autoSpaceDN/>
        <w:adjustRightInd/>
        <w:spacing w:line="240" w:lineRule="auto"/>
        <w:ind w:firstLine="709"/>
        <w:jc w:val="left"/>
        <w:rPr>
          <w:rFonts w:eastAsia="SimSun"/>
          <w:sz w:val="24"/>
          <w:szCs w:val="24"/>
          <w:lang w:eastAsia="zh-CN"/>
        </w:rPr>
      </w:pPr>
      <w:r w:rsidRPr="004C37EF">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4C37EF" w:rsidRPr="004C37EF" w:rsidRDefault="004C37EF" w:rsidP="004C37EF">
      <w:pPr>
        <w:keepLines w:val="0"/>
        <w:overflowPunct/>
        <w:autoSpaceDE/>
        <w:autoSpaceDN/>
        <w:adjustRightInd/>
        <w:spacing w:line="240" w:lineRule="auto"/>
        <w:ind w:firstLine="709"/>
        <w:jc w:val="left"/>
        <w:rPr>
          <w:rFonts w:eastAsia="SimSun"/>
          <w:sz w:val="24"/>
          <w:szCs w:val="24"/>
          <w:lang w:eastAsia="zh-CN"/>
        </w:rPr>
      </w:pPr>
      <w:r w:rsidRPr="004C37EF">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4C37EF" w:rsidRPr="004C37EF" w:rsidRDefault="004C37EF" w:rsidP="004C37EF">
      <w:pPr>
        <w:keepLines w:val="0"/>
        <w:overflowPunct/>
        <w:autoSpaceDE/>
        <w:autoSpaceDN/>
        <w:adjustRightInd/>
        <w:spacing w:line="240" w:lineRule="auto"/>
        <w:ind w:firstLine="709"/>
        <w:jc w:val="left"/>
        <w:rPr>
          <w:rFonts w:eastAsia="SimSun"/>
          <w:sz w:val="24"/>
          <w:szCs w:val="24"/>
          <w:lang w:eastAsia="zh-CN"/>
        </w:rPr>
      </w:pPr>
      <w:r w:rsidRPr="004C37EF">
        <w:rPr>
          <w:rFonts w:eastAsia="SimSun"/>
          <w:sz w:val="24"/>
          <w:szCs w:val="24"/>
          <w:lang w:eastAsia="zh-CN"/>
        </w:rPr>
        <w:lastRenderedPageBreak/>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4C37EF" w:rsidRPr="004C37EF" w:rsidRDefault="004C37EF" w:rsidP="004C37EF">
      <w:pPr>
        <w:keepLines w:val="0"/>
        <w:overflowPunct/>
        <w:autoSpaceDE/>
        <w:autoSpaceDN/>
        <w:adjustRightInd/>
        <w:spacing w:line="240" w:lineRule="auto"/>
        <w:ind w:firstLine="709"/>
        <w:jc w:val="left"/>
        <w:rPr>
          <w:rFonts w:eastAsia="SimSun"/>
          <w:sz w:val="24"/>
          <w:szCs w:val="24"/>
          <w:lang w:eastAsia="zh-CN"/>
        </w:rPr>
      </w:pPr>
      <w:r w:rsidRPr="004C37EF">
        <w:rPr>
          <w:rFonts w:eastAsia="SimSun"/>
          <w:sz w:val="24"/>
          <w:szCs w:val="24"/>
          <w:lang w:eastAsia="zh-CN"/>
        </w:rPr>
        <w:t>Септики:</w:t>
      </w:r>
    </w:p>
    <w:p w:rsidR="004C37EF" w:rsidRPr="004C37EF" w:rsidRDefault="004C37EF" w:rsidP="004C37EF">
      <w:pPr>
        <w:keepLines w:val="0"/>
        <w:overflowPunct/>
        <w:autoSpaceDE/>
        <w:autoSpaceDN/>
        <w:adjustRightInd/>
        <w:spacing w:line="240" w:lineRule="auto"/>
        <w:ind w:firstLine="709"/>
        <w:jc w:val="left"/>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минимальный отступ от красной линии улиц, проездов не менее 8 м;</w:t>
      </w:r>
    </w:p>
    <w:p w:rsidR="004C37EF" w:rsidRPr="004C37EF" w:rsidRDefault="004C37EF" w:rsidP="004C37EF">
      <w:pPr>
        <w:keepLines w:val="0"/>
        <w:overflowPunct/>
        <w:autoSpaceDE/>
        <w:autoSpaceDN/>
        <w:adjustRightInd/>
        <w:spacing w:line="240" w:lineRule="auto"/>
        <w:ind w:firstLine="709"/>
        <w:jc w:val="left"/>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4C37EF" w:rsidRPr="004C37EF" w:rsidRDefault="004C37EF" w:rsidP="004C37EF">
      <w:pPr>
        <w:keepLines w:val="0"/>
        <w:overflowPunct/>
        <w:autoSpaceDE/>
        <w:autoSpaceDN/>
        <w:adjustRightInd/>
        <w:spacing w:line="240" w:lineRule="auto"/>
        <w:ind w:firstLine="709"/>
        <w:jc w:val="left"/>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водонепроницаемые – на расстоянии не менее 5 м от фундамента построек,</w:t>
      </w:r>
    </w:p>
    <w:p w:rsidR="004C37EF" w:rsidRPr="004C37EF" w:rsidRDefault="004C37EF" w:rsidP="004C37EF">
      <w:pPr>
        <w:keepLines w:val="0"/>
        <w:overflowPunct/>
        <w:autoSpaceDE/>
        <w:autoSpaceDN/>
        <w:adjustRightInd/>
        <w:spacing w:line="240" w:lineRule="auto"/>
        <w:ind w:firstLine="709"/>
        <w:jc w:val="left"/>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фильтрующие – на расстоянии не менее 8 м от фундамента построек;</w:t>
      </w:r>
    </w:p>
    <w:p w:rsidR="004C37EF" w:rsidRPr="004C37EF" w:rsidRDefault="004C37EF" w:rsidP="004C37EF">
      <w:pPr>
        <w:keepLines w:val="0"/>
        <w:overflowPunct/>
        <w:autoSpaceDE/>
        <w:autoSpaceDN/>
        <w:adjustRightInd/>
        <w:spacing w:line="240" w:lineRule="auto"/>
        <w:ind w:firstLine="709"/>
        <w:jc w:val="left"/>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4C37EF" w:rsidRPr="004C37EF" w:rsidRDefault="004C37EF" w:rsidP="004C37EF">
      <w:pPr>
        <w:keepLines w:val="0"/>
        <w:overflowPunct/>
        <w:autoSpaceDE/>
        <w:autoSpaceDN/>
        <w:adjustRightInd/>
        <w:spacing w:line="240" w:lineRule="auto"/>
        <w:ind w:firstLine="709"/>
        <w:jc w:val="left"/>
        <w:rPr>
          <w:rFonts w:eastAsia="SimSun"/>
          <w:sz w:val="24"/>
          <w:szCs w:val="24"/>
          <w:lang w:eastAsia="zh-CN"/>
        </w:rPr>
      </w:pPr>
      <w:r w:rsidRPr="004C37EF">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497235" w:rsidRPr="00A7476A" w:rsidRDefault="004C37EF" w:rsidP="004C37EF">
      <w:pPr>
        <w:keepLines w:val="0"/>
        <w:overflowPunct/>
        <w:autoSpaceDE/>
        <w:autoSpaceDN/>
        <w:adjustRightInd/>
        <w:spacing w:line="240" w:lineRule="auto"/>
        <w:ind w:firstLine="709"/>
        <w:jc w:val="left"/>
        <w:rPr>
          <w:rFonts w:eastAsia="SimSun"/>
          <w:sz w:val="24"/>
          <w:szCs w:val="24"/>
          <w:lang w:eastAsia="zh-CN"/>
        </w:rPr>
      </w:pPr>
      <w:r w:rsidRPr="004C37EF">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4C37EF" w:rsidRDefault="004C37EF" w:rsidP="00497235">
      <w:pPr>
        <w:keepLines w:val="0"/>
        <w:overflowPunct/>
        <w:autoSpaceDE/>
        <w:autoSpaceDN/>
        <w:adjustRightInd/>
        <w:spacing w:line="240" w:lineRule="auto"/>
        <w:ind w:firstLine="709"/>
        <w:rPr>
          <w:rFonts w:eastAsia="SimSun"/>
          <w:sz w:val="24"/>
          <w:szCs w:val="24"/>
          <w:lang w:eastAsia="zh-CN"/>
        </w:rPr>
      </w:pP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DC1E15" w:rsidRPr="00A7476A" w:rsidRDefault="00FA76A5" w:rsidP="002A0A7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71643" w:rsidRDefault="00271643">
      <w:pPr>
        <w:keepLines w:val="0"/>
        <w:overflowPunct/>
        <w:autoSpaceDE/>
        <w:autoSpaceDN/>
        <w:adjustRightInd/>
        <w:spacing w:line="240" w:lineRule="auto"/>
        <w:ind w:firstLine="0"/>
        <w:jc w:val="left"/>
        <w:rPr>
          <w:rFonts w:eastAsia="SimSun"/>
          <w:sz w:val="24"/>
          <w:szCs w:val="24"/>
          <w:lang w:eastAsia="zh-CN"/>
        </w:rPr>
      </w:pPr>
    </w:p>
    <w:p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lastRenderedPageBreak/>
        <w:br w:type="page"/>
      </w:r>
    </w:p>
    <w:p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37" w:name="_Toc99705649"/>
      <w:bookmarkStart w:id="138" w:name="_Toc167734366"/>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37"/>
      <w:bookmarkEnd w:id="138"/>
    </w:p>
    <w:p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rsidR="002B77CB" w:rsidRPr="007F23B1" w:rsidRDefault="002B77CB" w:rsidP="007F23B1">
      <w:pPr>
        <w:ind w:firstLine="0"/>
        <w:jc w:val="center"/>
        <w:rPr>
          <w:rFonts w:eastAsia="SimSun"/>
          <w:sz w:val="24"/>
          <w:szCs w:val="24"/>
        </w:rPr>
      </w:pPr>
      <w:bookmarkStart w:id="139" w:name="_Toc99705650"/>
      <w:bookmarkStart w:id="140" w:name="_Toc111807189"/>
      <w:r w:rsidRPr="007F23B1">
        <w:rPr>
          <w:rFonts w:eastAsia="SimSun"/>
          <w:sz w:val="24"/>
          <w:szCs w:val="24"/>
        </w:rPr>
        <w:t>ОСНОВНЫЕ ВИДЫ И ПАРАМЕТРЫ РАЗРЕШЕННОГО ИСПОЛЬЗОВАНИЯ</w:t>
      </w:r>
      <w:bookmarkEnd w:id="139"/>
      <w:bookmarkEnd w:id="140"/>
    </w:p>
    <w:p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969"/>
        <w:gridCol w:w="3969"/>
      </w:tblGrid>
      <w:tr w:rsidR="009E2664" w:rsidRPr="00A7476A" w:rsidTr="00331B0C">
        <w:trPr>
          <w:trHeight w:val="569"/>
          <w:tblHeader/>
        </w:trPr>
        <w:tc>
          <w:tcPr>
            <w:tcW w:w="1843" w:type="dxa"/>
          </w:tcPr>
          <w:p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41"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rsidTr="0061032E">
        <w:trPr>
          <w:trHeight w:val="1547"/>
        </w:trPr>
        <w:tc>
          <w:tcPr>
            <w:tcW w:w="1843" w:type="dxa"/>
          </w:tcPr>
          <w:p w:rsidR="0089733A" w:rsidRPr="00A7476A" w:rsidRDefault="0089733A" w:rsidP="0061032E">
            <w:pPr>
              <w:spacing w:line="240" w:lineRule="auto"/>
              <w:ind w:firstLine="0"/>
              <w:rPr>
                <w:sz w:val="24"/>
                <w:szCs w:val="24"/>
                <w:shd w:val="clear" w:color="auto" w:fill="FFFFFF"/>
              </w:rPr>
            </w:pPr>
            <w:r w:rsidRPr="00A7476A">
              <w:rPr>
                <w:sz w:val="24"/>
                <w:szCs w:val="24"/>
                <w:shd w:val="clear" w:color="auto" w:fill="FFFFFF"/>
              </w:rPr>
              <w:t xml:space="preserve">Стоянки транспорта общего пользования </w:t>
            </w:r>
            <w:r w:rsidRPr="00A7476A">
              <w:rPr>
                <w:sz w:val="24"/>
                <w:szCs w:val="24"/>
              </w:rPr>
              <w:t>[7.2.3]</w:t>
            </w:r>
          </w:p>
        </w:tc>
        <w:tc>
          <w:tcPr>
            <w:tcW w:w="3969" w:type="dxa"/>
          </w:tcPr>
          <w:p w:rsidR="0089733A" w:rsidRPr="00A7476A" w:rsidRDefault="0089733A" w:rsidP="0089733A">
            <w:pPr>
              <w:spacing w:line="240" w:lineRule="auto"/>
              <w:ind w:firstLine="0"/>
              <w:rPr>
                <w:sz w:val="24"/>
                <w:szCs w:val="24"/>
                <w:shd w:val="clear" w:color="auto" w:fill="FFFFFF"/>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val="restart"/>
          </w:tcPr>
          <w:p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rsidR="0089733A" w:rsidRPr="00A7476A" w:rsidRDefault="0089733A"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E4E0D" w:rsidRPr="00A7476A" w:rsidTr="0061032E">
        <w:trPr>
          <w:trHeight w:val="1547"/>
        </w:trPr>
        <w:tc>
          <w:tcPr>
            <w:tcW w:w="1843" w:type="dxa"/>
          </w:tcPr>
          <w:p w:rsidR="008E4E0D" w:rsidRPr="00A7476A" w:rsidRDefault="008E4E0D" w:rsidP="008E4E0D">
            <w:pPr>
              <w:spacing w:line="240" w:lineRule="auto"/>
              <w:ind w:firstLine="0"/>
              <w:rPr>
                <w:sz w:val="24"/>
                <w:szCs w:val="24"/>
                <w:shd w:val="clear" w:color="auto" w:fill="FFFFFF"/>
              </w:rPr>
            </w:pPr>
            <w:r w:rsidRPr="008E4E0D">
              <w:rPr>
                <w:sz w:val="24"/>
                <w:szCs w:val="24"/>
                <w:shd w:val="clear" w:color="auto" w:fill="FFFFFF"/>
              </w:rPr>
              <w:t xml:space="preserve">Обслуживание железнодорожных перевозок </w:t>
            </w:r>
            <w:r w:rsidRPr="00A7476A">
              <w:rPr>
                <w:sz w:val="24"/>
                <w:szCs w:val="24"/>
              </w:rPr>
              <w:t>[7.</w:t>
            </w:r>
            <w:r>
              <w:rPr>
                <w:sz w:val="24"/>
                <w:szCs w:val="24"/>
              </w:rPr>
              <w:t>1</w:t>
            </w:r>
            <w:r w:rsidRPr="00A7476A">
              <w:rPr>
                <w:sz w:val="24"/>
                <w:szCs w:val="24"/>
              </w:rPr>
              <w:t>.</w:t>
            </w:r>
            <w:r>
              <w:rPr>
                <w:sz w:val="24"/>
                <w:szCs w:val="24"/>
              </w:rPr>
              <w:t>2</w:t>
            </w:r>
            <w:r w:rsidRPr="00A7476A">
              <w:rPr>
                <w:sz w:val="24"/>
                <w:szCs w:val="24"/>
              </w:rPr>
              <w:t>]</w:t>
            </w:r>
          </w:p>
        </w:tc>
        <w:tc>
          <w:tcPr>
            <w:tcW w:w="3969" w:type="dxa"/>
          </w:tcPr>
          <w:p w:rsidR="008E4E0D" w:rsidRPr="008E4E0D" w:rsidRDefault="008E4E0D" w:rsidP="008E4E0D">
            <w:pPr>
              <w:spacing w:line="240" w:lineRule="auto"/>
              <w:ind w:firstLine="0"/>
              <w:rPr>
                <w:sz w:val="24"/>
                <w:szCs w:val="24"/>
                <w:shd w:val="clear" w:color="auto" w:fill="FFFFFF"/>
              </w:rPr>
            </w:pPr>
            <w:r w:rsidRPr="008E4E0D">
              <w:rPr>
                <w:sz w:val="24"/>
                <w:szCs w:val="24"/>
                <w:shd w:val="clear" w:color="auto" w:fill="FFFFFF"/>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w:t>
            </w:r>
          </w:p>
          <w:p w:rsidR="008E4E0D" w:rsidRPr="00A7476A" w:rsidRDefault="008E4E0D" w:rsidP="008E4E0D">
            <w:pPr>
              <w:spacing w:line="240" w:lineRule="auto"/>
              <w:ind w:firstLine="0"/>
              <w:rPr>
                <w:sz w:val="24"/>
                <w:szCs w:val="24"/>
                <w:shd w:val="clear" w:color="auto" w:fill="FFFFFF"/>
              </w:rPr>
            </w:pPr>
            <w:r w:rsidRPr="008E4E0D">
              <w:rPr>
                <w:sz w:val="24"/>
                <w:szCs w:val="24"/>
                <w:shd w:val="clear" w:color="auto" w:fill="FFFFFF"/>
              </w:rPr>
              <w:t>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3969" w:type="dxa"/>
            <w:vMerge/>
          </w:tcPr>
          <w:p w:rsidR="008E4E0D" w:rsidRPr="00A7476A" w:rsidRDefault="008E4E0D" w:rsidP="008E4E0D">
            <w:pPr>
              <w:keepLines w:val="0"/>
              <w:tabs>
                <w:tab w:val="left" w:pos="1134"/>
              </w:tabs>
              <w:overflowPunct/>
              <w:autoSpaceDE/>
              <w:autoSpaceDN/>
              <w:adjustRightInd/>
              <w:spacing w:line="240" w:lineRule="auto"/>
              <w:ind w:firstLine="709"/>
              <w:rPr>
                <w:rFonts w:eastAsia="SimSun"/>
                <w:sz w:val="24"/>
                <w:szCs w:val="24"/>
                <w:lang w:eastAsia="zh-CN"/>
              </w:rPr>
            </w:pPr>
          </w:p>
        </w:tc>
      </w:tr>
      <w:tr w:rsidR="003617EF" w:rsidRPr="00A7476A" w:rsidTr="008E4E0D">
        <w:trPr>
          <w:trHeight w:val="2435"/>
        </w:trPr>
        <w:tc>
          <w:tcPr>
            <w:tcW w:w="1843" w:type="dxa"/>
          </w:tcPr>
          <w:p w:rsidR="003617EF" w:rsidRPr="00A7476A" w:rsidRDefault="003617EF"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rsidR="003617EF" w:rsidRPr="00A7476A" w:rsidRDefault="003617EF"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vMerge/>
          </w:tcPr>
          <w:p w:rsidR="003617EF" w:rsidRPr="00A7476A" w:rsidRDefault="003617EF" w:rsidP="00D8702A">
            <w:pPr>
              <w:tabs>
                <w:tab w:val="left" w:pos="2520"/>
              </w:tabs>
              <w:spacing w:line="240" w:lineRule="auto"/>
              <w:ind w:firstLine="709"/>
              <w:rPr>
                <w:rFonts w:eastAsia="SimSun"/>
                <w:sz w:val="24"/>
                <w:szCs w:val="24"/>
                <w:lang w:eastAsia="zh-CN"/>
              </w:rPr>
            </w:pPr>
          </w:p>
        </w:tc>
      </w:tr>
      <w:tr w:rsidR="008E4E0D" w:rsidRPr="00A7476A" w:rsidTr="00CC11D4">
        <w:trPr>
          <w:trHeight w:val="951"/>
        </w:trPr>
        <w:tc>
          <w:tcPr>
            <w:tcW w:w="1843" w:type="dxa"/>
          </w:tcPr>
          <w:p w:rsidR="008E4E0D" w:rsidRPr="00A7476A" w:rsidRDefault="008E4E0D"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Улично-дорожная сеть </w:t>
            </w:r>
            <w:r w:rsidRPr="00A7476A">
              <w:rPr>
                <w:sz w:val="24"/>
                <w:szCs w:val="24"/>
              </w:rPr>
              <w:t>[12.0.1]</w:t>
            </w:r>
          </w:p>
        </w:tc>
        <w:tc>
          <w:tcPr>
            <w:tcW w:w="3969" w:type="dxa"/>
          </w:tcPr>
          <w:p w:rsidR="008E4E0D" w:rsidRPr="00A7476A" w:rsidRDefault="008E4E0D"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rsidR="008E4E0D" w:rsidRPr="00A7476A" w:rsidRDefault="008E4E0D"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8E4E0D" w:rsidRPr="00A7476A" w:rsidTr="008E4E0D">
        <w:trPr>
          <w:trHeight w:val="706"/>
        </w:trPr>
        <w:tc>
          <w:tcPr>
            <w:tcW w:w="1843" w:type="dxa"/>
          </w:tcPr>
          <w:p w:rsidR="008E4E0D" w:rsidRPr="00A7476A" w:rsidRDefault="008E4E0D" w:rsidP="0060426B">
            <w:pPr>
              <w:keepLines w:val="0"/>
              <w:overflowPunct/>
              <w:autoSpaceDE/>
              <w:autoSpaceDN/>
              <w:adjustRightInd/>
              <w:spacing w:line="240" w:lineRule="auto"/>
              <w:ind w:firstLine="0"/>
              <w:rPr>
                <w:sz w:val="24"/>
                <w:szCs w:val="24"/>
                <w:shd w:val="clear" w:color="auto" w:fill="FFFFFF"/>
              </w:rPr>
            </w:pPr>
            <w:r w:rsidRPr="008E4E0D">
              <w:rPr>
                <w:sz w:val="24"/>
                <w:szCs w:val="24"/>
                <w:shd w:val="clear" w:color="auto" w:fill="FFFFFF"/>
              </w:rPr>
              <w:t>Железнодорожные пути</w:t>
            </w:r>
            <w:r>
              <w:rPr>
                <w:sz w:val="24"/>
                <w:szCs w:val="24"/>
                <w:shd w:val="clear" w:color="auto" w:fill="FFFFFF"/>
              </w:rPr>
              <w:t xml:space="preserve"> </w:t>
            </w:r>
            <w:r w:rsidRPr="00A7476A">
              <w:rPr>
                <w:sz w:val="24"/>
                <w:szCs w:val="24"/>
              </w:rPr>
              <w:t>[</w:t>
            </w:r>
            <w:r>
              <w:rPr>
                <w:sz w:val="24"/>
                <w:szCs w:val="24"/>
              </w:rPr>
              <w:t>7</w:t>
            </w:r>
            <w:r w:rsidRPr="00A7476A">
              <w:rPr>
                <w:sz w:val="24"/>
                <w:szCs w:val="24"/>
              </w:rPr>
              <w:t>.</w:t>
            </w:r>
            <w:r>
              <w:rPr>
                <w:sz w:val="24"/>
                <w:szCs w:val="24"/>
              </w:rPr>
              <w:t>1</w:t>
            </w:r>
            <w:r w:rsidRPr="00A7476A">
              <w:rPr>
                <w:sz w:val="24"/>
                <w:szCs w:val="24"/>
              </w:rPr>
              <w:t>.1]</w:t>
            </w:r>
          </w:p>
        </w:tc>
        <w:tc>
          <w:tcPr>
            <w:tcW w:w="3969" w:type="dxa"/>
          </w:tcPr>
          <w:p w:rsidR="008E4E0D" w:rsidRPr="00A7476A" w:rsidRDefault="008E4E0D" w:rsidP="0060426B">
            <w:pPr>
              <w:keepLines w:val="0"/>
              <w:overflowPunct/>
              <w:autoSpaceDE/>
              <w:autoSpaceDN/>
              <w:adjustRightInd/>
              <w:spacing w:line="240" w:lineRule="auto"/>
              <w:ind w:firstLine="0"/>
              <w:rPr>
                <w:sz w:val="24"/>
                <w:szCs w:val="24"/>
                <w:shd w:val="clear" w:color="auto" w:fill="FFFFFF"/>
              </w:rPr>
            </w:pPr>
            <w:r w:rsidRPr="008E4E0D">
              <w:rPr>
                <w:sz w:val="24"/>
                <w:szCs w:val="24"/>
                <w:shd w:val="clear" w:color="auto" w:fill="FFFFFF"/>
              </w:rPr>
              <w:t>Размещение железнодорожных путей</w:t>
            </w:r>
          </w:p>
        </w:tc>
        <w:tc>
          <w:tcPr>
            <w:tcW w:w="3969" w:type="dxa"/>
            <w:vMerge/>
          </w:tcPr>
          <w:p w:rsidR="008E4E0D" w:rsidRDefault="008E4E0D" w:rsidP="00D8702A">
            <w:pPr>
              <w:keepLines w:val="0"/>
              <w:overflowPunct/>
              <w:autoSpaceDE/>
              <w:autoSpaceDN/>
              <w:adjustRightInd/>
              <w:spacing w:line="240" w:lineRule="auto"/>
              <w:ind w:firstLine="709"/>
              <w:jc w:val="left"/>
              <w:rPr>
                <w:sz w:val="23"/>
                <w:szCs w:val="23"/>
                <w:shd w:val="clear" w:color="auto" w:fill="FFFFFF"/>
              </w:rPr>
            </w:pPr>
          </w:p>
        </w:tc>
      </w:tr>
      <w:tr w:rsidR="008E4E0D" w:rsidRPr="00A7476A" w:rsidTr="00CC11D4">
        <w:trPr>
          <w:trHeight w:val="951"/>
        </w:trPr>
        <w:tc>
          <w:tcPr>
            <w:tcW w:w="1843" w:type="dxa"/>
          </w:tcPr>
          <w:p w:rsidR="008E4E0D" w:rsidRPr="00A7476A" w:rsidRDefault="008E4E0D"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rsidR="008E4E0D" w:rsidRPr="00A7476A" w:rsidRDefault="008E4E0D"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rsidR="008E4E0D" w:rsidRPr="00A7476A" w:rsidRDefault="008E4E0D" w:rsidP="0061032E">
            <w:pPr>
              <w:keepLines w:val="0"/>
              <w:overflowPunct/>
              <w:autoSpaceDE/>
              <w:autoSpaceDN/>
              <w:adjustRightInd/>
              <w:spacing w:line="240" w:lineRule="auto"/>
              <w:ind w:firstLine="709"/>
              <w:jc w:val="left"/>
              <w:rPr>
                <w:rFonts w:eastAsia="SimSun"/>
                <w:sz w:val="24"/>
                <w:szCs w:val="24"/>
                <w:lang w:eastAsia="zh-CN"/>
              </w:rPr>
            </w:pPr>
          </w:p>
        </w:tc>
      </w:tr>
      <w:tr w:rsidR="004C37EF" w:rsidRPr="00A7476A" w:rsidTr="00CC11D4">
        <w:trPr>
          <w:trHeight w:val="951"/>
        </w:trPr>
        <w:tc>
          <w:tcPr>
            <w:tcW w:w="1843" w:type="dxa"/>
          </w:tcPr>
          <w:p w:rsidR="004C37EF" w:rsidRPr="00A7476A" w:rsidRDefault="004C37EF" w:rsidP="004C37EF">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969" w:type="dxa"/>
          </w:tcPr>
          <w:p w:rsidR="004C37EF" w:rsidRPr="00C672A0" w:rsidRDefault="004C37EF" w:rsidP="004C37EF">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4C37EF" w:rsidRPr="00A7476A" w:rsidRDefault="004C37EF" w:rsidP="004C37EF">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3969" w:type="dxa"/>
            <w:vMerge/>
          </w:tcPr>
          <w:p w:rsidR="004C37EF" w:rsidRPr="00A7476A" w:rsidRDefault="004C37EF" w:rsidP="004C37EF">
            <w:pPr>
              <w:keepLines w:val="0"/>
              <w:overflowPunct/>
              <w:autoSpaceDE/>
              <w:autoSpaceDN/>
              <w:adjustRightInd/>
              <w:spacing w:line="240" w:lineRule="auto"/>
              <w:ind w:firstLine="709"/>
              <w:jc w:val="left"/>
              <w:rPr>
                <w:rFonts w:eastAsia="SimSun"/>
                <w:sz w:val="24"/>
                <w:szCs w:val="24"/>
                <w:lang w:eastAsia="zh-CN"/>
              </w:rPr>
            </w:pPr>
          </w:p>
        </w:tc>
      </w:tr>
      <w:tr w:rsidR="008E4E0D" w:rsidRPr="00A7476A" w:rsidTr="00EC7564">
        <w:trPr>
          <w:trHeight w:val="951"/>
        </w:trPr>
        <w:tc>
          <w:tcPr>
            <w:tcW w:w="1843" w:type="dxa"/>
          </w:tcPr>
          <w:p w:rsidR="008E4E0D" w:rsidRPr="00A7476A" w:rsidRDefault="008E4E0D"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Трубопроводный транспорт </w:t>
            </w:r>
            <w:r w:rsidRPr="00A7476A">
              <w:rPr>
                <w:sz w:val="24"/>
                <w:szCs w:val="24"/>
              </w:rPr>
              <w:t>[7.5]</w:t>
            </w:r>
          </w:p>
        </w:tc>
        <w:tc>
          <w:tcPr>
            <w:tcW w:w="3969" w:type="dxa"/>
          </w:tcPr>
          <w:p w:rsidR="008E4E0D" w:rsidRPr="00A7476A" w:rsidRDefault="008E4E0D"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rsidR="008E4E0D" w:rsidRPr="00A7476A" w:rsidRDefault="008E4E0D" w:rsidP="0061032E">
            <w:pPr>
              <w:keepLines w:val="0"/>
              <w:overflowPunct/>
              <w:autoSpaceDE/>
              <w:autoSpaceDN/>
              <w:adjustRightInd/>
              <w:spacing w:line="240" w:lineRule="auto"/>
              <w:ind w:firstLine="709"/>
              <w:jc w:val="left"/>
              <w:rPr>
                <w:rFonts w:eastAsia="SimSun"/>
                <w:sz w:val="24"/>
                <w:szCs w:val="24"/>
                <w:lang w:eastAsia="zh-CN"/>
              </w:rPr>
            </w:pPr>
          </w:p>
        </w:tc>
      </w:tr>
      <w:tr w:rsidR="008E4E0D" w:rsidRPr="00A7476A" w:rsidTr="00EC7564">
        <w:trPr>
          <w:trHeight w:val="951"/>
        </w:trPr>
        <w:tc>
          <w:tcPr>
            <w:tcW w:w="1843" w:type="dxa"/>
          </w:tcPr>
          <w:p w:rsidR="008E4E0D" w:rsidRPr="00EE2A51" w:rsidRDefault="008E4E0D"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rsidR="008E4E0D" w:rsidRPr="00EE2A51" w:rsidRDefault="008E4E0D"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rsidR="008E4E0D" w:rsidRPr="00A7476A" w:rsidRDefault="008E4E0D" w:rsidP="00EE2A51">
            <w:pPr>
              <w:keepLines w:val="0"/>
              <w:overflowPunct/>
              <w:autoSpaceDE/>
              <w:autoSpaceDN/>
              <w:adjustRightInd/>
              <w:spacing w:line="240" w:lineRule="auto"/>
              <w:ind w:firstLine="709"/>
              <w:jc w:val="left"/>
              <w:rPr>
                <w:rFonts w:eastAsia="SimSun"/>
                <w:sz w:val="24"/>
                <w:szCs w:val="24"/>
                <w:lang w:eastAsia="zh-CN"/>
              </w:rPr>
            </w:pPr>
          </w:p>
        </w:tc>
      </w:tr>
      <w:tr w:rsidR="008E4E0D" w:rsidRPr="00A7476A" w:rsidTr="00BD62B2">
        <w:trPr>
          <w:trHeight w:val="951"/>
        </w:trPr>
        <w:tc>
          <w:tcPr>
            <w:tcW w:w="1843" w:type="dxa"/>
          </w:tcPr>
          <w:p w:rsidR="008E4E0D" w:rsidRPr="008E4E0D" w:rsidRDefault="008E4E0D" w:rsidP="008E4E0D">
            <w:pPr>
              <w:keepLines w:val="0"/>
              <w:overflowPunct/>
              <w:autoSpaceDE/>
              <w:autoSpaceDN/>
              <w:adjustRightInd/>
              <w:spacing w:line="240" w:lineRule="auto"/>
              <w:ind w:firstLine="0"/>
              <w:rPr>
                <w:sz w:val="24"/>
                <w:szCs w:val="24"/>
              </w:rPr>
            </w:pPr>
            <w:r w:rsidRPr="008E4E0D">
              <w:rPr>
                <w:sz w:val="24"/>
                <w:szCs w:val="24"/>
              </w:rPr>
              <w:t>Стоянка</w:t>
            </w:r>
          </w:p>
          <w:p w:rsidR="008E4E0D" w:rsidRPr="008E4E0D" w:rsidRDefault="008E4E0D" w:rsidP="008E4E0D">
            <w:pPr>
              <w:keepLines w:val="0"/>
              <w:overflowPunct/>
              <w:autoSpaceDE/>
              <w:autoSpaceDN/>
              <w:adjustRightInd/>
              <w:spacing w:line="240" w:lineRule="auto"/>
              <w:ind w:firstLine="0"/>
              <w:rPr>
                <w:sz w:val="24"/>
                <w:szCs w:val="24"/>
              </w:rPr>
            </w:pPr>
            <w:r w:rsidRPr="008E4E0D">
              <w:rPr>
                <w:sz w:val="24"/>
                <w:szCs w:val="24"/>
              </w:rPr>
              <w:t>транспортных</w:t>
            </w:r>
          </w:p>
          <w:p w:rsidR="008E4E0D" w:rsidRPr="00EE2A51" w:rsidRDefault="008E4E0D"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rsidR="008E4E0D" w:rsidRPr="00EE2A51" w:rsidRDefault="008E4E0D" w:rsidP="008E4E0D">
            <w:pPr>
              <w:keepLines w:val="0"/>
              <w:overflowPunct/>
              <w:autoSpaceDE/>
              <w:autoSpaceDN/>
              <w:adjustRightInd/>
              <w:spacing w:line="240" w:lineRule="auto"/>
              <w:ind w:firstLine="0"/>
              <w:rPr>
                <w:sz w:val="24"/>
                <w:szCs w:val="24"/>
              </w:rPr>
            </w:pPr>
            <w:r w:rsidRPr="008E4E0D">
              <w:rPr>
                <w:sz w:val="24"/>
                <w:szCs w:val="24"/>
              </w:rPr>
              <w:t xml:space="preserve">Размещение стоянок (парковок) легковых автомобилей и других </w:t>
            </w:r>
            <w:proofErr w:type="spellStart"/>
            <w:r w:rsidRPr="008E4E0D">
              <w:rPr>
                <w:sz w:val="24"/>
                <w:szCs w:val="24"/>
              </w:rPr>
              <w:t>мототранспортных</w:t>
            </w:r>
            <w:proofErr w:type="spellEnd"/>
            <w:r w:rsidRPr="008E4E0D">
              <w:rPr>
                <w:sz w:val="24"/>
                <w:szCs w:val="24"/>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rsidR="008E4E0D" w:rsidRPr="00A7476A" w:rsidRDefault="008E4E0D" w:rsidP="008E4E0D">
            <w:pPr>
              <w:keepLines w:val="0"/>
              <w:overflowPunct/>
              <w:autoSpaceDE/>
              <w:autoSpaceDN/>
              <w:adjustRightInd/>
              <w:spacing w:line="240" w:lineRule="auto"/>
              <w:ind w:firstLine="709"/>
              <w:jc w:val="left"/>
              <w:rPr>
                <w:rFonts w:eastAsia="SimSun"/>
                <w:sz w:val="24"/>
                <w:szCs w:val="24"/>
                <w:lang w:eastAsia="zh-CN"/>
              </w:rPr>
            </w:pPr>
          </w:p>
        </w:tc>
      </w:tr>
      <w:bookmarkEnd w:id="141"/>
    </w:tbl>
    <w:p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rsidR="002B77CB" w:rsidRPr="007F23B1" w:rsidRDefault="002B77CB" w:rsidP="007F23B1">
      <w:pPr>
        <w:ind w:firstLine="0"/>
        <w:jc w:val="center"/>
        <w:rPr>
          <w:rFonts w:eastAsia="SimSun"/>
          <w:sz w:val="24"/>
          <w:szCs w:val="24"/>
        </w:rPr>
      </w:pPr>
      <w:bookmarkStart w:id="142" w:name="_Toc99705651"/>
      <w:bookmarkStart w:id="143" w:name="_Toc111807190"/>
      <w:r w:rsidRPr="007F23B1">
        <w:rPr>
          <w:rFonts w:eastAsia="SimSun"/>
          <w:sz w:val="24"/>
          <w:szCs w:val="24"/>
        </w:rPr>
        <w:t>УСЛОВНО РАЗРЕШЕННЫЕ ВИДЫ И ПАРАМЕТРЫ ИСПОЛЬЗОВАНИЯ</w:t>
      </w:r>
      <w:bookmarkEnd w:id="142"/>
      <w:bookmarkEnd w:id="143"/>
    </w:p>
    <w:p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961"/>
        <w:gridCol w:w="3975"/>
      </w:tblGrid>
      <w:tr w:rsidR="0060426B" w:rsidRPr="00A7476A" w:rsidTr="00733195">
        <w:trPr>
          <w:trHeight w:val="552"/>
          <w:tblHeader/>
        </w:trPr>
        <w:tc>
          <w:tcPr>
            <w:tcW w:w="1854" w:type="dxa"/>
          </w:tcPr>
          <w:p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44"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rsidTr="00904D8F">
        <w:trPr>
          <w:trHeight w:val="70"/>
        </w:trPr>
        <w:tc>
          <w:tcPr>
            <w:tcW w:w="1854" w:type="dxa"/>
          </w:tcPr>
          <w:p w:rsidR="0060426B" w:rsidRPr="00A7476A"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p w:rsidR="0060426B" w:rsidRPr="00A7476A" w:rsidRDefault="0060426B" w:rsidP="00184E45">
            <w:pPr>
              <w:keepLines w:val="0"/>
              <w:overflowPunct/>
              <w:autoSpaceDE/>
              <w:autoSpaceDN/>
              <w:adjustRightInd/>
              <w:spacing w:line="240" w:lineRule="auto"/>
              <w:ind w:firstLine="0"/>
              <w:jc w:val="center"/>
              <w:rPr>
                <w:sz w:val="24"/>
                <w:szCs w:val="24"/>
                <w:shd w:val="clear" w:color="auto" w:fill="FFFFFF"/>
              </w:rPr>
            </w:pPr>
          </w:p>
        </w:tc>
        <w:tc>
          <w:tcPr>
            <w:tcW w:w="3961" w:type="dxa"/>
          </w:tcPr>
          <w:p w:rsidR="00184E45" w:rsidRPr="00A7476A"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p w:rsidR="0060426B" w:rsidRPr="00A7476A" w:rsidRDefault="0060426B" w:rsidP="00184E45">
            <w:pPr>
              <w:keepLines w:val="0"/>
              <w:overflowPunct/>
              <w:autoSpaceDE/>
              <w:autoSpaceDN/>
              <w:adjustRightInd/>
              <w:spacing w:line="240" w:lineRule="auto"/>
              <w:ind w:firstLine="0"/>
              <w:jc w:val="center"/>
              <w:rPr>
                <w:sz w:val="24"/>
                <w:szCs w:val="24"/>
                <w:shd w:val="clear" w:color="auto" w:fill="FFFFFF"/>
              </w:rPr>
            </w:pPr>
          </w:p>
        </w:tc>
        <w:tc>
          <w:tcPr>
            <w:tcW w:w="3975" w:type="dxa"/>
          </w:tcPr>
          <w:p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44"/>
    </w:tbl>
    <w:p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78"/>
        <w:gridCol w:w="4961"/>
      </w:tblGrid>
      <w:tr w:rsidR="002B77CB" w:rsidRPr="00A7476A" w:rsidTr="00776603">
        <w:trPr>
          <w:trHeight w:val="552"/>
        </w:trPr>
        <w:tc>
          <w:tcPr>
            <w:tcW w:w="4678" w:type="dxa"/>
            <w:vAlign w:val="center"/>
          </w:tcPr>
          <w:p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rsidTr="00776603">
        <w:tc>
          <w:tcPr>
            <w:tcW w:w="4678" w:type="dxa"/>
          </w:tcPr>
          <w:p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rsidR="002B77CB" w:rsidRPr="00A7476A" w:rsidRDefault="002B77CB" w:rsidP="002B77CB">
      <w:pPr>
        <w:keepLines w:val="0"/>
        <w:overflowPunct/>
        <w:spacing w:line="240" w:lineRule="auto"/>
        <w:ind w:firstLine="709"/>
        <w:rPr>
          <w:rFonts w:eastAsia="SimSun"/>
          <w:sz w:val="24"/>
          <w:szCs w:val="24"/>
          <w:lang w:eastAsia="zh-CN"/>
        </w:rPr>
      </w:pP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Септики:</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минимальный отступ от красной линии улиц, проездов не менее 8 м;</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водонепроницаемые – на расстоянии не менее 5 м от фундамента построек,</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фильтрующие – на расстоянии не менее 8 м от фундамента построек;</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w:t>
      </w:r>
      <w:r w:rsidRPr="004C37EF">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4C37EF" w:rsidRPr="004C37EF"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2B77CB" w:rsidRDefault="004C37EF" w:rsidP="004C37EF">
      <w:pPr>
        <w:keepLines w:val="0"/>
        <w:overflowPunct/>
        <w:autoSpaceDE/>
        <w:autoSpaceDN/>
        <w:adjustRightInd/>
        <w:spacing w:line="240" w:lineRule="auto"/>
        <w:ind w:firstLine="709"/>
        <w:rPr>
          <w:rFonts w:eastAsia="SimSun"/>
          <w:sz w:val="24"/>
          <w:szCs w:val="24"/>
          <w:lang w:eastAsia="zh-CN"/>
        </w:rPr>
      </w:pPr>
      <w:r w:rsidRPr="004C37EF">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4C37EF" w:rsidRPr="00A7476A" w:rsidRDefault="004C37EF" w:rsidP="004C37EF">
      <w:pPr>
        <w:keepLines w:val="0"/>
        <w:overflowPunct/>
        <w:autoSpaceDE/>
        <w:autoSpaceDN/>
        <w:adjustRightInd/>
        <w:spacing w:line="240" w:lineRule="auto"/>
        <w:ind w:firstLine="709"/>
        <w:rPr>
          <w:rFonts w:eastAsia="SimSun"/>
          <w:sz w:val="24"/>
          <w:szCs w:val="24"/>
          <w:lang w:eastAsia="zh-CN"/>
        </w:rPr>
      </w:pP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DC1E15" w:rsidRPr="00A7476A" w:rsidRDefault="002B77CB" w:rsidP="002A0A7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8E4E0D" w:rsidRPr="00A7476A" w:rsidRDefault="00B61749" w:rsidP="008E4E0D">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r>
        <w:rPr>
          <w:rFonts w:eastAsia="SimSun"/>
          <w:sz w:val="24"/>
          <w:szCs w:val="24"/>
          <w:lang w:eastAsia="zh-CN"/>
        </w:rPr>
        <w:br w:type="page"/>
      </w:r>
      <w:bookmarkStart w:id="145" w:name="_Toc167734367"/>
      <w:r w:rsidR="008E4E0D" w:rsidRPr="00A7476A">
        <w:rPr>
          <w:rFonts w:eastAsia="SimSun"/>
          <w:sz w:val="24"/>
          <w:szCs w:val="24"/>
          <w:u w:val="single"/>
          <w:lang w:eastAsia="zh-CN"/>
        </w:rPr>
        <w:lastRenderedPageBreak/>
        <w:t>П</w:t>
      </w:r>
      <w:r w:rsidR="008E4E0D">
        <w:rPr>
          <w:rFonts w:eastAsia="SimSun"/>
          <w:sz w:val="24"/>
          <w:szCs w:val="24"/>
          <w:u w:val="single"/>
          <w:lang w:eastAsia="zh-CN"/>
        </w:rPr>
        <w:t>И1</w:t>
      </w:r>
      <w:r w:rsidR="008E4E0D" w:rsidRPr="00A7476A">
        <w:rPr>
          <w:rFonts w:eastAsia="SimSun"/>
          <w:sz w:val="24"/>
          <w:szCs w:val="24"/>
          <w:u w:val="single"/>
          <w:lang w:eastAsia="zh-CN"/>
        </w:rPr>
        <w:t xml:space="preserve">. </w:t>
      </w:r>
      <w:r w:rsidR="008E4E0D">
        <w:rPr>
          <w:rFonts w:eastAsia="SimSun"/>
          <w:sz w:val="24"/>
          <w:szCs w:val="24"/>
          <w:u w:val="single"/>
          <w:lang w:eastAsia="zh-CN"/>
        </w:rPr>
        <w:t>Зона добычи полезных ископаемых</w:t>
      </w:r>
      <w:bookmarkEnd w:id="145"/>
    </w:p>
    <w:p w:rsidR="008E4E0D" w:rsidRPr="00A7476A" w:rsidRDefault="008E4E0D" w:rsidP="008E4E0D">
      <w:pPr>
        <w:keepLines w:val="0"/>
        <w:widowControl w:val="0"/>
        <w:overflowPunct/>
        <w:autoSpaceDE/>
        <w:autoSpaceDN/>
        <w:adjustRightInd/>
        <w:spacing w:line="240" w:lineRule="auto"/>
        <w:ind w:firstLine="0"/>
        <w:rPr>
          <w:rFonts w:eastAsia="SimSun"/>
          <w:sz w:val="24"/>
          <w:szCs w:val="24"/>
          <w:u w:val="single"/>
          <w:lang w:eastAsia="zh-CN"/>
        </w:rPr>
      </w:pPr>
    </w:p>
    <w:p w:rsidR="008E4E0D" w:rsidRPr="007F23B1" w:rsidRDefault="008E4E0D" w:rsidP="008E4E0D">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rsidR="008E4E0D" w:rsidRPr="007F23B1" w:rsidRDefault="008E4E0D" w:rsidP="008E4E0D">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05"/>
        <w:gridCol w:w="3198"/>
        <w:gridCol w:w="3805"/>
      </w:tblGrid>
      <w:tr w:rsidR="008E4E0D" w:rsidRPr="00A7476A" w:rsidTr="00DB646B">
        <w:trPr>
          <w:trHeight w:val="552"/>
          <w:tblHeader/>
        </w:trPr>
        <w:tc>
          <w:tcPr>
            <w:tcW w:w="2505" w:type="dxa"/>
            <w:vAlign w:val="center"/>
          </w:tcPr>
          <w:p w:rsidR="008E4E0D" w:rsidRPr="00A7476A" w:rsidRDefault="008E4E0D"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198" w:type="dxa"/>
            <w:vAlign w:val="center"/>
          </w:tcPr>
          <w:p w:rsidR="008E4E0D" w:rsidRPr="00A7476A" w:rsidRDefault="008E4E0D"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8E4E0D" w:rsidRPr="00A7476A" w:rsidRDefault="008E4E0D"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8E4E0D" w:rsidRPr="00A7476A" w:rsidRDefault="008E4E0D"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8E4E0D" w:rsidRPr="00A7476A" w:rsidRDefault="008E4E0D"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96E8A" w:rsidRPr="00A7476A" w:rsidTr="00DB646B">
        <w:trPr>
          <w:trHeight w:val="1410"/>
        </w:trPr>
        <w:tc>
          <w:tcPr>
            <w:tcW w:w="2505" w:type="dxa"/>
          </w:tcPr>
          <w:p w:rsidR="00596E8A" w:rsidRPr="00A7476A" w:rsidRDefault="00596E8A" w:rsidP="00596E8A">
            <w:pPr>
              <w:keepLines w:val="0"/>
              <w:overflowPunct/>
              <w:autoSpaceDE/>
              <w:autoSpaceDN/>
              <w:adjustRightInd/>
              <w:spacing w:line="240" w:lineRule="auto"/>
              <w:ind w:firstLine="0"/>
              <w:rPr>
                <w:sz w:val="24"/>
                <w:szCs w:val="24"/>
                <w:shd w:val="clear" w:color="auto" w:fill="FFFFFF"/>
              </w:rPr>
            </w:pPr>
            <w:r w:rsidRPr="00596E8A">
              <w:rPr>
                <w:sz w:val="24"/>
                <w:szCs w:val="24"/>
                <w:shd w:val="clear" w:color="auto" w:fill="FFFFFF"/>
              </w:rPr>
              <w:t xml:space="preserve">Недропользование </w:t>
            </w:r>
            <w:r w:rsidRPr="00A7476A">
              <w:rPr>
                <w:sz w:val="24"/>
                <w:szCs w:val="24"/>
              </w:rPr>
              <w:t>[6.1]</w:t>
            </w:r>
          </w:p>
        </w:tc>
        <w:tc>
          <w:tcPr>
            <w:tcW w:w="3198" w:type="dxa"/>
          </w:tcPr>
          <w:p w:rsidR="00596E8A" w:rsidRPr="00596E8A" w:rsidRDefault="00596E8A" w:rsidP="00596E8A">
            <w:pPr>
              <w:keepLines w:val="0"/>
              <w:overflowPunct/>
              <w:autoSpaceDE/>
              <w:autoSpaceDN/>
              <w:adjustRightInd/>
              <w:spacing w:line="240" w:lineRule="auto"/>
              <w:ind w:firstLine="0"/>
              <w:rPr>
                <w:sz w:val="24"/>
                <w:szCs w:val="24"/>
                <w:shd w:val="clear" w:color="auto" w:fill="FFFFFF"/>
              </w:rPr>
            </w:pPr>
            <w:r w:rsidRPr="00596E8A">
              <w:rPr>
                <w:sz w:val="24"/>
                <w:szCs w:val="24"/>
                <w:shd w:val="clear" w:color="auto" w:fill="FFFFFF"/>
              </w:rPr>
              <w:t>Осуществление геологических изысканий;</w:t>
            </w:r>
          </w:p>
          <w:p w:rsidR="00596E8A" w:rsidRPr="00596E8A" w:rsidRDefault="00596E8A" w:rsidP="00596E8A">
            <w:pPr>
              <w:keepLines w:val="0"/>
              <w:overflowPunct/>
              <w:autoSpaceDE/>
              <w:autoSpaceDN/>
              <w:adjustRightInd/>
              <w:spacing w:line="240" w:lineRule="auto"/>
              <w:ind w:firstLine="0"/>
              <w:rPr>
                <w:sz w:val="24"/>
                <w:szCs w:val="24"/>
                <w:shd w:val="clear" w:color="auto" w:fill="FFFFFF"/>
              </w:rPr>
            </w:pPr>
            <w:r w:rsidRPr="00596E8A">
              <w:rPr>
                <w:sz w:val="24"/>
                <w:szCs w:val="24"/>
                <w:shd w:val="clear" w:color="auto" w:fill="FFFFFF"/>
              </w:rPr>
              <w:t>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w:t>
            </w:r>
          </w:p>
          <w:p w:rsidR="00596E8A" w:rsidRPr="00596E8A" w:rsidRDefault="00596E8A" w:rsidP="00596E8A">
            <w:pPr>
              <w:keepLines w:val="0"/>
              <w:overflowPunct/>
              <w:autoSpaceDE/>
              <w:autoSpaceDN/>
              <w:adjustRightInd/>
              <w:spacing w:line="240" w:lineRule="auto"/>
              <w:ind w:firstLine="0"/>
              <w:rPr>
                <w:sz w:val="24"/>
                <w:szCs w:val="24"/>
                <w:shd w:val="clear" w:color="auto" w:fill="FFFFFF"/>
              </w:rPr>
            </w:pPr>
            <w:r w:rsidRPr="00596E8A">
              <w:rPr>
                <w:sz w:val="24"/>
                <w:szCs w:val="24"/>
                <w:shd w:val="clear" w:color="auto" w:fill="FFFFFF"/>
              </w:rPr>
              <w:t>размещение объектов капитального строительства, необходимых для подготовки сырья к транспортировке и (или) промышленной переработке;</w:t>
            </w:r>
          </w:p>
          <w:p w:rsidR="00596E8A" w:rsidRPr="00A7476A" w:rsidRDefault="00596E8A" w:rsidP="00596E8A">
            <w:pPr>
              <w:keepLines w:val="0"/>
              <w:overflowPunct/>
              <w:autoSpaceDE/>
              <w:autoSpaceDN/>
              <w:adjustRightInd/>
              <w:spacing w:line="240" w:lineRule="auto"/>
              <w:ind w:firstLine="0"/>
              <w:rPr>
                <w:sz w:val="24"/>
                <w:szCs w:val="24"/>
                <w:shd w:val="clear" w:color="auto" w:fill="FFFFFF"/>
              </w:rPr>
            </w:pPr>
            <w:r w:rsidRPr="00596E8A">
              <w:rPr>
                <w:sz w:val="24"/>
                <w:szCs w:val="24"/>
                <w:shd w:val="clear" w:color="auto" w:fill="FFFFFF"/>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3805" w:type="dxa"/>
            <w:vMerge w:val="restart"/>
          </w:tcPr>
          <w:p w:rsidR="00596E8A" w:rsidRPr="00A7476A" w:rsidRDefault="00596E8A" w:rsidP="00596E8A">
            <w:pPr>
              <w:spacing w:line="240" w:lineRule="auto"/>
              <w:ind w:firstLine="0"/>
              <w:jc w:val="left"/>
              <w:rPr>
                <w:rFonts w:eastAsia="SimSun"/>
                <w:sz w:val="24"/>
                <w:szCs w:val="24"/>
                <w:lang w:eastAsia="zh-CN"/>
              </w:rPr>
            </w:pPr>
            <w:r>
              <w:rPr>
                <w:rFonts w:eastAsia="SimSun"/>
                <w:sz w:val="24"/>
                <w:szCs w:val="24"/>
                <w:lang w:eastAsia="zh-CN"/>
              </w:rPr>
              <w:t>Градостроительные регламенты не распространяются</w:t>
            </w:r>
          </w:p>
        </w:tc>
      </w:tr>
      <w:tr w:rsidR="00596E8A" w:rsidRPr="00A7476A" w:rsidTr="00DB646B">
        <w:trPr>
          <w:trHeight w:val="600"/>
        </w:trPr>
        <w:tc>
          <w:tcPr>
            <w:tcW w:w="2505" w:type="dxa"/>
          </w:tcPr>
          <w:p w:rsidR="00596E8A" w:rsidRPr="00EE2A51" w:rsidRDefault="00596E8A" w:rsidP="00596E8A">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rsidR="00596E8A" w:rsidRPr="00EE2A51" w:rsidRDefault="00596E8A" w:rsidP="00596E8A">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w:t>
            </w:r>
            <w:r w:rsidRPr="00EE2A51">
              <w:rPr>
                <w:sz w:val="24"/>
                <w:szCs w:val="24"/>
              </w:rPr>
              <w:lastRenderedPageBreak/>
              <w:t>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vMerge/>
          </w:tcPr>
          <w:p w:rsidR="00596E8A" w:rsidRPr="00A7476A" w:rsidRDefault="00596E8A" w:rsidP="00596E8A">
            <w:pPr>
              <w:keepLines w:val="0"/>
              <w:overflowPunct/>
              <w:autoSpaceDE/>
              <w:autoSpaceDN/>
              <w:adjustRightInd/>
              <w:spacing w:line="240" w:lineRule="auto"/>
              <w:ind w:firstLine="709"/>
              <w:rPr>
                <w:rFonts w:eastAsia="SimSun"/>
                <w:sz w:val="24"/>
                <w:szCs w:val="24"/>
                <w:lang w:eastAsia="zh-CN"/>
              </w:rPr>
            </w:pPr>
          </w:p>
        </w:tc>
      </w:tr>
    </w:tbl>
    <w:p w:rsidR="008E4E0D" w:rsidRDefault="008E4E0D" w:rsidP="008E4E0D">
      <w:pPr>
        <w:rPr>
          <w:rFonts w:eastAsia="SimSun"/>
          <w:sz w:val="24"/>
          <w:szCs w:val="24"/>
          <w:lang w:eastAsia="zh-CN"/>
        </w:rPr>
      </w:pPr>
    </w:p>
    <w:p w:rsidR="008E4E0D" w:rsidRPr="007F23B1" w:rsidRDefault="008E4E0D" w:rsidP="008E4E0D">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rsidR="008E4E0D" w:rsidRPr="007F23B1" w:rsidRDefault="008E4E0D" w:rsidP="008E4E0D">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091"/>
        <w:gridCol w:w="3805"/>
      </w:tblGrid>
      <w:tr w:rsidR="008E4E0D" w:rsidRPr="00A7476A" w:rsidTr="00596E8A">
        <w:trPr>
          <w:trHeight w:val="552"/>
          <w:tblHeader/>
        </w:trPr>
        <w:tc>
          <w:tcPr>
            <w:tcW w:w="2602" w:type="dxa"/>
            <w:vAlign w:val="center"/>
          </w:tcPr>
          <w:p w:rsidR="008E4E0D" w:rsidRPr="00A7476A" w:rsidRDefault="008E4E0D" w:rsidP="00596E8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rsidR="008E4E0D" w:rsidRPr="00A7476A" w:rsidRDefault="008E4E0D" w:rsidP="00596E8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8E4E0D" w:rsidRPr="00A7476A" w:rsidRDefault="008E4E0D" w:rsidP="00596E8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8E4E0D" w:rsidRPr="00A7476A" w:rsidRDefault="008E4E0D" w:rsidP="00596E8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8E4E0D" w:rsidRPr="00A7476A" w:rsidRDefault="008E4E0D" w:rsidP="00596E8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96E8A" w:rsidRPr="00A7476A" w:rsidTr="00596E8A">
        <w:trPr>
          <w:trHeight w:val="70"/>
        </w:trPr>
        <w:tc>
          <w:tcPr>
            <w:tcW w:w="2602" w:type="dxa"/>
          </w:tcPr>
          <w:p w:rsidR="00596E8A" w:rsidRPr="00A7476A" w:rsidRDefault="00596E8A" w:rsidP="00596E8A">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091" w:type="dxa"/>
            <w:shd w:val="clear" w:color="auto" w:fill="auto"/>
          </w:tcPr>
          <w:p w:rsidR="00596E8A" w:rsidRPr="00A7476A" w:rsidRDefault="00596E8A" w:rsidP="00596E8A">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shd w:val="clear" w:color="auto" w:fill="auto"/>
          </w:tcPr>
          <w:p w:rsidR="00596E8A" w:rsidRPr="00A7476A" w:rsidRDefault="00596E8A" w:rsidP="00596E8A">
            <w:pPr>
              <w:tabs>
                <w:tab w:val="left" w:pos="2520"/>
              </w:tabs>
              <w:spacing w:line="240" w:lineRule="auto"/>
              <w:ind w:firstLine="0"/>
              <w:jc w:val="center"/>
              <w:rPr>
                <w:rFonts w:eastAsia="SimSun"/>
                <w:sz w:val="24"/>
                <w:szCs w:val="24"/>
                <w:lang w:eastAsia="zh-CN"/>
              </w:rPr>
            </w:pPr>
            <w:r>
              <w:rPr>
                <w:sz w:val="24"/>
                <w:szCs w:val="24"/>
                <w:shd w:val="clear" w:color="auto" w:fill="FFFFFF"/>
              </w:rPr>
              <w:t>Не подлежат установлению</w:t>
            </w:r>
          </w:p>
        </w:tc>
      </w:tr>
    </w:tbl>
    <w:p w:rsidR="008E4E0D" w:rsidRDefault="008E4E0D" w:rsidP="008E4E0D">
      <w:pPr>
        <w:keepLines w:val="0"/>
        <w:tabs>
          <w:tab w:val="left" w:pos="2520"/>
        </w:tabs>
        <w:overflowPunct/>
        <w:autoSpaceDE/>
        <w:autoSpaceDN/>
        <w:adjustRightInd/>
        <w:spacing w:line="240" w:lineRule="auto"/>
        <w:ind w:firstLine="0"/>
        <w:jc w:val="center"/>
        <w:rPr>
          <w:rFonts w:eastAsia="SimSun"/>
          <w:sz w:val="24"/>
          <w:szCs w:val="24"/>
          <w:lang w:eastAsia="zh-CN"/>
        </w:rPr>
      </w:pPr>
    </w:p>
    <w:p w:rsidR="008E4E0D" w:rsidRPr="00A7476A" w:rsidRDefault="008E4E0D" w:rsidP="008E4E0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8E4E0D" w:rsidRPr="00A7476A" w:rsidTr="00DB646B">
        <w:trPr>
          <w:trHeight w:val="552"/>
          <w:jc w:val="center"/>
        </w:trPr>
        <w:tc>
          <w:tcPr>
            <w:tcW w:w="4820" w:type="dxa"/>
            <w:vAlign w:val="center"/>
          </w:tcPr>
          <w:p w:rsidR="008E4E0D" w:rsidRPr="00A7476A" w:rsidRDefault="008E4E0D"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rsidR="008E4E0D" w:rsidRPr="00A7476A" w:rsidRDefault="008E4E0D"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E4E0D" w:rsidRPr="00A7476A" w:rsidTr="00836DC7">
        <w:trPr>
          <w:trHeight w:val="427"/>
          <w:jc w:val="center"/>
        </w:trPr>
        <w:tc>
          <w:tcPr>
            <w:tcW w:w="4820" w:type="dxa"/>
            <w:vAlign w:val="center"/>
          </w:tcPr>
          <w:p w:rsidR="008E4E0D" w:rsidRPr="00A7476A" w:rsidRDefault="008E4E0D" w:rsidP="00DB646B">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rsidR="008E4E0D" w:rsidRPr="00A7476A" w:rsidRDefault="008E4E0D" w:rsidP="00DB646B">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rsidR="008E4E0D" w:rsidRPr="00A7476A" w:rsidRDefault="008E4E0D" w:rsidP="008E4E0D">
      <w:pPr>
        <w:keepLines w:val="0"/>
        <w:overflowPunct/>
        <w:spacing w:line="240" w:lineRule="auto"/>
        <w:ind w:firstLine="709"/>
        <w:rPr>
          <w:rFonts w:eastAsia="SimSun"/>
          <w:sz w:val="24"/>
          <w:szCs w:val="24"/>
          <w:lang w:eastAsia="zh-CN"/>
        </w:rPr>
      </w:pP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sidR="00596E8A">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sidR="00596E8A">
        <w:rPr>
          <w:rFonts w:eastAsia="SimSun"/>
          <w:sz w:val="24"/>
          <w:szCs w:val="24"/>
          <w:lang w:eastAsia="zh-CN"/>
        </w:rPr>
        <w:t xml:space="preserve">, </w:t>
      </w:r>
      <w:r w:rsidR="00596E8A" w:rsidRPr="00596E8A">
        <w:rPr>
          <w:rFonts w:eastAsia="SimSun"/>
          <w:sz w:val="24"/>
          <w:szCs w:val="24"/>
          <w:lang w:eastAsia="zh-CN"/>
        </w:rPr>
        <w:t>в границах территорий памятников и ансамблей</w:t>
      </w:r>
      <w:r w:rsidR="00596E8A">
        <w:rPr>
          <w:rFonts w:eastAsia="SimSun"/>
          <w:sz w:val="24"/>
          <w:szCs w:val="24"/>
          <w:lang w:eastAsia="zh-CN"/>
        </w:rPr>
        <w:t xml:space="preserve">, </w:t>
      </w:r>
      <w:r w:rsidR="00596E8A" w:rsidRPr="00596E8A">
        <w:rPr>
          <w:rFonts w:eastAsia="SimSun"/>
          <w:sz w:val="24"/>
          <w:szCs w:val="24"/>
          <w:lang w:eastAsia="zh-CN"/>
        </w:rPr>
        <w:t>предоставленны</w:t>
      </w:r>
      <w:r w:rsidR="00596E8A">
        <w:rPr>
          <w:rFonts w:eastAsia="SimSun"/>
          <w:sz w:val="24"/>
          <w:szCs w:val="24"/>
          <w:lang w:eastAsia="zh-CN"/>
        </w:rPr>
        <w:t>х</w:t>
      </w:r>
      <w:r w:rsidR="00596E8A" w:rsidRPr="00596E8A">
        <w:rPr>
          <w:rFonts w:eastAsia="SimSun"/>
          <w:sz w:val="24"/>
          <w:szCs w:val="24"/>
          <w:lang w:eastAsia="zh-CN"/>
        </w:rPr>
        <w:t xml:space="preserve"> для добычи полезных ископаемых</w:t>
      </w:r>
      <w:r w:rsidR="00596E8A">
        <w:rPr>
          <w:rFonts w:eastAsia="SimSun"/>
          <w:sz w:val="24"/>
          <w:szCs w:val="24"/>
          <w:lang w:eastAsia="zh-CN"/>
        </w:rPr>
        <w:t>.</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r w:rsidR="00145577">
        <w:rPr>
          <w:rFonts w:eastAsia="SimSun"/>
          <w:sz w:val="24"/>
          <w:szCs w:val="24"/>
          <w:lang w:eastAsia="zh-CN"/>
        </w:rPr>
        <w:t>.</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2</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DC1E15" w:rsidRPr="00A7476A" w:rsidRDefault="008E4E0D" w:rsidP="002A0A7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в зонах возможного катастрофического затопления в результате разрушения плотин или дамб.</w:t>
      </w: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8E4E0D" w:rsidRPr="00A7476A"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8E4E0D" w:rsidRPr="00A7476A" w:rsidRDefault="008E4E0D" w:rsidP="008E4E0D">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8E4E0D" w:rsidRDefault="008E4E0D" w:rsidP="008E4E0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rsidR="00C672A0" w:rsidRDefault="00C672A0" w:rsidP="008E4E0D">
      <w:pPr>
        <w:keepLines w:val="0"/>
        <w:overflowPunct/>
        <w:autoSpaceDE/>
        <w:autoSpaceDN/>
        <w:adjustRightInd/>
        <w:spacing w:line="240" w:lineRule="auto"/>
        <w:ind w:firstLine="709"/>
        <w:rPr>
          <w:rFonts w:eastAsia="SimSun"/>
          <w:sz w:val="24"/>
          <w:szCs w:val="24"/>
          <w:lang w:eastAsia="zh-CN"/>
        </w:rPr>
      </w:pPr>
    </w:p>
    <w:p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46" w:name="_Toc99705655"/>
      <w:bookmarkStart w:id="147" w:name="_Toc111807191"/>
      <w:bookmarkStart w:id="148" w:name="_Toc167734368"/>
      <w:r w:rsidRPr="0089733A">
        <w:rPr>
          <w:rFonts w:ascii="Times New Roman" w:eastAsia="SimSun" w:hAnsi="Times New Roman"/>
          <w:b w:val="0"/>
          <w:bCs w:val="0"/>
          <w:sz w:val="24"/>
          <w:szCs w:val="24"/>
          <w:lang w:eastAsia="zh-CN"/>
        </w:rPr>
        <w:t>ЗОНЫ СЕЛЬСКОХОЗЯЙСТВЕННОГО ИСПОЛЬЗОВАНИЯ:</w:t>
      </w:r>
      <w:bookmarkEnd w:id="146"/>
      <w:bookmarkEnd w:id="147"/>
      <w:bookmarkEnd w:id="148"/>
    </w:p>
    <w:p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49" w:name="_Toc99705657"/>
      <w:bookmarkStart w:id="150" w:name="_Toc167734369"/>
      <w:bookmarkStart w:id="151" w:name="_Hlk102113330"/>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49"/>
      <w:bookmarkEnd w:id="150"/>
    </w:p>
    <w:p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02"/>
        <w:gridCol w:w="3374"/>
        <w:gridCol w:w="3692"/>
      </w:tblGrid>
      <w:tr w:rsidR="00B37E40" w:rsidRPr="00A7476A" w:rsidTr="0007623A">
        <w:trPr>
          <w:trHeight w:val="20"/>
          <w:tblHeader/>
        </w:trPr>
        <w:tc>
          <w:tcPr>
            <w:tcW w:w="2602" w:type="dxa"/>
            <w:vAlign w:val="center"/>
          </w:tcPr>
          <w:p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rsidTr="0007623A">
        <w:trPr>
          <w:trHeight w:val="1815"/>
        </w:trPr>
        <w:tc>
          <w:tcPr>
            <w:tcW w:w="2602" w:type="dxa"/>
          </w:tcPr>
          <w:p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rsidR="00D51271" w:rsidRDefault="00D51271" w:rsidP="00B37E40">
            <w:pPr>
              <w:keepLines w:val="0"/>
              <w:overflowPunct/>
              <w:autoSpaceDE/>
              <w:autoSpaceDN/>
              <w:adjustRightInd/>
              <w:spacing w:line="240" w:lineRule="auto"/>
              <w:ind w:firstLine="0"/>
              <w:rPr>
                <w:sz w:val="24"/>
                <w:szCs w:val="24"/>
                <w:shd w:val="clear" w:color="auto" w:fill="FFFFFF"/>
              </w:rPr>
            </w:pPr>
          </w:p>
          <w:p w:rsidR="00D51271" w:rsidRDefault="00D51271" w:rsidP="00B37E40">
            <w:pPr>
              <w:keepLines w:val="0"/>
              <w:overflowPunct/>
              <w:autoSpaceDE/>
              <w:autoSpaceDN/>
              <w:adjustRightInd/>
              <w:spacing w:line="240" w:lineRule="auto"/>
              <w:ind w:firstLine="0"/>
              <w:rPr>
                <w:sz w:val="24"/>
                <w:szCs w:val="24"/>
                <w:shd w:val="clear" w:color="auto" w:fill="FFFFFF"/>
              </w:rPr>
            </w:pPr>
          </w:p>
          <w:p w:rsidR="00D51271" w:rsidRDefault="00D51271" w:rsidP="00B37E40">
            <w:pPr>
              <w:keepLines w:val="0"/>
              <w:overflowPunct/>
              <w:autoSpaceDE/>
              <w:autoSpaceDN/>
              <w:adjustRightInd/>
              <w:spacing w:line="240" w:lineRule="auto"/>
              <w:ind w:firstLine="0"/>
              <w:rPr>
                <w:sz w:val="24"/>
                <w:szCs w:val="24"/>
                <w:shd w:val="clear" w:color="auto" w:fill="FFFFFF"/>
              </w:rPr>
            </w:pP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w:t>
            </w:r>
            <w:r w:rsidRPr="001E6F90">
              <w:rPr>
                <w:sz w:val="24"/>
                <w:szCs w:val="24"/>
                <w:shd w:val="clear" w:color="auto" w:fill="FFFFFF"/>
              </w:rPr>
              <w:lastRenderedPageBreak/>
              <w:t xml:space="preserve">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80% </w:t>
            </w:r>
            <w:r w:rsidRPr="00A7476A">
              <w:rPr>
                <w:sz w:val="24"/>
                <w:szCs w:val="24"/>
              </w:rPr>
              <w:t>(процент застройки подземной части не регламентируется)</w:t>
            </w:r>
          </w:p>
          <w:p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6188"/>
        </w:trPr>
        <w:tc>
          <w:tcPr>
            <w:tcW w:w="2602" w:type="dxa"/>
          </w:tcPr>
          <w:p w:rsidR="00D51271" w:rsidRDefault="00D51271" w:rsidP="001E6F90">
            <w:pPr>
              <w:spacing w:line="240" w:lineRule="auto"/>
              <w:ind w:firstLine="0"/>
              <w:rPr>
                <w:sz w:val="24"/>
                <w:szCs w:val="24"/>
                <w:shd w:val="clear" w:color="auto" w:fill="FFFFFF"/>
              </w:rPr>
            </w:pPr>
            <w:r w:rsidRPr="00A7476A">
              <w:rPr>
                <w:sz w:val="24"/>
                <w:szCs w:val="24"/>
                <w:shd w:val="clear" w:color="auto" w:fill="FFFFFF"/>
              </w:rPr>
              <w:lastRenderedPageBreak/>
              <w:t>Скотоводство [1.8]</w:t>
            </w:r>
          </w:p>
        </w:tc>
        <w:tc>
          <w:tcPr>
            <w:tcW w:w="3374" w:type="dxa"/>
          </w:tcPr>
          <w:p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45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w:t>
            </w:r>
            <w:r w:rsidRPr="00A7476A">
              <w:rPr>
                <w:sz w:val="24"/>
                <w:szCs w:val="24"/>
                <w:shd w:val="clear" w:color="auto" w:fill="FFFFFF"/>
              </w:rPr>
              <w:lastRenderedPageBreak/>
              <w:t>сооружений, используемых для содержания и разведения животных, производства, хранения и первичной переработки продукции;</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495"/>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Птицеводство [1.10]</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495"/>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33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Осуществление хозяйственной деятельности, </w:t>
            </w:r>
            <w:r w:rsidRPr="00A7476A">
              <w:rPr>
                <w:sz w:val="24"/>
                <w:szCs w:val="24"/>
                <w:shd w:val="clear" w:color="auto" w:fill="FFFFFF"/>
              </w:rPr>
              <w:lastRenderedPageBreak/>
              <w:t>в том числе на сельскохозяйственных угодьях, по разведению, содержанию и использованию пчел и иных полезных насекомых;</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ульев, иных объектов и оборудования, необходимого для пчеловодства и разведениях иных полезных насекомых;</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39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Рыбоводство [1.13]</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45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7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сооружений, используемых для производства, хранения, первичной и глубокой переработки сельскохозяйственной </w:t>
            </w:r>
            <w:r w:rsidRPr="00A7476A">
              <w:rPr>
                <w:sz w:val="24"/>
                <w:szCs w:val="24"/>
                <w:shd w:val="clear" w:color="auto" w:fill="FFFFFF"/>
              </w:rPr>
              <w:lastRenderedPageBreak/>
              <w:t>продукции</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36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Питомники [1.17]</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360"/>
        </w:trPr>
        <w:tc>
          <w:tcPr>
            <w:tcW w:w="2602" w:type="dxa"/>
          </w:tcPr>
          <w:p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2955"/>
        </w:trPr>
        <w:tc>
          <w:tcPr>
            <w:tcW w:w="2602" w:type="dxa"/>
          </w:tcPr>
          <w:p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rsidTr="0007623A">
        <w:trPr>
          <w:trHeight w:val="2955"/>
        </w:trPr>
        <w:tc>
          <w:tcPr>
            <w:tcW w:w="2602" w:type="dxa"/>
          </w:tcPr>
          <w:p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lastRenderedPageBreak/>
              <w:t>Растениеводство</w:t>
            </w:r>
            <w:r w:rsidRPr="00A7476A">
              <w:rPr>
                <w:sz w:val="24"/>
                <w:szCs w:val="24"/>
                <w:shd w:val="clear" w:color="auto" w:fill="FFFFFF"/>
              </w:rPr>
              <w:t xml:space="preserve"> [1.1]</w:t>
            </w:r>
          </w:p>
        </w:tc>
        <w:tc>
          <w:tcPr>
            <w:tcW w:w="3374" w:type="dxa"/>
          </w:tcPr>
          <w:p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rsidTr="0007623A">
        <w:trPr>
          <w:trHeight w:val="342"/>
        </w:trPr>
        <w:tc>
          <w:tcPr>
            <w:tcW w:w="2602" w:type="dxa"/>
          </w:tcPr>
          <w:p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rsidTr="0007623A">
        <w:trPr>
          <w:trHeight w:val="342"/>
        </w:trPr>
        <w:tc>
          <w:tcPr>
            <w:tcW w:w="2602" w:type="dxa"/>
          </w:tcPr>
          <w:p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rsidTr="0007623A">
        <w:trPr>
          <w:trHeight w:val="3402"/>
        </w:trPr>
        <w:tc>
          <w:tcPr>
            <w:tcW w:w="2602" w:type="dxa"/>
          </w:tcPr>
          <w:p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rsidTr="0007623A">
        <w:trPr>
          <w:trHeight w:val="405"/>
        </w:trPr>
        <w:tc>
          <w:tcPr>
            <w:tcW w:w="2602" w:type="dxa"/>
          </w:tcPr>
          <w:p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w:t>
            </w:r>
            <w:r w:rsidRPr="00EE2A51">
              <w:rPr>
                <w:sz w:val="24"/>
                <w:szCs w:val="24"/>
              </w:rPr>
              <w:lastRenderedPageBreak/>
              <w:t>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4C37EF" w:rsidRPr="00A7476A" w:rsidTr="0007623A">
        <w:trPr>
          <w:trHeight w:val="405"/>
        </w:trPr>
        <w:tc>
          <w:tcPr>
            <w:tcW w:w="2602" w:type="dxa"/>
          </w:tcPr>
          <w:p w:rsidR="004C37EF" w:rsidRPr="00EE2A51" w:rsidRDefault="004C37EF" w:rsidP="004C37EF">
            <w:pPr>
              <w:keepLines w:val="0"/>
              <w:overflowPunct/>
              <w:autoSpaceDE/>
              <w:autoSpaceDN/>
              <w:adjustRightInd/>
              <w:spacing w:line="240" w:lineRule="auto"/>
              <w:ind w:firstLine="0"/>
              <w:rPr>
                <w:sz w:val="24"/>
                <w:szCs w:val="24"/>
              </w:rPr>
            </w:pPr>
            <w:r w:rsidRPr="00BB1F2A">
              <w:rPr>
                <w:sz w:val="24"/>
                <w:szCs w:val="24"/>
              </w:rPr>
              <w:lastRenderedPageBreak/>
              <w:t>Ведение огородничества [13.1]</w:t>
            </w:r>
          </w:p>
        </w:tc>
        <w:tc>
          <w:tcPr>
            <w:tcW w:w="3374" w:type="dxa"/>
          </w:tcPr>
          <w:p w:rsidR="004C37EF" w:rsidRPr="00EE2A51" w:rsidRDefault="004C37EF" w:rsidP="004C37EF">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rsidR="004C37EF" w:rsidRPr="00BB1F2A" w:rsidRDefault="004C37EF" w:rsidP="004C37EF">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rsidR="004C37EF" w:rsidRDefault="004C37EF" w:rsidP="004C37EF">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938"/>
        <w:gridCol w:w="3973"/>
      </w:tblGrid>
      <w:tr w:rsidR="001E6F90" w:rsidRPr="00A7476A" w:rsidTr="00067DB0">
        <w:trPr>
          <w:trHeight w:val="552"/>
        </w:trPr>
        <w:tc>
          <w:tcPr>
            <w:tcW w:w="1879" w:type="dxa"/>
          </w:tcPr>
          <w:p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B4CA7" w:rsidRPr="00A7476A" w:rsidTr="00067DB0">
        <w:trPr>
          <w:trHeight w:val="309"/>
        </w:trPr>
        <w:tc>
          <w:tcPr>
            <w:tcW w:w="1879" w:type="dxa"/>
          </w:tcPr>
          <w:p w:rsidR="003B4CA7" w:rsidRPr="00A7476A" w:rsidRDefault="004C37EF" w:rsidP="004C37EF">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rsidR="003B4CA7" w:rsidRPr="00A7476A" w:rsidRDefault="004C37EF" w:rsidP="004C37EF">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rsidR="003B4CA7" w:rsidRPr="00A7476A" w:rsidRDefault="004C37EF" w:rsidP="004C37EF">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1E6F90" w:rsidRPr="00A7476A" w:rsidTr="002909C4">
        <w:trPr>
          <w:trHeight w:val="552"/>
        </w:trPr>
        <w:tc>
          <w:tcPr>
            <w:tcW w:w="4536" w:type="dxa"/>
            <w:vAlign w:val="center"/>
          </w:tcPr>
          <w:p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rsidTr="00836DC7">
        <w:trPr>
          <w:trHeight w:val="507"/>
        </w:trPr>
        <w:tc>
          <w:tcPr>
            <w:tcW w:w="4536" w:type="dxa"/>
            <w:vAlign w:val="center"/>
          </w:tcPr>
          <w:p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Септики:</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w:t>
      </w:r>
      <w:r w:rsidRPr="004C37EF">
        <w:rPr>
          <w:sz w:val="24"/>
          <w:szCs w:val="24"/>
        </w:rPr>
        <w:tab/>
        <w:t>минимальный отступ от красной линии улиц, проездов не менее 8 м;</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w:t>
      </w:r>
      <w:r w:rsidRPr="004C37EF">
        <w:rPr>
          <w:sz w:val="24"/>
          <w:szCs w:val="24"/>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w:t>
      </w:r>
      <w:r w:rsidRPr="004C37EF">
        <w:rPr>
          <w:sz w:val="24"/>
          <w:szCs w:val="24"/>
        </w:rPr>
        <w:tab/>
        <w:t>водонепроницаемые – на расстоянии не менее 5 м от фундамента построек,</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w:t>
      </w:r>
      <w:r w:rsidRPr="004C37EF">
        <w:rPr>
          <w:sz w:val="24"/>
          <w:szCs w:val="24"/>
        </w:rPr>
        <w:tab/>
        <w:t>фильтрующие – на расстоянии не менее 8 м от фундамента построек;</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w:t>
      </w:r>
      <w:r w:rsidRPr="004C37EF">
        <w:rPr>
          <w:sz w:val="24"/>
          <w:szCs w:val="24"/>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На земельных участках, размеры которых не позволяют выполнить данные отступы, необходимо предусматривать водонепроницаемые септики.</w:t>
      </w:r>
    </w:p>
    <w:p w:rsidR="003600E2" w:rsidRDefault="004C37EF" w:rsidP="004C37EF">
      <w:pPr>
        <w:keepLines w:val="0"/>
        <w:overflowPunct/>
        <w:autoSpaceDE/>
        <w:autoSpaceDN/>
        <w:adjustRightInd/>
        <w:spacing w:line="240" w:lineRule="auto"/>
        <w:ind w:firstLine="709"/>
        <w:rPr>
          <w:sz w:val="24"/>
          <w:szCs w:val="24"/>
        </w:rPr>
      </w:pPr>
      <w:r w:rsidRPr="004C37EF">
        <w:rPr>
          <w:sz w:val="24"/>
          <w:szCs w:val="24"/>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4C37EF" w:rsidRPr="00A7476A" w:rsidRDefault="004C37EF" w:rsidP="004C37EF">
      <w:pPr>
        <w:keepLines w:val="0"/>
        <w:overflowPunct/>
        <w:autoSpaceDE/>
        <w:autoSpaceDN/>
        <w:adjustRightInd/>
        <w:spacing w:line="240" w:lineRule="auto"/>
        <w:ind w:firstLine="709"/>
        <w:rPr>
          <w:rFonts w:eastAsia="SimSun"/>
          <w:sz w:val="24"/>
          <w:szCs w:val="24"/>
          <w:lang w:eastAsia="zh-CN"/>
        </w:rPr>
      </w:pP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w:t>
      </w:r>
      <w:r w:rsidRPr="00A7476A">
        <w:rPr>
          <w:rFonts w:eastAsia="SimSun"/>
          <w:sz w:val="24"/>
          <w:szCs w:val="24"/>
          <w:lang w:eastAsia="zh-CN"/>
        </w:rPr>
        <w:lastRenderedPageBreak/>
        <w:t>в замкнутых долинах, котлованах, у подножия гор и на других территориях, не обеспеченных естественным проветриванием.</w:t>
      </w:r>
      <w:bookmarkEnd w:id="151"/>
    </w:p>
    <w:p w:rsidR="005918AE" w:rsidRDefault="005918AE" w:rsidP="003600E2">
      <w:pPr>
        <w:keepLines w:val="0"/>
        <w:overflowPunct/>
        <w:autoSpaceDE/>
        <w:autoSpaceDN/>
        <w:adjustRightInd/>
        <w:spacing w:line="240" w:lineRule="auto"/>
        <w:ind w:firstLine="709"/>
        <w:rPr>
          <w:rFonts w:eastAsia="SimSun"/>
          <w:sz w:val="24"/>
          <w:szCs w:val="24"/>
          <w:lang w:eastAsia="zh-CN"/>
        </w:rPr>
      </w:pPr>
    </w:p>
    <w:p w:rsidR="00AA2809" w:rsidRDefault="00AA2809" w:rsidP="00067DB0">
      <w:pPr>
        <w:keepLines w:val="0"/>
        <w:overflowPunct/>
        <w:autoSpaceDE/>
        <w:autoSpaceDN/>
        <w:adjustRightInd/>
        <w:spacing w:line="240" w:lineRule="auto"/>
        <w:ind w:firstLine="0"/>
        <w:rPr>
          <w:rFonts w:eastAsia="SimSun"/>
          <w:sz w:val="24"/>
          <w:szCs w:val="24"/>
          <w:lang w:eastAsia="zh-CN"/>
        </w:rPr>
      </w:pPr>
    </w:p>
    <w:p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52" w:name="_Toc167734370"/>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52"/>
    </w:p>
    <w:p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02"/>
        <w:gridCol w:w="3374"/>
        <w:gridCol w:w="3692"/>
      </w:tblGrid>
      <w:tr w:rsidR="0007623A" w:rsidRPr="00A7476A" w:rsidTr="00DB646B">
        <w:trPr>
          <w:trHeight w:val="20"/>
          <w:tblHeader/>
        </w:trPr>
        <w:tc>
          <w:tcPr>
            <w:tcW w:w="2602"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rsidTr="0007623A">
        <w:trPr>
          <w:trHeight w:val="3010"/>
        </w:trPr>
        <w:tc>
          <w:tcPr>
            <w:tcW w:w="2602" w:type="dxa"/>
          </w:tcPr>
          <w:p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rsidTr="00BF6A9A">
        <w:trPr>
          <w:trHeight w:val="70"/>
        </w:trPr>
        <w:tc>
          <w:tcPr>
            <w:tcW w:w="2602"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rsidTr="00BF6A9A">
        <w:trPr>
          <w:trHeight w:val="360"/>
        </w:trPr>
        <w:tc>
          <w:tcPr>
            <w:tcW w:w="2602"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rsidTr="00BF6A9A">
        <w:trPr>
          <w:trHeight w:val="360"/>
        </w:trPr>
        <w:tc>
          <w:tcPr>
            <w:tcW w:w="2602"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w:t>
            </w:r>
            <w:r w:rsidRPr="00A7476A">
              <w:rPr>
                <w:sz w:val="24"/>
                <w:szCs w:val="24"/>
                <w:shd w:val="clear" w:color="auto" w:fill="FFFFFF"/>
              </w:rPr>
              <w:lastRenderedPageBreak/>
              <w:t>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rsidTr="00BF6A9A">
        <w:trPr>
          <w:trHeight w:val="2955"/>
        </w:trPr>
        <w:tc>
          <w:tcPr>
            <w:tcW w:w="2602"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rsidTr="00BF6A9A">
        <w:trPr>
          <w:trHeight w:val="2955"/>
        </w:trPr>
        <w:tc>
          <w:tcPr>
            <w:tcW w:w="2602"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rsidTr="00BF6A9A">
        <w:trPr>
          <w:trHeight w:val="342"/>
        </w:trPr>
        <w:tc>
          <w:tcPr>
            <w:tcW w:w="2602" w:type="dxa"/>
          </w:tcPr>
          <w:p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rsidTr="00BF6A9A">
        <w:trPr>
          <w:trHeight w:val="342"/>
        </w:trPr>
        <w:tc>
          <w:tcPr>
            <w:tcW w:w="2602" w:type="dxa"/>
          </w:tcPr>
          <w:p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rsidTr="00DB646B">
        <w:trPr>
          <w:trHeight w:val="3402"/>
        </w:trPr>
        <w:tc>
          <w:tcPr>
            <w:tcW w:w="2602" w:type="dxa"/>
          </w:tcPr>
          <w:p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lastRenderedPageBreak/>
              <w:t>Ведение личного подсобного хозяйства на полевых участках [1.16]</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rsidTr="00DB646B">
        <w:trPr>
          <w:trHeight w:val="405"/>
        </w:trPr>
        <w:tc>
          <w:tcPr>
            <w:tcW w:w="2602"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4C37EF" w:rsidRPr="00A7476A" w:rsidTr="00DB646B">
        <w:trPr>
          <w:trHeight w:val="405"/>
        </w:trPr>
        <w:tc>
          <w:tcPr>
            <w:tcW w:w="2602" w:type="dxa"/>
          </w:tcPr>
          <w:p w:rsidR="004C37EF" w:rsidRPr="00EE2A51" w:rsidRDefault="004C37EF" w:rsidP="004C37EF">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rsidR="004C37EF" w:rsidRPr="00EE2A51" w:rsidRDefault="004C37EF" w:rsidP="004C37EF">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w:t>
            </w:r>
            <w:r w:rsidRPr="00BB1F2A">
              <w:rPr>
                <w:sz w:val="24"/>
                <w:szCs w:val="24"/>
              </w:rPr>
              <w:lastRenderedPageBreak/>
              <w:t>хранения инвентаря и урожая сельскохозяйственных культур</w:t>
            </w:r>
          </w:p>
        </w:tc>
        <w:tc>
          <w:tcPr>
            <w:tcW w:w="3692" w:type="dxa"/>
          </w:tcPr>
          <w:p w:rsidR="004C37EF" w:rsidRPr="00BB1F2A" w:rsidRDefault="004C37EF" w:rsidP="004C37EF">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rsidR="004C37EF" w:rsidRDefault="004C37EF" w:rsidP="004C37EF">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 xml:space="preserve">Предоставление только физическим лицам с запретом на </w:t>
            </w:r>
            <w:r>
              <w:rPr>
                <w:rFonts w:eastAsia="SimSun"/>
                <w:sz w:val="24"/>
                <w:szCs w:val="24"/>
                <w:lang w:eastAsia="zh-CN"/>
              </w:rPr>
              <w:lastRenderedPageBreak/>
              <w:t>передачу своих прав и обязанностей по договору аренды земельного участка третьему лицу</w:t>
            </w:r>
          </w:p>
        </w:tc>
      </w:tr>
    </w:tbl>
    <w:p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938"/>
        <w:gridCol w:w="3973"/>
      </w:tblGrid>
      <w:tr w:rsidR="0007623A" w:rsidRPr="00A7476A" w:rsidTr="00DB646B">
        <w:trPr>
          <w:trHeight w:val="552"/>
        </w:trPr>
        <w:tc>
          <w:tcPr>
            <w:tcW w:w="1879" w:type="dxa"/>
          </w:tcPr>
          <w:p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rsidTr="00DB646B">
        <w:trPr>
          <w:trHeight w:val="309"/>
        </w:trPr>
        <w:tc>
          <w:tcPr>
            <w:tcW w:w="1879" w:type="dxa"/>
          </w:tcPr>
          <w:p w:rsidR="0007623A" w:rsidRPr="00A7476A" w:rsidRDefault="004C37EF" w:rsidP="004C37EF">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rsidR="0007623A" w:rsidRPr="00A7476A" w:rsidRDefault="004C37EF" w:rsidP="004C37EF">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rsidR="0007623A" w:rsidRPr="00A7476A" w:rsidRDefault="004C37EF" w:rsidP="004C37EF">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07623A" w:rsidRPr="00A7476A" w:rsidTr="00DB646B">
        <w:trPr>
          <w:trHeight w:val="552"/>
        </w:trPr>
        <w:tc>
          <w:tcPr>
            <w:tcW w:w="4536"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rsidTr="00836DC7">
        <w:trPr>
          <w:trHeight w:val="451"/>
        </w:trPr>
        <w:tc>
          <w:tcPr>
            <w:tcW w:w="4536" w:type="dxa"/>
            <w:vAlign w:val="center"/>
          </w:tcPr>
          <w:p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 xml:space="preserve">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w:t>
      </w:r>
      <w:r w:rsidRPr="004C37EF">
        <w:rPr>
          <w:sz w:val="24"/>
          <w:szCs w:val="24"/>
        </w:rPr>
        <w:lastRenderedPageBreak/>
        <w:t>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Септики:</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w:t>
      </w:r>
      <w:r w:rsidRPr="004C37EF">
        <w:rPr>
          <w:sz w:val="24"/>
          <w:szCs w:val="24"/>
        </w:rPr>
        <w:tab/>
        <w:t>минимальный отступ от красной линии улиц, проездов не менее 8 м;</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w:t>
      </w:r>
      <w:r w:rsidRPr="004C37EF">
        <w:rPr>
          <w:sz w:val="24"/>
          <w:szCs w:val="24"/>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w:t>
      </w:r>
      <w:r w:rsidRPr="004C37EF">
        <w:rPr>
          <w:sz w:val="24"/>
          <w:szCs w:val="24"/>
        </w:rPr>
        <w:tab/>
        <w:t>водонепроницаемые – на расстоянии не менее 5 м от фундамента построек,</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w:t>
      </w:r>
      <w:r w:rsidRPr="004C37EF">
        <w:rPr>
          <w:sz w:val="24"/>
          <w:szCs w:val="24"/>
        </w:rPr>
        <w:tab/>
        <w:t>фильтрующие – на расстоянии не менее 8 м от фундамента построек;</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w:t>
      </w:r>
      <w:r w:rsidRPr="004C37EF">
        <w:rPr>
          <w:sz w:val="24"/>
          <w:szCs w:val="24"/>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4C37EF" w:rsidRPr="004C37EF" w:rsidRDefault="004C37EF" w:rsidP="004C37EF">
      <w:pPr>
        <w:keepLines w:val="0"/>
        <w:overflowPunct/>
        <w:autoSpaceDE/>
        <w:autoSpaceDN/>
        <w:adjustRightInd/>
        <w:spacing w:line="240" w:lineRule="auto"/>
        <w:ind w:firstLine="709"/>
        <w:rPr>
          <w:sz w:val="24"/>
          <w:szCs w:val="24"/>
        </w:rPr>
      </w:pPr>
      <w:r w:rsidRPr="004C37EF">
        <w:rPr>
          <w:sz w:val="24"/>
          <w:szCs w:val="24"/>
        </w:rPr>
        <w:t>На земельных участках, размеры которых не позволяют выполнить данные отступы, необходимо предусматривать водонепроницаемые септики.</w:t>
      </w:r>
    </w:p>
    <w:p w:rsidR="0007623A" w:rsidRDefault="004C37EF" w:rsidP="004C37EF">
      <w:pPr>
        <w:keepLines w:val="0"/>
        <w:overflowPunct/>
        <w:autoSpaceDE/>
        <w:autoSpaceDN/>
        <w:adjustRightInd/>
        <w:spacing w:line="240" w:lineRule="auto"/>
        <w:ind w:firstLine="709"/>
        <w:rPr>
          <w:sz w:val="24"/>
          <w:szCs w:val="24"/>
        </w:rPr>
      </w:pPr>
      <w:r w:rsidRPr="004C37EF">
        <w:rPr>
          <w:sz w:val="24"/>
          <w:szCs w:val="24"/>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4C37EF" w:rsidRPr="00A7476A" w:rsidRDefault="004C37EF" w:rsidP="004C37EF">
      <w:pPr>
        <w:keepLines w:val="0"/>
        <w:overflowPunct/>
        <w:autoSpaceDE/>
        <w:autoSpaceDN/>
        <w:adjustRightInd/>
        <w:spacing w:line="240" w:lineRule="auto"/>
        <w:ind w:firstLine="709"/>
        <w:rPr>
          <w:rFonts w:eastAsia="SimSun"/>
          <w:sz w:val="24"/>
          <w:szCs w:val="24"/>
          <w:lang w:eastAsia="zh-CN"/>
        </w:rPr>
      </w:pP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3) осуществление авиационных мер по борьбе с вредными организмами.</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rsidR="00497235" w:rsidRDefault="00497235" w:rsidP="00067DB0">
      <w:pPr>
        <w:keepLines w:val="0"/>
        <w:overflowPunct/>
        <w:autoSpaceDE/>
        <w:autoSpaceDN/>
        <w:adjustRightInd/>
        <w:spacing w:line="240" w:lineRule="auto"/>
        <w:ind w:firstLine="709"/>
        <w:rPr>
          <w:rFonts w:eastAsia="SimSun"/>
          <w:sz w:val="24"/>
          <w:szCs w:val="24"/>
          <w:lang w:eastAsia="zh-CN"/>
        </w:rPr>
      </w:pPr>
    </w:p>
    <w:p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53" w:name="_Toc160612863"/>
      <w:bookmarkStart w:id="154" w:name="_Toc167734371"/>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53"/>
      <w:bookmarkEnd w:id="154"/>
    </w:p>
    <w:p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rsidR="00C672A0" w:rsidRDefault="00C672A0" w:rsidP="00067DB0">
      <w:pPr>
        <w:keepLines w:val="0"/>
        <w:overflowPunct/>
        <w:autoSpaceDE/>
        <w:autoSpaceDN/>
        <w:adjustRightInd/>
        <w:spacing w:line="240" w:lineRule="auto"/>
        <w:ind w:firstLine="709"/>
        <w:rPr>
          <w:rFonts w:eastAsia="SimSun"/>
          <w:sz w:val="24"/>
          <w:szCs w:val="24"/>
          <w:lang w:eastAsia="zh-CN"/>
        </w:rPr>
      </w:pPr>
    </w:p>
    <w:p w:rsidR="00271643" w:rsidRDefault="00271643">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155" w:name="_Toc99705658"/>
      <w:bookmarkStart w:id="156" w:name="_Toc167734372"/>
      <w:r w:rsidRPr="00A7476A">
        <w:rPr>
          <w:rFonts w:eastAsia="SimSun"/>
          <w:bCs/>
          <w:caps/>
          <w:sz w:val="24"/>
          <w:szCs w:val="24"/>
          <w:lang w:eastAsia="zh-CN"/>
        </w:rPr>
        <w:lastRenderedPageBreak/>
        <w:t>Зоны рекреационного назначения:</w:t>
      </w:r>
      <w:bookmarkEnd w:id="155"/>
      <w:bookmarkEnd w:id="156"/>
    </w:p>
    <w:p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157" w:name="_Toc158988791"/>
      <w:bookmarkStart w:id="158" w:name="_Toc167734373"/>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157"/>
      <w:bookmarkEnd w:id="158"/>
    </w:p>
    <w:p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5"/>
        <w:gridCol w:w="3898"/>
        <w:gridCol w:w="3304"/>
      </w:tblGrid>
      <w:tr w:rsidR="00A71EC1" w:rsidRPr="00A7476A" w:rsidTr="00214CF6">
        <w:trPr>
          <w:trHeight w:val="552"/>
          <w:tblHeader/>
        </w:trPr>
        <w:tc>
          <w:tcPr>
            <w:tcW w:w="2545" w:type="dxa"/>
          </w:tcPr>
          <w:p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rsidTr="00214CF6">
        <w:trPr>
          <w:trHeight w:val="1875"/>
        </w:trPr>
        <w:tc>
          <w:tcPr>
            <w:tcW w:w="2545" w:type="dxa"/>
          </w:tcPr>
          <w:p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rsidTr="00214CF6">
        <w:trPr>
          <w:trHeight w:val="3348"/>
        </w:trPr>
        <w:tc>
          <w:tcPr>
            <w:tcW w:w="2545" w:type="dxa"/>
          </w:tcPr>
          <w:p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Природно-</w:t>
            </w:r>
          </w:p>
          <w:p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AD4775">
              <w:rPr>
                <w:sz w:val="24"/>
                <w:szCs w:val="24"/>
                <w:shd w:val="clear" w:color="auto" w:fill="FFFFFF"/>
              </w:rPr>
              <w:t>природовосстановительных</w:t>
            </w:r>
            <w:proofErr w:type="spellEnd"/>
            <w:r w:rsidRPr="00AD4775">
              <w:rPr>
                <w:sz w:val="24"/>
                <w:szCs w:val="24"/>
                <w:shd w:val="clear" w:color="auto" w:fill="FFFFFF"/>
              </w:rPr>
              <w:t xml:space="preserve"> мероприятий</w:t>
            </w:r>
          </w:p>
        </w:tc>
        <w:tc>
          <w:tcPr>
            <w:tcW w:w="3304" w:type="dxa"/>
            <w:vMerge/>
          </w:tcPr>
          <w:p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4C37EF" w:rsidRPr="00A7476A" w:rsidTr="004C37EF">
        <w:trPr>
          <w:trHeight w:val="1643"/>
        </w:trPr>
        <w:tc>
          <w:tcPr>
            <w:tcW w:w="2545" w:type="dxa"/>
          </w:tcPr>
          <w:p w:rsidR="004C37EF" w:rsidRPr="00AD4775" w:rsidRDefault="004C37EF" w:rsidP="004C37EF">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898" w:type="dxa"/>
          </w:tcPr>
          <w:p w:rsidR="004C37EF" w:rsidRPr="00C672A0" w:rsidRDefault="004C37EF" w:rsidP="004C37EF">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4C37EF" w:rsidRPr="00AD4775" w:rsidRDefault="004C37EF" w:rsidP="004C37EF">
            <w:pPr>
              <w:spacing w:line="240" w:lineRule="auto"/>
              <w:ind w:firstLine="0"/>
              <w:rPr>
                <w:sz w:val="24"/>
                <w:szCs w:val="24"/>
                <w:shd w:val="clear" w:color="auto" w:fill="FFFFFF"/>
              </w:rPr>
            </w:pPr>
            <w:r w:rsidRPr="00C672A0">
              <w:rPr>
                <w:sz w:val="24"/>
                <w:szCs w:val="24"/>
                <w:shd w:val="clear" w:color="auto" w:fill="FFFFFF"/>
              </w:rPr>
              <w:t>с кодами 12.0.1-12.0.2</w:t>
            </w:r>
          </w:p>
        </w:tc>
        <w:tc>
          <w:tcPr>
            <w:tcW w:w="3304" w:type="dxa"/>
            <w:vMerge/>
          </w:tcPr>
          <w:p w:rsidR="004C37EF" w:rsidRPr="00A7476A" w:rsidRDefault="004C37EF" w:rsidP="004C37EF">
            <w:pPr>
              <w:keepLines w:val="0"/>
              <w:overflowPunct/>
              <w:autoSpaceDE/>
              <w:autoSpaceDN/>
              <w:adjustRightInd/>
              <w:spacing w:line="240" w:lineRule="auto"/>
              <w:ind w:firstLine="0"/>
              <w:rPr>
                <w:rFonts w:eastAsia="SimSun"/>
                <w:sz w:val="24"/>
                <w:szCs w:val="24"/>
                <w:lang w:eastAsia="zh-CN"/>
              </w:rPr>
            </w:pPr>
          </w:p>
        </w:tc>
      </w:tr>
      <w:tr w:rsidR="00A71EC1" w:rsidRPr="00A7476A" w:rsidTr="00A71EC1">
        <w:trPr>
          <w:trHeight w:val="1501"/>
        </w:trPr>
        <w:tc>
          <w:tcPr>
            <w:tcW w:w="2545" w:type="dxa"/>
          </w:tcPr>
          <w:p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rsidTr="00A71EC1">
        <w:trPr>
          <w:trHeight w:val="1501"/>
        </w:trPr>
        <w:tc>
          <w:tcPr>
            <w:tcW w:w="2545" w:type="dxa"/>
          </w:tcPr>
          <w:p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rsidTr="00214CF6">
        <w:trPr>
          <w:trHeight w:val="552"/>
        </w:trPr>
        <w:tc>
          <w:tcPr>
            <w:tcW w:w="2545" w:type="dxa"/>
          </w:tcPr>
          <w:p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rsidTr="00214CF6">
        <w:trPr>
          <w:trHeight w:val="4980"/>
        </w:trPr>
        <w:tc>
          <w:tcPr>
            <w:tcW w:w="2545" w:type="dxa"/>
          </w:tcPr>
          <w:p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898" w:type="dxa"/>
          </w:tcPr>
          <w:p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rsidTr="00214CF6">
        <w:trPr>
          <w:trHeight w:val="525"/>
        </w:trPr>
        <w:tc>
          <w:tcPr>
            <w:tcW w:w="2545" w:type="dxa"/>
          </w:tcPr>
          <w:p w:rsidR="00A71EC1" w:rsidRPr="00EE2A51" w:rsidRDefault="00A71EC1" w:rsidP="00214CF6">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rsidR="00A71EC1" w:rsidRPr="00EE2A51" w:rsidRDefault="00A71EC1" w:rsidP="00214CF6">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bl>
    <w:p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545"/>
        <w:gridCol w:w="3251"/>
        <w:gridCol w:w="3951"/>
      </w:tblGrid>
      <w:tr w:rsidR="00A71EC1" w:rsidRPr="00A7476A" w:rsidTr="00A71EC1">
        <w:trPr>
          <w:trHeight w:val="552"/>
          <w:tblHeader/>
        </w:trPr>
        <w:tc>
          <w:tcPr>
            <w:tcW w:w="2545" w:type="dxa"/>
            <w:vAlign w:val="center"/>
          </w:tcPr>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rsidTr="005C0E9D">
        <w:trPr>
          <w:trHeight w:val="267"/>
          <w:tblHeader/>
        </w:trPr>
        <w:tc>
          <w:tcPr>
            <w:tcW w:w="2545" w:type="dxa"/>
            <w:vAlign w:val="center"/>
          </w:tcPr>
          <w:p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A71EC1" w:rsidRPr="00A7476A" w:rsidTr="00214CF6">
        <w:trPr>
          <w:trHeight w:val="552"/>
          <w:tblHeader/>
        </w:trPr>
        <w:tc>
          <w:tcPr>
            <w:tcW w:w="4077" w:type="dxa"/>
            <w:vAlign w:val="center"/>
          </w:tcPr>
          <w:p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rsidTr="00214CF6">
        <w:trPr>
          <w:trHeight w:val="325"/>
        </w:trPr>
        <w:tc>
          <w:tcPr>
            <w:tcW w:w="4077" w:type="dxa"/>
          </w:tcPr>
          <w:p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A71EC1" w:rsidRDefault="00A71EC1" w:rsidP="00A71EC1">
      <w:pPr>
        <w:keepLines w:val="0"/>
        <w:overflowPunct/>
        <w:spacing w:line="240" w:lineRule="auto"/>
        <w:ind w:firstLine="709"/>
        <w:rPr>
          <w:rFonts w:eastAsia="SimSun"/>
          <w:sz w:val="24"/>
          <w:szCs w:val="24"/>
          <w:lang w:eastAsia="zh-CN"/>
        </w:rPr>
      </w:pPr>
    </w:p>
    <w:p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59" w:name="_Toc158988790"/>
      <w:bookmarkStart w:id="160" w:name="_Toc167734374"/>
      <w:r>
        <w:rPr>
          <w:rFonts w:eastAsia="SimSun"/>
          <w:sz w:val="24"/>
          <w:szCs w:val="24"/>
          <w:u w:val="single"/>
          <w:lang w:eastAsia="zh-CN"/>
        </w:rPr>
        <w:t>Р1.1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159"/>
      <w:bookmarkEnd w:id="160"/>
    </w:p>
    <w:p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42"/>
        <w:gridCol w:w="3561"/>
        <w:gridCol w:w="3970"/>
      </w:tblGrid>
      <w:tr w:rsidR="009E20E6" w:rsidRPr="00A7476A" w:rsidTr="00214CF6">
        <w:trPr>
          <w:trHeight w:val="552"/>
          <w:tblHeader/>
        </w:trPr>
        <w:tc>
          <w:tcPr>
            <w:tcW w:w="2242" w:type="dxa"/>
          </w:tcPr>
          <w:p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lastRenderedPageBreak/>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rsidTr="00214CF6">
        <w:trPr>
          <w:trHeight w:val="2236"/>
        </w:trPr>
        <w:tc>
          <w:tcPr>
            <w:tcW w:w="2242" w:type="dxa"/>
          </w:tcPr>
          <w:p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rsidR="009E20E6" w:rsidRPr="00A7476A" w:rsidRDefault="009E20E6" w:rsidP="00214CF6">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rsidR="009E20E6" w:rsidRDefault="009E20E6" w:rsidP="00214CF6">
            <w:pPr>
              <w:keepLines w:val="0"/>
              <w:overflowPunct/>
              <w:autoSpaceDE/>
              <w:autoSpaceDN/>
              <w:adjustRightInd/>
              <w:spacing w:line="240" w:lineRule="auto"/>
              <w:ind w:firstLine="284"/>
              <w:rPr>
                <w:rFonts w:eastAsia="SimSun"/>
                <w:sz w:val="24"/>
                <w:szCs w:val="24"/>
                <w:lang w:eastAsia="zh-CN"/>
              </w:rPr>
            </w:pPr>
          </w:p>
          <w:p w:rsidR="009E20E6" w:rsidRDefault="009E20E6" w:rsidP="00214CF6">
            <w:pPr>
              <w:keepLines w:val="0"/>
              <w:overflowPunct/>
              <w:autoSpaceDE/>
              <w:autoSpaceDN/>
              <w:adjustRightInd/>
              <w:spacing w:line="240" w:lineRule="auto"/>
              <w:ind w:firstLine="284"/>
              <w:rPr>
                <w:rFonts w:eastAsia="SimSun"/>
                <w:sz w:val="24"/>
                <w:szCs w:val="24"/>
                <w:lang w:eastAsia="zh-CN"/>
              </w:rPr>
            </w:pPr>
          </w:p>
          <w:p w:rsidR="009E20E6" w:rsidRPr="00A7476A" w:rsidRDefault="009E20E6" w:rsidP="00214CF6">
            <w:pPr>
              <w:keepLines w:val="0"/>
              <w:overflowPunct/>
              <w:autoSpaceDE/>
              <w:autoSpaceDN/>
              <w:adjustRightInd/>
              <w:spacing w:line="240" w:lineRule="auto"/>
              <w:ind w:firstLine="284"/>
              <w:rPr>
                <w:rFonts w:eastAsia="SimSun"/>
                <w:sz w:val="24"/>
                <w:szCs w:val="24"/>
                <w:lang w:eastAsia="zh-CN"/>
              </w:rPr>
            </w:pPr>
          </w:p>
        </w:tc>
      </w:tr>
      <w:tr w:rsidR="009E20E6" w:rsidRPr="00A7476A" w:rsidTr="00214CF6">
        <w:trPr>
          <w:trHeight w:val="753"/>
        </w:trPr>
        <w:tc>
          <w:tcPr>
            <w:tcW w:w="2242" w:type="dxa"/>
          </w:tcPr>
          <w:p w:rsidR="009E20E6" w:rsidRPr="00143AA2" w:rsidRDefault="009E20E6" w:rsidP="00214CF6">
            <w:pPr>
              <w:shd w:val="clear" w:color="auto" w:fill="FFFFFF"/>
              <w:spacing w:line="240" w:lineRule="auto"/>
              <w:ind w:firstLine="0"/>
              <w:jc w:val="left"/>
              <w:rPr>
                <w:sz w:val="24"/>
                <w:szCs w:val="24"/>
              </w:rPr>
            </w:pPr>
            <w:r w:rsidRPr="00143AA2">
              <w:rPr>
                <w:sz w:val="24"/>
                <w:szCs w:val="24"/>
              </w:rPr>
              <w:t>Обеспечение спортивно-</w:t>
            </w:r>
          </w:p>
          <w:p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rsidR="009E20E6" w:rsidRPr="00A7476A" w:rsidRDefault="009E20E6" w:rsidP="00214CF6">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rsidR="009E20E6" w:rsidRPr="00A7476A" w:rsidRDefault="009E20E6" w:rsidP="00214CF6">
            <w:pPr>
              <w:keepLines w:val="0"/>
              <w:overflowPunct/>
              <w:autoSpaceDE/>
              <w:autoSpaceDN/>
              <w:adjustRightInd/>
              <w:spacing w:line="240" w:lineRule="auto"/>
              <w:ind w:firstLine="709"/>
              <w:rPr>
                <w:rFonts w:eastAsia="SimSun"/>
                <w:sz w:val="24"/>
                <w:szCs w:val="24"/>
                <w:lang w:eastAsia="zh-CN"/>
              </w:rPr>
            </w:pPr>
          </w:p>
        </w:tc>
      </w:tr>
      <w:tr w:rsidR="009E20E6" w:rsidRPr="00A7476A" w:rsidTr="00214CF6">
        <w:trPr>
          <w:trHeight w:val="592"/>
        </w:trPr>
        <w:tc>
          <w:tcPr>
            <w:tcW w:w="2242" w:type="dxa"/>
          </w:tcPr>
          <w:p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rsidTr="00214CF6">
        <w:trPr>
          <w:trHeight w:val="255"/>
        </w:trPr>
        <w:tc>
          <w:tcPr>
            <w:tcW w:w="2242" w:type="dxa"/>
          </w:tcPr>
          <w:p w:rsidR="009E20E6" w:rsidRDefault="009E20E6" w:rsidP="00214CF6">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rsidR="009E20E6" w:rsidRPr="00A7476A" w:rsidRDefault="009E20E6" w:rsidP="00214CF6">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rsidTr="00214CF6">
        <w:trPr>
          <w:trHeight w:val="1725"/>
        </w:trPr>
        <w:tc>
          <w:tcPr>
            <w:tcW w:w="2242" w:type="dxa"/>
          </w:tcPr>
          <w:p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rsidR="009E20E6" w:rsidRPr="00261FEA" w:rsidRDefault="009E20E6" w:rsidP="00214CF6">
            <w:pPr>
              <w:shd w:val="clear" w:color="auto" w:fill="FFFFFF"/>
              <w:spacing w:line="240" w:lineRule="auto"/>
              <w:rPr>
                <w:sz w:val="24"/>
                <w:szCs w:val="24"/>
                <w:shd w:val="clear" w:color="auto" w:fill="FFFFFF"/>
              </w:rPr>
            </w:pPr>
          </w:p>
        </w:tc>
        <w:tc>
          <w:tcPr>
            <w:tcW w:w="3561" w:type="dxa"/>
          </w:tcPr>
          <w:p w:rsidR="009E20E6" w:rsidRPr="00261FEA" w:rsidRDefault="009E20E6" w:rsidP="00214CF6">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rsidTr="00214CF6">
        <w:trPr>
          <w:trHeight w:val="468"/>
        </w:trPr>
        <w:tc>
          <w:tcPr>
            <w:tcW w:w="2242" w:type="dxa"/>
          </w:tcPr>
          <w:p w:rsidR="009E20E6" w:rsidRPr="00143AA2" w:rsidRDefault="009E20E6" w:rsidP="00214CF6">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rsidR="009E20E6" w:rsidRPr="00BC42D6" w:rsidRDefault="009E20E6" w:rsidP="00214CF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rsidR="009E20E6" w:rsidRPr="00143AA2" w:rsidRDefault="009E20E6" w:rsidP="00214CF6">
            <w:pPr>
              <w:spacing w:line="240" w:lineRule="auto"/>
              <w:ind w:firstLine="0"/>
              <w:rPr>
                <w:sz w:val="24"/>
                <w:szCs w:val="24"/>
                <w:shd w:val="clear" w:color="auto" w:fill="FFFFFF"/>
              </w:rPr>
            </w:pPr>
            <w:r w:rsidRPr="00BC42D6">
              <w:rPr>
                <w:sz w:val="24"/>
                <w:szCs w:val="24"/>
                <w:shd w:val="clear" w:color="auto" w:fill="FFFFFF"/>
              </w:rPr>
              <w:lastRenderedPageBreak/>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rsidTr="00214CF6">
        <w:trPr>
          <w:trHeight w:val="2020"/>
        </w:trPr>
        <w:tc>
          <w:tcPr>
            <w:tcW w:w="2242" w:type="dxa"/>
          </w:tcPr>
          <w:p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561" w:type="dxa"/>
          </w:tcPr>
          <w:p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rsidR="009E20E6" w:rsidRPr="000E6528" w:rsidRDefault="009E20E6" w:rsidP="00214CF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rsidTr="00214CF6">
        <w:trPr>
          <w:trHeight w:val="623"/>
        </w:trPr>
        <w:tc>
          <w:tcPr>
            <w:tcW w:w="2242" w:type="dxa"/>
          </w:tcPr>
          <w:p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rsidR="009E20E6" w:rsidRDefault="009E20E6" w:rsidP="00214CF6">
            <w:pPr>
              <w:keepLines w:val="0"/>
              <w:overflowPunct/>
              <w:autoSpaceDE/>
              <w:autoSpaceDN/>
              <w:adjustRightInd/>
              <w:spacing w:line="240" w:lineRule="auto"/>
              <w:ind w:firstLine="709"/>
              <w:jc w:val="left"/>
              <w:rPr>
                <w:sz w:val="24"/>
                <w:szCs w:val="24"/>
              </w:rPr>
            </w:pPr>
          </w:p>
        </w:tc>
      </w:tr>
    </w:tbl>
    <w:p w:rsidR="00A71EC1" w:rsidRDefault="00A71EC1" w:rsidP="0066100B">
      <w:pPr>
        <w:pStyle w:val="af0"/>
        <w:rPr>
          <w:rFonts w:eastAsia="SimSun"/>
          <w:lang w:eastAsia="zh-CN"/>
        </w:rPr>
      </w:pPr>
    </w:p>
    <w:p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545"/>
        <w:gridCol w:w="3251"/>
        <w:gridCol w:w="3951"/>
      </w:tblGrid>
      <w:tr w:rsidR="009E20E6" w:rsidRPr="00A7476A" w:rsidTr="00214CF6">
        <w:trPr>
          <w:trHeight w:val="552"/>
          <w:tblHeader/>
        </w:trPr>
        <w:tc>
          <w:tcPr>
            <w:tcW w:w="2545" w:type="dxa"/>
            <w:vAlign w:val="center"/>
          </w:tcPr>
          <w:p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51" w:type="dxa"/>
            <w:vAlign w:val="center"/>
          </w:tcPr>
          <w:p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rsidTr="00214CF6">
        <w:trPr>
          <w:trHeight w:val="267"/>
          <w:tblHeader/>
        </w:trPr>
        <w:tc>
          <w:tcPr>
            <w:tcW w:w="2545" w:type="dxa"/>
            <w:vAlign w:val="center"/>
          </w:tcPr>
          <w:p w:rsidR="009E20E6" w:rsidRPr="005C0E9D" w:rsidRDefault="009E20E6" w:rsidP="00214CF6">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9E20E6" w:rsidRPr="00A7476A" w:rsidTr="00214CF6">
        <w:trPr>
          <w:trHeight w:val="552"/>
          <w:tblHeader/>
        </w:trPr>
        <w:tc>
          <w:tcPr>
            <w:tcW w:w="4077" w:type="dxa"/>
            <w:vAlign w:val="center"/>
          </w:tcPr>
          <w:p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rsidTr="00214CF6">
        <w:trPr>
          <w:trHeight w:val="325"/>
        </w:trPr>
        <w:tc>
          <w:tcPr>
            <w:tcW w:w="4077" w:type="dxa"/>
          </w:tcPr>
          <w:p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9E20E6" w:rsidRDefault="009E20E6" w:rsidP="0066100B">
      <w:pPr>
        <w:pStyle w:val="af0"/>
        <w:rPr>
          <w:rFonts w:eastAsia="SimSun"/>
          <w:lang w:eastAsia="zh-CN"/>
        </w:rPr>
      </w:pPr>
    </w:p>
    <w:p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rsidR="00136D52" w:rsidRPr="00136D52" w:rsidRDefault="00136D52" w:rsidP="00136D52">
      <w:pPr>
        <w:shd w:val="clear" w:color="auto" w:fill="FFFFFF"/>
        <w:spacing w:line="291" w:lineRule="atLeast"/>
        <w:rPr>
          <w:color w:val="000000" w:themeColor="text1"/>
          <w:sz w:val="24"/>
          <w:szCs w:val="24"/>
        </w:rPr>
      </w:pPr>
      <w:r w:rsidRPr="00136D52">
        <w:rPr>
          <w:color w:val="000000" w:themeColor="text1"/>
          <w:sz w:val="24"/>
          <w:szCs w:val="24"/>
          <w:shd w:val="clear" w:color="auto" w:fill="FFFFFF"/>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w:t>
      </w:r>
      <w:hyperlink r:id="rId19" w:anchor="/document/70398302/entry/10010" w:history="1">
        <w:r w:rsidRPr="00136D52">
          <w:rPr>
            <w:rStyle w:val="af2"/>
            <w:color w:val="000000" w:themeColor="text1"/>
            <w:sz w:val="24"/>
            <w:szCs w:val="24"/>
            <w:shd w:val="clear" w:color="auto" w:fill="FFFFFF"/>
          </w:rPr>
          <w:t>таблицей 1</w:t>
        </w:r>
      </w:hyperlink>
      <w:r w:rsidRPr="00136D52">
        <w:rPr>
          <w:color w:val="000000" w:themeColor="text1"/>
          <w:sz w:val="24"/>
          <w:szCs w:val="24"/>
          <w:shd w:val="clear" w:color="auto" w:fill="FFFFFF"/>
        </w:rPr>
        <w:t> и с учетом </w:t>
      </w:r>
      <w:hyperlink r:id="rId20" w:anchor="/document/70398302/entry/44" w:history="1">
        <w:r w:rsidRPr="00136D52">
          <w:rPr>
            <w:rStyle w:val="af2"/>
            <w:color w:val="000000" w:themeColor="text1"/>
            <w:sz w:val="24"/>
            <w:szCs w:val="24"/>
            <w:shd w:val="clear" w:color="auto" w:fill="FFFFFF"/>
          </w:rPr>
          <w:t>пунктов 4.4-4.13</w:t>
        </w:r>
      </w:hyperlink>
      <w:r w:rsidRPr="00136D52">
        <w:rPr>
          <w:color w:val="000000" w:themeColor="text1"/>
          <w:sz w:val="24"/>
          <w:szCs w:val="24"/>
          <w:shd w:val="clear" w:color="auto" w:fill="FFFFFF"/>
        </w:rPr>
        <w:t xml:space="preserve"> </w:t>
      </w:r>
      <w:r w:rsidRPr="00136D52">
        <w:rPr>
          <w:color w:val="000000" w:themeColor="text1"/>
          <w:sz w:val="24"/>
          <w:szCs w:val="24"/>
        </w:rPr>
        <w:t>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136D52" w:rsidRPr="00136D52" w:rsidRDefault="00136D52" w:rsidP="00136D52">
      <w:pPr>
        <w:ind w:firstLine="709"/>
        <w:rPr>
          <w:color w:val="000000" w:themeColor="text1"/>
          <w:sz w:val="24"/>
          <w:szCs w:val="24"/>
        </w:rPr>
      </w:pPr>
      <w:r w:rsidRPr="00136D52">
        <w:rPr>
          <w:color w:val="000000" w:themeColor="text1"/>
          <w:sz w:val="24"/>
          <w:szCs w:val="24"/>
        </w:rPr>
        <w:t xml:space="preserve">Уменьшение </w:t>
      </w:r>
      <w:r w:rsidRPr="00136D52">
        <w:rPr>
          <w:color w:val="000000" w:themeColor="text1"/>
          <w:sz w:val="24"/>
          <w:szCs w:val="24"/>
          <w:shd w:val="clear" w:color="auto" w:fill="FFFFFF"/>
        </w:rPr>
        <w:t>противопожарных расстояний (разрывов) между жилыми зданиями и сооружениями возможно</w:t>
      </w:r>
      <w:r w:rsidRPr="00136D52">
        <w:rPr>
          <w:color w:val="000000" w:themeColor="text1"/>
          <w:sz w:val="24"/>
          <w:szCs w:val="24"/>
        </w:rPr>
        <w:t xml:space="preserve"> при наличии письменного согласия правообладателей соседних земельных участков, подпись которых должна быть удостоверена нотариально.</w:t>
      </w:r>
    </w:p>
    <w:p w:rsidR="00136D52" w:rsidRDefault="00136D52" w:rsidP="00136D52">
      <w:pPr>
        <w:ind w:firstLine="709"/>
        <w:rPr>
          <w:color w:val="000000" w:themeColor="text1"/>
          <w:sz w:val="24"/>
          <w:szCs w:val="24"/>
        </w:rPr>
      </w:pPr>
    </w:p>
    <w:p w:rsidR="00136D52" w:rsidRDefault="00136D52" w:rsidP="00136D52">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lastRenderedPageBreak/>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136D52" w:rsidRPr="00136D52" w:rsidRDefault="00136D52" w:rsidP="00136D52">
      <w:pPr>
        <w:ind w:firstLine="709"/>
        <w:rPr>
          <w:color w:val="000000" w:themeColor="text1"/>
          <w:sz w:val="24"/>
          <w:szCs w:val="24"/>
        </w:rPr>
      </w:pPr>
      <w:r w:rsidRPr="00136D52">
        <w:rPr>
          <w:color w:val="000000" w:themeColor="text1"/>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136D52" w:rsidRPr="00136D52" w:rsidRDefault="00136D52" w:rsidP="00136D52">
      <w:pPr>
        <w:pStyle w:val="a9"/>
        <w:spacing w:after="0"/>
        <w:ind w:right="3"/>
        <w:rPr>
          <w:color w:val="000000" w:themeColor="text1"/>
          <w:sz w:val="24"/>
          <w:szCs w:val="24"/>
        </w:rPr>
      </w:pPr>
      <w:r w:rsidRPr="00136D52">
        <w:rPr>
          <w:color w:val="000000" w:themeColor="text1"/>
          <w:sz w:val="24"/>
          <w:szCs w:val="24"/>
        </w:rPr>
        <w:t>Септики:</w:t>
      </w:r>
    </w:p>
    <w:p w:rsidR="00136D52" w:rsidRPr="00136D52" w:rsidRDefault="00136D52" w:rsidP="00136D52">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136D52">
        <w:rPr>
          <w:color w:val="000000" w:themeColor="text1"/>
          <w:sz w:val="24"/>
          <w:szCs w:val="24"/>
        </w:rPr>
        <w:t>минимальный</w:t>
      </w:r>
      <w:r w:rsidRPr="00136D52">
        <w:rPr>
          <w:color w:val="000000" w:themeColor="text1"/>
          <w:spacing w:val="-3"/>
          <w:sz w:val="24"/>
          <w:szCs w:val="24"/>
        </w:rPr>
        <w:t xml:space="preserve"> </w:t>
      </w:r>
      <w:r w:rsidRPr="00136D52">
        <w:rPr>
          <w:color w:val="000000" w:themeColor="text1"/>
          <w:sz w:val="24"/>
          <w:szCs w:val="24"/>
        </w:rPr>
        <w:t>отступ</w:t>
      </w:r>
      <w:r w:rsidRPr="00136D52">
        <w:rPr>
          <w:color w:val="000000" w:themeColor="text1"/>
          <w:spacing w:val="1"/>
          <w:sz w:val="24"/>
          <w:szCs w:val="24"/>
        </w:rPr>
        <w:t xml:space="preserve"> </w:t>
      </w:r>
      <w:r w:rsidRPr="00136D52">
        <w:rPr>
          <w:color w:val="000000" w:themeColor="text1"/>
          <w:sz w:val="24"/>
          <w:szCs w:val="24"/>
        </w:rPr>
        <w:t>от</w:t>
      </w:r>
      <w:r w:rsidRPr="00136D52">
        <w:rPr>
          <w:color w:val="000000" w:themeColor="text1"/>
          <w:spacing w:val="-3"/>
          <w:sz w:val="24"/>
          <w:szCs w:val="24"/>
        </w:rPr>
        <w:t xml:space="preserve"> </w:t>
      </w:r>
      <w:r w:rsidRPr="00136D52">
        <w:rPr>
          <w:color w:val="000000" w:themeColor="text1"/>
          <w:sz w:val="24"/>
          <w:szCs w:val="24"/>
        </w:rPr>
        <w:t>красной</w:t>
      </w:r>
      <w:r w:rsidRPr="00136D52">
        <w:rPr>
          <w:color w:val="000000" w:themeColor="text1"/>
          <w:spacing w:val="-2"/>
          <w:sz w:val="24"/>
          <w:szCs w:val="24"/>
        </w:rPr>
        <w:t xml:space="preserve"> </w:t>
      </w:r>
      <w:r w:rsidRPr="00136D52">
        <w:rPr>
          <w:color w:val="000000" w:themeColor="text1"/>
          <w:sz w:val="24"/>
          <w:szCs w:val="24"/>
        </w:rPr>
        <w:t>линии</w:t>
      </w:r>
      <w:r w:rsidRPr="00136D52">
        <w:rPr>
          <w:color w:val="000000" w:themeColor="text1"/>
          <w:spacing w:val="-3"/>
          <w:sz w:val="24"/>
          <w:szCs w:val="24"/>
        </w:rPr>
        <w:t xml:space="preserve"> улиц, </w:t>
      </w:r>
      <w:r w:rsidRPr="00136D52">
        <w:rPr>
          <w:color w:val="000000" w:themeColor="text1"/>
          <w:sz w:val="24"/>
          <w:szCs w:val="24"/>
        </w:rPr>
        <w:t>проездов</w:t>
      </w:r>
      <w:r w:rsidRPr="00136D52">
        <w:rPr>
          <w:color w:val="000000" w:themeColor="text1"/>
          <w:spacing w:val="-2"/>
          <w:sz w:val="24"/>
          <w:szCs w:val="24"/>
        </w:rPr>
        <w:t xml:space="preserve"> </w:t>
      </w:r>
      <w:r w:rsidRPr="00136D52">
        <w:rPr>
          <w:color w:val="000000" w:themeColor="text1"/>
          <w:sz w:val="24"/>
          <w:szCs w:val="24"/>
        </w:rPr>
        <w:t>не</w:t>
      </w:r>
      <w:r w:rsidRPr="00136D52">
        <w:rPr>
          <w:color w:val="000000" w:themeColor="text1"/>
          <w:spacing w:val="-4"/>
          <w:sz w:val="24"/>
          <w:szCs w:val="24"/>
        </w:rPr>
        <w:t xml:space="preserve"> </w:t>
      </w:r>
      <w:r w:rsidRPr="00136D52">
        <w:rPr>
          <w:color w:val="000000" w:themeColor="text1"/>
          <w:sz w:val="24"/>
          <w:szCs w:val="24"/>
        </w:rPr>
        <w:t>менее</w:t>
      </w:r>
      <w:r w:rsidRPr="00136D52">
        <w:rPr>
          <w:color w:val="000000" w:themeColor="text1"/>
          <w:spacing w:val="-3"/>
          <w:sz w:val="24"/>
          <w:szCs w:val="24"/>
        </w:rPr>
        <w:t xml:space="preserve"> </w:t>
      </w:r>
      <w:r w:rsidRPr="00136D52">
        <w:rPr>
          <w:color w:val="000000" w:themeColor="text1"/>
          <w:sz w:val="24"/>
          <w:szCs w:val="24"/>
        </w:rPr>
        <w:t>8</w:t>
      </w:r>
      <w:r w:rsidRPr="00136D52">
        <w:rPr>
          <w:color w:val="000000" w:themeColor="text1"/>
          <w:spacing w:val="-2"/>
          <w:sz w:val="24"/>
          <w:szCs w:val="24"/>
        </w:rPr>
        <w:t xml:space="preserve"> </w:t>
      </w:r>
      <w:r w:rsidRPr="00136D52">
        <w:rPr>
          <w:color w:val="000000" w:themeColor="text1"/>
          <w:sz w:val="24"/>
          <w:szCs w:val="24"/>
        </w:rPr>
        <w:t>м;</w:t>
      </w:r>
    </w:p>
    <w:p w:rsidR="00136D52" w:rsidRPr="00136D52" w:rsidRDefault="00136D52" w:rsidP="00136D52">
      <w:pPr>
        <w:pStyle w:val="ae"/>
        <w:keepLines w:val="0"/>
        <w:widowControl w:val="0"/>
        <w:numPr>
          <w:ilvl w:val="0"/>
          <w:numId w:val="88"/>
        </w:numPr>
        <w:tabs>
          <w:tab w:val="left" w:pos="1335"/>
        </w:tabs>
        <w:overflowPunct/>
        <w:adjustRightInd/>
        <w:spacing w:line="240" w:lineRule="auto"/>
        <w:ind w:left="0" w:right="3" w:firstLine="567"/>
        <w:rPr>
          <w:color w:val="000000" w:themeColor="text1"/>
          <w:sz w:val="24"/>
          <w:szCs w:val="24"/>
        </w:rPr>
      </w:pPr>
      <w:r w:rsidRPr="00136D52">
        <w:rPr>
          <w:color w:val="000000" w:themeColor="text1"/>
          <w:sz w:val="24"/>
          <w:szCs w:val="24"/>
        </w:rPr>
        <w:t>от границ соседнего земельного участка не менее 4 м (при условии, что расстояние от</w:t>
      </w:r>
      <w:r w:rsidRPr="00136D52">
        <w:rPr>
          <w:color w:val="000000" w:themeColor="text1"/>
          <w:spacing w:val="1"/>
          <w:sz w:val="24"/>
          <w:szCs w:val="24"/>
        </w:rPr>
        <w:t xml:space="preserve"> </w:t>
      </w:r>
      <w:r w:rsidRPr="00136D52">
        <w:rPr>
          <w:color w:val="000000" w:themeColor="text1"/>
          <w:sz w:val="24"/>
          <w:szCs w:val="24"/>
        </w:rPr>
        <w:t>фундаментов</w:t>
      </w:r>
      <w:r w:rsidRPr="00136D52">
        <w:rPr>
          <w:color w:val="000000" w:themeColor="text1"/>
          <w:spacing w:val="-1"/>
          <w:sz w:val="24"/>
          <w:szCs w:val="24"/>
        </w:rPr>
        <w:t xml:space="preserve"> </w:t>
      </w:r>
      <w:r w:rsidRPr="00136D52">
        <w:rPr>
          <w:color w:val="000000" w:themeColor="text1"/>
          <w:sz w:val="24"/>
          <w:szCs w:val="24"/>
        </w:rPr>
        <w:t>построек на</w:t>
      </w:r>
      <w:r w:rsidRPr="00136D52">
        <w:rPr>
          <w:color w:val="000000" w:themeColor="text1"/>
          <w:spacing w:val="-2"/>
          <w:sz w:val="24"/>
          <w:szCs w:val="24"/>
        </w:rPr>
        <w:t xml:space="preserve"> </w:t>
      </w:r>
      <w:r w:rsidRPr="00136D52">
        <w:rPr>
          <w:color w:val="000000" w:themeColor="text1"/>
          <w:sz w:val="24"/>
          <w:szCs w:val="24"/>
        </w:rPr>
        <w:t>соседнем</w:t>
      </w:r>
      <w:r w:rsidRPr="00136D52">
        <w:rPr>
          <w:color w:val="000000" w:themeColor="text1"/>
          <w:spacing w:val="-1"/>
          <w:sz w:val="24"/>
          <w:szCs w:val="24"/>
        </w:rPr>
        <w:t xml:space="preserve"> </w:t>
      </w:r>
      <w:r w:rsidRPr="00136D52">
        <w:rPr>
          <w:color w:val="000000" w:themeColor="text1"/>
          <w:sz w:val="24"/>
          <w:szCs w:val="24"/>
        </w:rPr>
        <w:t>земельном</w:t>
      </w:r>
      <w:r w:rsidRPr="00136D52">
        <w:rPr>
          <w:color w:val="000000" w:themeColor="text1"/>
          <w:spacing w:val="-1"/>
          <w:sz w:val="24"/>
          <w:szCs w:val="24"/>
        </w:rPr>
        <w:t xml:space="preserve"> </w:t>
      </w:r>
      <w:r w:rsidRPr="00136D52">
        <w:rPr>
          <w:color w:val="000000" w:themeColor="text1"/>
          <w:sz w:val="24"/>
          <w:szCs w:val="24"/>
        </w:rPr>
        <w:t>участке</w:t>
      </w:r>
      <w:r w:rsidRPr="00136D52">
        <w:rPr>
          <w:color w:val="000000" w:themeColor="text1"/>
          <w:spacing w:val="-2"/>
          <w:sz w:val="24"/>
          <w:szCs w:val="24"/>
        </w:rPr>
        <w:t xml:space="preserve"> </w:t>
      </w:r>
      <w:r w:rsidRPr="00136D52">
        <w:rPr>
          <w:color w:val="000000" w:themeColor="text1"/>
          <w:sz w:val="24"/>
          <w:szCs w:val="24"/>
        </w:rPr>
        <w:t>не</w:t>
      </w:r>
      <w:r w:rsidRPr="00136D52">
        <w:rPr>
          <w:color w:val="000000" w:themeColor="text1"/>
          <w:spacing w:val="-1"/>
          <w:sz w:val="24"/>
          <w:szCs w:val="24"/>
        </w:rPr>
        <w:t xml:space="preserve"> </w:t>
      </w:r>
      <w:r w:rsidRPr="00136D52">
        <w:rPr>
          <w:color w:val="000000" w:themeColor="text1"/>
          <w:sz w:val="24"/>
          <w:szCs w:val="24"/>
        </w:rPr>
        <w:t>менее</w:t>
      </w:r>
      <w:r w:rsidRPr="00136D52">
        <w:rPr>
          <w:color w:val="000000" w:themeColor="text1"/>
          <w:spacing w:val="-2"/>
          <w:sz w:val="24"/>
          <w:szCs w:val="24"/>
        </w:rPr>
        <w:t xml:space="preserve"> </w:t>
      </w:r>
      <w:r w:rsidRPr="00136D52">
        <w:rPr>
          <w:color w:val="000000" w:themeColor="text1"/>
          <w:sz w:val="24"/>
          <w:szCs w:val="24"/>
        </w:rPr>
        <w:t>5 м.);</w:t>
      </w:r>
    </w:p>
    <w:p w:rsidR="00136D52" w:rsidRPr="00136D52" w:rsidRDefault="00136D52" w:rsidP="00136D52">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136D52">
        <w:rPr>
          <w:color w:val="000000" w:themeColor="text1"/>
          <w:sz w:val="24"/>
          <w:szCs w:val="24"/>
        </w:rPr>
        <w:t>водонепроницаемые</w:t>
      </w:r>
      <w:r w:rsidRPr="00136D52">
        <w:rPr>
          <w:color w:val="000000" w:themeColor="text1"/>
          <w:spacing w:val="-2"/>
          <w:sz w:val="24"/>
          <w:szCs w:val="24"/>
        </w:rPr>
        <w:t xml:space="preserve"> </w:t>
      </w:r>
      <w:r w:rsidRPr="00136D52">
        <w:rPr>
          <w:color w:val="000000" w:themeColor="text1"/>
          <w:sz w:val="24"/>
          <w:szCs w:val="24"/>
        </w:rPr>
        <w:t>– на</w:t>
      </w:r>
      <w:r w:rsidRPr="00136D52">
        <w:rPr>
          <w:color w:val="000000" w:themeColor="text1"/>
          <w:spacing w:val="-3"/>
          <w:sz w:val="24"/>
          <w:szCs w:val="24"/>
        </w:rPr>
        <w:t xml:space="preserve"> </w:t>
      </w:r>
      <w:r w:rsidRPr="00136D52">
        <w:rPr>
          <w:color w:val="000000" w:themeColor="text1"/>
          <w:sz w:val="24"/>
          <w:szCs w:val="24"/>
        </w:rPr>
        <w:t>расстоянии</w:t>
      </w:r>
      <w:r w:rsidRPr="00136D52">
        <w:rPr>
          <w:color w:val="000000" w:themeColor="text1"/>
          <w:spacing w:val="-2"/>
          <w:sz w:val="24"/>
          <w:szCs w:val="24"/>
        </w:rPr>
        <w:t xml:space="preserve"> </w:t>
      </w:r>
      <w:r w:rsidRPr="00136D52">
        <w:rPr>
          <w:color w:val="000000" w:themeColor="text1"/>
          <w:sz w:val="24"/>
          <w:szCs w:val="24"/>
        </w:rPr>
        <w:t>не</w:t>
      </w:r>
      <w:r w:rsidRPr="00136D52">
        <w:rPr>
          <w:color w:val="000000" w:themeColor="text1"/>
          <w:spacing w:val="-3"/>
          <w:sz w:val="24"/>
          <w:szCs w:val="24"/>
        </w:rPr>
        <w:t xml:space="preserve"> </w:t>
      </w:r>
      <w:r w:rsidRPr="00136D52">
        <w:rPr>
          <w:color w:val="000000" w:themeColor="text1"/>
          <w:sz w:val="24"/>
          <w:szCs w:val="24"/>
        </w:rPr>
        <w:t>менее</w:t>
      </w:r>
      <w:r w:rsidRPr="00136D52">
        <w:rPr>
          <w:color w:val="000000" w:themeColor="text1"/>
          <w:spacing w:val="-3"/>
          <w:sz w:val="24"/>
          <w:szCs w:val="24"/>
        </w:rPr>
        <w:t xml:space="preserve"> </w:t>
      </w:r>
      <w:r w:rsidRPr="00136D52">
        <w:rPr>
          <w:color w:val="000000" w:themeColor="text1"/>
          <w:sz w:val="24"/>
          <w:szCs w:val="24"/>
        </w:rPr>
        <w:t>5</w:t>
      </w:r>
      <w:r w:rsidRPr="00136D52">
        <w:rPr>
          <w:color w:val="000000" w:themeColor="text1"/>
          <w:spacing w:val="-2"/>
          <w:sz w:val="24"/>
          <w:szCs w:val="24"/>
        </w:rPr>
        <w:t xml:space="preserve"> </w:t>
      </w:r>
      <w:r w:rsidRPr="00136D52">
        <w:rPr>
          <w:color w:val="000000" w:themeColor="text1"/>
          <w:sz w:val="24"/>
          <w:szCs w:val="24"/>
        </w:rPr>
        <w:t>м</w:t>
      </w:r>
      <w:r w:rsidRPr="00136D52">
        <w:rPr>
          <w:color w:val="000000" w:themeColor="text1"/>
          <w:spacing w:val="-3"/>
          <w:sz w:val="24"/>
          <w:szCs w:val="24"/>
        </w:rPr>
        <w:t xml:space="preserve"> </w:t>
      </w:r>
      <w:r w:rsidRPr="00136D52">
        <w:rPr>
          <w:color w:val="000000" w:themeColor="text1"/>
          <w:sz w:val="24"/>
          <w:szCs w:val="24"/>
        </w:rPr>
        <w:t>от</w:t>
      </w:r>
      <w:r w:rsidRPr="00136D52">
        <w:rPr>
          <w:color w:val="000000" w:themeColor="text1"/>
          <w:spacing w:val="-2"/>
          <w:sz w:val="24"/>
          <w:szCs w:val="24"/>
        </w:rPr>
        <w:t xml:space="preserve"> </w:t>
      </w:r>
      <w:r w:rsidRPr="00136D52">
        <w:rPr>
          <w:color w:val="000000" w:themeColor="text1"/>
          <w:sz w:val="24"/>
          <w:szCs w:val="24"/>
        </w:rPr>
        <w:t>фундамента</w:t>
      </w:r>
      <w:r w:rsidRPr="00136D52">
        <w:rPr>
          <w:color w:val="000000" w:themeColor="text1"/>
          <w:spacing w:val="-3"/>
          <w:sz w:val="24"/>
          <w:szCs w:val="24"/>
        </w:rPr>
        <w:t xml:space="preserve"> </w:t>
      </w:r>
      <w:r w:rsidRPr="00136D52">
        <w:rPr>
          <w:color w:val="000000" w:themeColor="text1"/>
          <w:sz w:val="24"/>
          <w:szCs w:val="24"/>
        </w:rPr>
        <w:t>построек,</w:t>
      </w:r>
    </w:p>
    <w:p w:rsidR="00136D52" w:rsidRPr="00136D52" w:rsidRDefault="00136D52" w:rsidP="00136D52">
      <w:pPr>
        <w:pStyle w:val="ae"/>
        <w:keepLines w:val="0"/>
        <w:widowControl w:val="0"/>
        <w:numPr>
          <w:ilvl w:val="0"/>
          <w:numId w:val="88"/>
        </w:numPr>
        <w:tabs>
          <w:tab w:val="left" w:pos="1328"/>
        </w:tabs>
        <w:overflowPunct/>
        <w:adjustRightInd/>
        <w:spacing w:line="240" w:lineRule="auto"/>
        <w:ind w:left="0" w:right="3" w:firstLine="567"/>
        <w:rPr>
          <w:color w:val="000000" w:themeColor="text1"/>
          <w:sz w:val="24"/>
          <w:szCs w:val="24"/>
        </w:rPr>
      </w:pPr>
      <w:r w:rsidRPr="00136D52">
        <w:rPr>
          <w:color w:val="000000" w:themeColor="text1"/>
          <w:sz w:val="24"/>
          <w:szCs w:val="24"/>
        </w:rPr>
        <w:t>фильтрующие</w:t>
      </w:r>
      <w:r w:rsidRPr="00136D52">
        <w:rPr>
          <w:color w:val="000000" w:themeColor="text1"/>
          <w:spacing w:val="-1"/>
          <w:sz w:val="24"/>
          <w:szCs w:val="24"/>
        </w:rPr>
        <w:t xml:space="preserve"> </w:t>
      </w:r>
      <w:r w:rsidRPr="00136D52">
        <w:rPr>
          <w:color w:val="000000" w:themeColor="text1"/>
          <w:sz w:val="24"/>
          <w:szCs w:val="24"/>
        </w:rPr>
        <w:t>–</w:t>
      </w:r>
      <w:r w:rsidRPr="00136D52">
        <w:rPr>
          <w:color w:val="000000" w:themeColor="text1"/>
          <w:spacing w:val="-1"/>
          <w:sz w:val="24"/>
          <w:szCs w:val="24"/>
        </w:rPr>
        <w:t xml:space="preserve"> </w:t>
      </w:r>
      <w:r w:rsidRPr="00136D52">
        <w:rPr>
          <w:color w:val="000000" w:themeColor="text1"/>
          <w:sz w:val="24"/>
          <w:szCs w:val="24"/>
        </w:rPr>
        <w:t>на</w:t>
      </w:r>
      <w:r w:rsidRPr="00136D52">
        <w:rPr>
          <w:color w:val="000000" w:themeColor="text1"/>
          <w:spacing w:val="-3"/>
          <w:sz w:val="24"/>
          <w:szCs w:val="24"/>
        </w:rPr>
        <w:t xml:space="preserve"> </w:t>
      </w:r>
      <w:r w:rsidRPr="00136D52">
        <w:rPr>
          <w:color w:val="000000" w:themeColor="text1"/>
          <w:sz w:val="24"/>
          <w:szCs w:val="24"/>
        </w:rPr>
        <w:t>расстоянии</w:t>
      </w:r>
      <w:r w:rsidRPr="00136D52">
        <w:rPr>
          <w:color w:val="000000" w:themeColor="text1"/>
          <w:spacing w:val="-1"/>
          <w:sz w:val="24"/>
          <w:szCs w:val="24"/>
        </w:rPr>
        <w:t xml:space="preserve"> </w:t>
      </w:r>
      <w:r w:rsidRPr="00136D52">
        <w:rPr>
          <w:color w:val="000000" w:themeColor="text1"/>
          <w:sz w:val="24"/>
          <w:szCs w:val="24"/>
        </w:rPr>
        <w:t>не</w:t>
      </w:r>
      <w:r w:rsidRPr="00136D52">
        <w:rPr>
          <w:color w:val="000000" w:themeColor="text1"/>
          <w:spacing w:val="-3"/>
          <w:sz w:val="24"/>
          <w:szCs w:val="24"/>
        </w:rPr>
        <w:t xml:space="preserve"> </w:t>
      </w:r>
      <w:r w:rsidRPr="00136D52">
        <w:rPr>
          <w:color w:val="000000" w:themeColor="text1"/>
          <w:sz w:val="24"/>
          <w:szCs w:val="24"/>
        </w:rPr>
        <w:t>менее</w:t>
      </w:r>
      <w:r w:rsidRPr="00136D52">
        <w:rPr>
          <w:color w:val="000000" w:themeColor="text1"/>
          <w:spacing w:val="-2"/>
          <w:sz w:val="24"/>
          <w:szCs w:val="24"/>
        </w:rPr>
        <w:t xml:space="preserve"> </w:t>
      </w:r>
      <w:r w:rsidRPr="00136D52">
        <w:rPr>
          <w:color w:val="000000" w:themeColor="text1"/>
          <w:sz w:val="24"/>
          <w:szCs w:val="24"/>
        </w:rPr>
        <w:t>8</w:t>
      </w:r>
      <w:r w:rsidRPr="00136D52">
        <w:rPr>
          <w:color w:val="000000" w:themeColor="text1"/>
          <w:spacing w:val="-1"/>
          <w:sz w:val="24"/>
          <w:szCs w:val="24"/>
        </w:rPr>
        <w:t xml:space="preserve"> </w:t>
      </w:r>
      <w:r w:rsidRPr="00136D52">
        <w:rPr>
          <w:color w:val="000000" w:themeColor="text1"/>
          <w:sz w:val="24"/>
          <w:szCs w:val="24"/>
        </w:rPr>
        <w:t>м</w:t>
      </w:r>
      <w:r w:rsidRPr="00136D52">
        <w:rPr>
          <w:color w:val="000000" w:themeColor="text1"/>
          <w:spacing w:val="-3"/>
          <w:sz w:val="24"/>
          <w:szCs w:val="24"/>
        </w:rPr>
        <w:t xml:space="preserve"> </w:t>
      </w:r>
      <w:r w:rsidRPr="00136D52">
        <w:rPr>
          <w:color w:val="000000" w:themeColor="text1"/>
          <w:sz w:val="24"/>
          <w:szCs w:val="24"/>
        </w:rPr>
        <w:t>от</w:t>
      </w:r>
      <w:r w:rsidRPr="00136D52">
        <w:rPr>
          <w:color w:val="000000" w:themeColor="text1"/>
          <w:spacing w:val="-1"/>
          <w:sz w:val="24"/>
          <w:szCs w:val="24"/>
        </w:rPr>
        <w:t xml:space="preserve"> </w:t>
      </w:r>
      <w:r w:rsidRPr="00136D52">
        <w:rPr>
          <w:color w:val="000000" w:themeColor="text1"/>
          <w:sz w:val="24"/>
          <w:szCs w:val="24"/>
        </w:rPr>
        <w:t>фундамента</w:t>
      </w:r>
      <w:r w:rsidRPr="00136D52">
        <w:rPr>
          <w:color w:val="000000" w:themeColor="text1"/>
          <w:spacing w:val="-3"/>
          <w:sz w:val="24"/>
          <w:szCs w:val="24"/>
        </w:rPr>
        <w:t xml:space="preserve"> </w:t>
      </w:r>
      <w:r w:rsidRPr="00136D52">
        <w:rPr>
          <w:color w:val="000000" w:themeColor="text1"/>
          <w:sz w:val="24"/>
          <w:szCs w:val="24"/>
        </w:rPr>
        <w:t>построек;</w:t>
      </w:r>
    </w:p>
    <w:p w:rsidR="00136D52" w:rsidRPr="00136D52" w:rsidRDefault="00136D52" w:rsidP="00136D52">
      <w:pPr>
        <w:pStyle w:val="ae"/>
        <w:keepLines w:val="0"/>
        <w:widowControl w:val="0"/>
        <w:numPr>
          <w:ilvl w:val="0"/>
          <w:numId w:val="88"/>
        </w:numPr>
        <w:tabs>
          <w:tab w:val="left" w:pos="1352"/>
        </w:tabs>
        <w:overflowPunct/>
        <w:adjustRightInd/>
        <w:spacing w:line="240" w:lineRule="auto"/>
        <w:ind w:left="0" w:right="3" w:firstLine="567"/>
        <w:rPr>
          <w:color w:val="000000" w:themeColor="text1"/>
          <w:sz w:val="24"/>
          <w:szCs w:val="24"/>
        </w:rPr>
      </w:pPr>
      <w:r w:rsidRPr="00136D52">
        <w:rPr>
          <w:color w:val="000000" w:themeColor="text1"/>
          <w:sz w:val="24"/>
          <w:szCs w:val="24"/>
        </w:rPr>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w:t>
      </w:r>
      <w:r w:rsidRPr="00136D52">
        <w:rPr>
          <w:color w:val="000000" w:themeColor="text1"/>
          <w:spacing w:val="-2"/>
          <w:sz w:val="24"/>
          <w:szCs w:val="24"/>
        </w:rPr>
        <w:t xml:space="preserve"> </w:t>
      </w:r>
      <w:r w:rsidRPr="00136D52">
        <w:rPr>
          <w:color w:val="000000" w:themeColor="text1"/>
          <w:sz w:val="24"/>
          <w:szCs w:val="24"/>
        </w:rPr>
        <w:t>– не</w:t>
      </w:r>
      <w:r w:rsidRPr="00136D52">
        <w:rPr>
          <w:color w:val="000000" w:themeColor="text1"/>
          <w:spacing w:val="-1"/>
          <w:sz w:val="24"/>
          <w:szCs w:val="24"/>
        </w:rPr>
        <w:t xml:space="preserve"> </w:t>
      </w:r>
      <w:r w:rsidRPr="00136D52">
        <w:rPr>
          <w:color w:val="000000" w:themeColor="text1"/>
          <w:sz w:val="24"/>
          <w:szCs w:val="24"/>
        </w:rPr>
        <w:t>менее</w:t>
      </w:r>
      <w:r w:rsidRPr="00136D52">
        <w:rPr>
          <w:color w:val="000000" w:themeColor="text1"/>
          <w:spacing w:val="-1"/>
          <w:sz w:val="24"/>
          <w:szCs w:val="24"/>
        </w:rPr>
        <w:t xml:space="preserve"> </w:t>
      </w:r>
      <w:r w:rsidRPr="00136D52">
        <w:rPr>
          <w:color w:val="000000" w:themeColor="text1"/>
          <w:sz w:val="24"/>
          <w:szCs w:val="24"/>
        </w:rPr>
        <w:t>25 м.</w:t>
      </w:r>
    </w:p>
    <w:p w:rsidR="00136D52" w:rsidRPr="00136D52" w:rsidRDefault="00136D52" w:rsidP="00136D52">
      <w:pPr>
        <w:pStyle w:val="a9"/>
        <w:spacing w:after="0"/>
        <w:ind w:right="3"/>
        <w:rPr>
          <w:color w:val="000000" w:themeColor="text1"/>
          <w:sz w:val="24"/>
          <w:szCs w:val="24"/>
        </w:rPr>
      </w:pPr>
      <w:r w:rsidRPr="00136D52">
        <w:rPr>
          <w:color w:val="000000" w:themeColor="text1"/>
          <w:sz w:val="24"/>
          <w:szCs w:val="24"/>
        </w:rPr>
        <w:t xml:space="preserve">         На земельных участках, размеры которых не позволяют выполнить данные отступы,</w:t>
      </w:r>
      <w:r w:rsidRPr="00136D52">
        <w:rPr>
          <w:color w:val="000000" w:themeColor="text1"/>
          <w:spacing w:val="1"/>
          <w:sz w:val="24"/>
          <w:szCs w:val="24"/>
        </w:rPr>
        <w:t xml:space="preserve"> </w:t>
      </w:r>
      <w:r w:rsidRPr="00136D52">
        <w:rPr>
          <w:color w:val="000000" w:themeColor="text1"/>
          <w:sz w:val="24"/>
          <w:szCs w:val="24"/>
        </w:rPr>
        <w:t>необходимо</w:t>
      </w:r>
      <w:r w:rsidRPr="00136D52">
        <w:rPr>
          <w:color w:val="000000" w:themeColor="text1"/>
          <w:spacing w:val="-1"/>
          <w:sz w:val="24"/>
          <w:szCs w:val="24"/>
        </w:rPr>
        <w:t xml:space="preserve"> </w:t>
      </w:r>
      <w:r w:rsidRPr="00136D52">
        <w:rPr>
          <w:color w:val="000000" w:themeColor="text1"/>
          <w:sz w:val="24"/>
          <w:szCs w:val="24"/>
        </w:rPr>
        <w:t>предусматривать водонепроницаемые</w:t>
      </w:r>
      <w:r w:rsidRPr="00136D52">
        <w:rPr>
          <w:color w:val="000000" w:themeColor="text1"/>
          <w:spacing w:val="1"/>
          <w:sz w:val="24"/>
          <w:szCs w:val="24"/>
        </w:rPr>
        <w:t xml:space="preserve"> </w:t>
      </w:r>
      <w:r w:rsidRPr="00136D52">
        <w:rPr>
          <w:color w:val="000000" w:themeColor="text1"/>
          <w:sz w:val="24"/>
          <w:szCs w:val="24"/>
        </w:rPr>
        <w:t>септики.</w:t>
      </w:r>
    </w:p>
    <w:p w:rsidR="00136D52" w:rsidRPr="00136D52" w:rsidRDefault="00136D52" w:rsidP="00136D52">
      <w:pPr>
        <w:keepLines w:val="0"/>
        <w:overflowPunct/>
        <w:autoSpaceDE/>
        <w:autoSpaceDN/>
        <w:adjustRightInd/>
        <w:spacing w:line="240" w:lineRule="auto"/>
        <w:ind w:firstLine="709"/>
        <w:rPr>
          <w:rFonts w:eastAsia="SimSun"/>
          <w:color w:val="000000" w:themeColor="text1"/>
          <w:sz w:val="24"/>
          <w:szCs w:val="24"/>
          <w:lang w:eastAsia="zh-CN"/>
        </w:rPr>
      </w:pPr>
      <w:r w:rsidRPr="00136D52">
        <w:rPr>
          <w:color w:val="000000" w:themeColor="text1"/>
          <w:sz w:val="24"/>
          <w:szCs w:val="24"/>
        </w:rPr>
        <w:t xml:space="preserve">       Проектирование систем хозяйственно-питьевого водоснабжения и канализации городов</w:t>
      </w:r>
      <w:r w:rsidRPr="00136D52">
        <w:rPr>
          <w:color w:val="000000" w:themeColor="text1"/>
          <w:spacing w:val="-57"/>
          <w:sz w:val="24"/>
          <w:szCs w:val="24"/>
        </w:rPr>
        <w:t xml:space="preserve"> </w:t>
      </w:r>
      <w:r w:rsidRPr="00136D52">
        <w:rPr>
          <w:color w:val="000000" w:themeColor="text1"/>
          <w:sz w:val="24"/>
          <w:szCs w:val="24"/>
        </w:rPr>
        <w:t>и   других   населенных   пунктов   следует   проводить   в   соответствии   с   требованиями</w:t>
      </w:r>
      <w:r w:rsidRPr="00136D52">
        <w:rPr>
          <w:color w:val="000000" w:themeColor="text1"/>
          <w:spacing w:val="1"/>
          <w:sz w:val="24"/>
          <w:szCs w:val="24"/>
        </w:rPr>
        <w:t xml:space="preserve"> </w:t>
      </w:r>
      <w:r w:rsidRPr="00136D52">
        <w:rPr>
          <w:color w:val="000000" w:themeColor="text1"/>
          <w:sz w:val="24"/>
          <w:szCs w:val="24"/>
        </w:rPr>
        <w:t>СП 31.13330.2012, СП 32.13330.2018 с учетом санитарно-гигиенической надежности получения питьевой воды, экологических и ресурсосберегающих требований</w:t>
      </w:r>
    </w:p>
    <w:p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выполняется с учётом наличия технической возможности и свободной мощности, необходимой для подключения.</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9E20E6" w:rsidRDefault="009E20E6" w:rsidP="0066100B">
      <w:pPr>
        <w:pStyle w:val="af0"/>
        <w:rPr>
          <w:rFonts w:eastAsia="SimSun"/>
          <w:lang w:eastAsia="zh-CN"/>
        </w:rPr>
      </w:pPr>
    </w:p>
    <w:p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161" w:name="_Toc167734375"/>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161"/>
    </w:p>
    <w:p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3969"/>
      </w:tblGrid>
      <w:tr w:rsidR="003650DD" w:rsidRPr="00261FEA" w:rsidTr="00FF2613">
        <w:trPr>
          <w:trHeight w:val="20"/>
        </w:trPr>
        <w:tc>
          <w:tcPr>
            <w:tcW w:w="1985" w:type="dxa"/>
          </w:tcPr>
          <w:p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28" w:type="dxa"/>
            <w:vAlign w:val="center"/>
          </w:tcPr>
          <w:p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rsidTr="00714D45">
        <w:trPr>
          <w:trHeight w:val="1481"/>
        </w:trPr>
        <w:tc>
          <w:tcPr>
            <w:tcW w:w="1985" w:type="dxa"/>
          </w:tcPr>
          <w:p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rsidTr="003650DD">
        <w:trPr>
          <w:trHeight w:val="977"/>
        </w:trPr>
        <w:tc>
          <w:tcPr>
            <w:tcW w:w="1985" w:type="dxa"/>
          </w:tcPr>
          <w:p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rsidTr="00FF2613">
        <w:trPr>
          <w:trHeight w:val="630"/>
        </w:trPr>
        <w:tc>
          <w:tcPr>
            <w:tcW w:w="1985" w:type="dxa"/>
          </w:tcPr>
          <w:p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w:t>
            </w:r>
            <w:r w:rsidRPr="00261FEA">
              <w:rPr>
                <w:sz w:val="24"/>
                <w:szCs w:val="24"/>
                <w:shd w:val="clear" w:color="auto" w:fill="FFFFFF"/>
              </w:rPr>
              <w:lastRenderedPageBreak/>
              <w:t>территории, общественных туалетов</w:t>
            </w:r>
          </w:p>
        </w:tc>
        <w:tc>
          <w:tcPr>
            <w:tcW w:w="3969" w:type="dxa"/>
            <w:vMerge/>
          </w:tcPr>
          <w:p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rsidTr="00FF2613">
        <w:trPr>
          <w:trHeight w:val="630"/>
        </w:trPr>
        <w:tc>
          <w:tcPr>
            <w:tcW w:w="1985" w:type="dxa"/>
          </w:tcPr>
          <w:p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lastRenderedPageBreak/>
              <w:t>Земельные участки (территории) общего пользования</w:t>
            </w:r>
          </w:p>
          <w:p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rsidTr="00BD2EA8">
        <w:trPr>
          <w:trHeight w:val="5085"/>
        </w:trPr>
        <w:tc>
          <w:tcPr>
            <w:tcW w:w="1985" w:type="dxa"/>
          </w:tcPr>
          <w:p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Улично-дорожная сеть</w:t>
            </w:r>
          </w:p>
          <w:p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rsidR="00510558" w:rsidRDefault="00510558" w:rsidP="00FF2613">
            <w:pPr>
              <w:spacing w:line="240" w:lineRule="auto"/>
              <w:ind w:firstLine="0"/>
              <w:jc w:val="left"/>
              <w:rPr>
                <w:sz w:val="24"/>
                <w:szCs w:val="24"/>
                <w:shd w:val="clear" w:color="auto" w:fill="FFFFFF"/>
                <w:lang w:val="en-US"/>
              </w:rPr>
            </w:pPr>
          </w:p>
          <w:p w:rsidR="00510558" w:rsidRDefault="00510558" w:rsidP="00FF2613">
            <w:pPr>
              <w:spacing w:line="240" w:lineRule="auto"/>
              <w:ind w:firstLine="0"/>
              <w:jc w:val="left"/>
              <w:rPr>
                <w:sz w:val="24"/>
                <w:szCs w:val="24"/>
                <w:shd w:val="clear" w:color="auto" w:fill="FFFFFF"/>
                <w:lang w:val="en-US"/>
              </w:rPr>
            </w:pPr>
          </w:p>
          <w:p w:rsidR="00510558" w:rsidRPr="00DC5A33" w:rsidRDefault="00510558" w:rsidP="00FF2613">
            <w:pPr>
              <w:spacing w:line="240" w:lineRule="auto"/>
              <w:jc w:val="left"/>
              <w:rPr>
                <w:sz w:val="24"/>
                <w:szCs w:val="24"/>
                <w:shd w:val="clear" w:color="auto" w:fill="FFFFFF"/>
                <w:lang w:val="en-US"/>
              </w:rPr>
            </w:pPr>
          </w:p>
        </w:tc>
        <w:tc>
          <w:tcPr>
            <w:tcW w:w="3828" w:type="dxa"/>
          </w:tcPr>
          <w:p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312E2">
              <w:rPr>
                <w:sz w:val="24"/>
                <w:szCs w:val="24"/>
                <w:shd w:val="clear" w:color="auto" w:fill="FFFFFF"/>
              </w:rPr>
              <w:t>велотранспортной</w:t>
            </w:r>
            <w:proofErr w:type="spellEnd"/>
            <w:r w:rsidRPr="008312E2">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rsidTr="00BD2EA8">
        <w:trPr>
          <w:trHeight w:val="5085"/>
        </w:trPr>
        <w:tc>
          <w:tcPr>
            <w:tcW w:w="1985" w:type="dxa"/>
          </w:tcPr>
          <w:p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t>Историко-культурная деятельность [9.3]</w:t>
            </w:r>
          </w:p>
        </w:tc>
        <w:tc>
          <w:tcPr>
            <w:tcW w:w="3828" w:type="dxa"/>
          </w:tcPr>
          <w:p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68"/>
        <w:gridCol w:w="3586"/>
        <w:gridCol w:w="3828"/>
      </w:tblGrid>
      <w:tr w:rsidR="003650DD" w:rsidRPr="00A7476A" w:rsidTr="00714D45">
        <w:trPr>
          <w:trHeight w:val="20"/>
          <w:tblHeader/>
        </w:trPr>
        <w:tc>
          <w:tcPr>
            <w:tcW w:w="2368" w:type="dxa"/>
          </w:tcPr>
          <w:p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586" w:type="dxa"/>
            <w:vAlign w:val="center"/>
          </w:tcPr>
          <w:p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rsidTr="00714D45">
        <w:trPr>
          <w:trHeight w:val="20"/>
        </w:trPr>
        <w:tc>
          <w:tcPr>
            <w:tcW w:w="2368" w:type="dxa"/>
          </w:tcPr>
          <w:p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5244"/>
      </w:tblGrid>
      <w:tr w:rsidR="003650DD" w:rsidRPr="00A7476A" w:rsidTr="00FF2613">
        <w:trPr>
          <w:trHeight w:val="20"/>
          <w:tblHeader/>
        </w:trPr>
        <w:tc>
          <w:tcPr>
            <w:tcW w:w="4650" w:type="dxa"/>
            <w:vAlign w:val="center"/>
          </w:tcPr>
          <w:p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62" w:name="_Hlk111806559"/>
            <w:r w:rsidRPr="00A7476A">
              <w:rPr>
                <w:rFonts w:eastAsia="SimSun"/>
                <w:sz w:val="24"/>
                <w:szCs w:val="24"/>
                <w:lang w:eastAsia="zh-CN"/>
              </w:rPr>
              <w:t>ВИДЫ ИСПОЛЬЗОВАНИЯ</w:t>
            </w:r>
          </w:p>
        </w:tc>
        <w:tc>
          <w:tcPr>
            <w:tcW w:w="5244" w:type="dxa"/>
            <w:vAlign w:val="center"/>
          </w:tcPr>
          <w:p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rsidTr="00FF2613">
        <w:trPr>
          <w:trHeight w:val="20"/>
        </w:trPr>
        <w:tc>
          <w:tcPr>
            <w:tcW w:w="4650" w:type="dxa"/>
          </w:tcPr>
          <w:p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162"/>
    </w:tbl>
    <w:p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163" w:name="_Toc99705660"/>
      <w:bookmarkStart w:id="164" w:name="_Toc167734376"/>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163"/>
      <w:bookmarkEnd w:id="164"/>
    </w:p>
    <w:p w:rsidR="0071299E" w:rsidRPr="0071299E" w:rsidRDefault="0071299E" w:rsidP="0071299E">
      <w:pPr>
        <w:ind w:left="567" w:firstLine="0"/>
        <w:rPr>
          <w:rFonts w:eastAsia="SimSun"/>
        </w:rPr>
      </w:pPr>
    </w:p>
    <w:p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5" w:name="_Toc99705662"/>
      <w:bookmarkStart w:id="166" w:name="_Toc167734377"/>
      <w:bookmarkStart w:id="167" w:name="_Hlk119750116"/>
      <w:r>
        <w:rPr>
          <w:rFonts w:eastAsia="SimSun"/>
          <w:bCs/>
          <w:sz w:val="24"/>
          <w:szCs w:val="24"/>
          <w:u w:val="single"/>
          <w:lang w:eastAsia="zh-CN"/>
        </w:rPr>
        <w:t>ОС1</w:t>
      </w:r>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165"/>
      <w:bookmarkEnd w:id="166"/>
    </w:p>
    <w:p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5"/>
        <w:gridCol w:w="3898"/>
        <w:gridCol w:w="3304"/>
      </w:tblGrid>
      <w:tr w:rsidR="007D022D" w:rsidRPr="00A7476A" w:rsidTr="004017D5">
        <w:trPr>
          <w:trHeight w:val="552"/>
          <w:tblHeader/>
        </w:trPr>
        <w:tc>
          <w:tcPr>
            <w:tcW w:w="2545" w:type="dxa"/>
          </w:tcPr>
          <w:p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rsidTr="00170D97">
        <w:trPr>
          <w:trHeight w:val="657"/>
        </w:trPr>
        <w:tc>
          <w:tcPr>
            <w:tcW w:w="2545" w:type="dxa"/>
          </w:tcPr>
          <w:p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rsidTr="004017D5">
        <w:trPr>
          <w:trHeight w:val="552"/>
        </w:trPr>
        <w:tc>
          <w:tcPr>
            <w:tcW w:w="2545" w:type="dxa"/>
          </w:tcPr>
          <w:p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rsidTr="006065D9">
        <w:trPr>
          <w:trHeight w:val="4980"/>
        </w:trPr>
        <w:tc>
          <w:tcPr>
            <w:tcW w:w="2545" w:type="dxa"/>
          </w:tcPr>
          <w:p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805"/>
      </w:tblGrid>
      <w:tr w:rsidR="001A7FE7" w:rsidRPr="00A7476A" w:rsidTr="004017D5">
        <w:trPr>
          <w:trHeight w:val="552"/>
          <w:tblHeader/>
        </w:trPr>
        <w:tc>
          <w:tcPr>
            <w:tcW w:w="2067" w:type="dxa"/>
          </w:tcPr>
          <w:p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rsidTr="004017D5">
        <w:trPr>
          <w:trHeight w:val="206"/>
        </w:trPr>
        <w:tc>
          <w:tcPr>
            <w:tcW w:w="2067" w:type="dxa"/>
          </w:tcPr>
          <w:p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EE16C6" w:rsidRPr="00A7476A" w:rsidTr="00733195">
        <w:trPr>
          <w:trHeight w:val="552"/>
          <w:tblHeader/>
        </w:trPr>
        <w:tc>
          <w:tcPr>
            <w:tcW w:w="4077" w:type="dxa"/>
            <w:vAlign w:val="center"/>
          </w:tcPr>
          <w:p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rsidTr="002909C4">
        <w:trPr>
          <w:trHeight w:val="325"/>
        </w:trPr>
        <w:tc>
          <w:tcPr>
            <w:tcW w:w="4077" w:type="dxa"/>
          </w:tcPr>
          <w:p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rsidR="00170D97" w:rsidRPr="00A7476A" w:rsidRDefault="00740EC6" w:rsidP="00170D97">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8" w:name="_Toc167734378"/>
      <w:bookmarkEnd w:id="167"/>
      <w:r>
        <w:rPr>
          <w:rFonts w:eastAsia="SimSun"/>
          <w:bCs/>
          <w:sz w:val="24"/>
          <w:szCs w:val="24"/>
          <w:u w:val="single"/>
          <w:lang w:eastAsia="zh-CN"/>
        </w:rPr>
        <w:t>К1</w:t>
      </w:r>
      <w:r w:rsidR="00170D97"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168"/>
    </w:p>
    <w:p w:rsidR="00170D97" w:rsidRPr="00A7476A" w:rsidRDefault="00170D97" w:rsidP="00170D97">
      <w:pPr>
        <w:keepLines w:val="0"/>
        <w:overflowPunct/>
        <w:autoSpaceDE/>
        <w:autoSpaceDN/>
        <w:adjustRightInd/>
        <w:spacing w:line="240" w:lineRule="auto"/>
        <w:ind w:firstLine="426"/>
        <w:jc w:val="left"/>
        <w:rPr>
          <w:rFonts w:eastAsia="SimSun"/>
          <w:bCs/>
          <w:sz w:val="24"/>
          <w:szCs w:val="24"/>
          <w:u w:val="single"/>
          <w:lang w:eastAsia="zh-CN"/>
        </w:rPr>
      </w:pPr>
    </w:p>
    <w:p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59"/>
        <w:gridCol w:w="3883"/>
        <w:gridCol w:w="3805"/>
      </w:tblGrid>
      <w:tr w:rsidR="00740EC6" w:rsidRPr="00A7476A" w:rsidTr="00214CF6">
        <w:trPr>
          <w:trHeight w:val="552"/>
          <w:tblHeader/>
        </w:trPr>
        <w:tc>
          <w:tcPr>
            <w:tcW w:w="2059" w:type="dxa"/>
          </w:tcPr>
          <w:p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40EC6" w:rsidRPr="00A7476A" w:rsidTr="00214CF6">
        <w:trPr>
          <w:trHeight w:val="552"/>
        </w:trPr>
        <w:tc>
          <w:tcPr>
            <w:tcW w:w="2059" w:type="dxa"/>
          </w:tcPr>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соответствующих </w:t>
            </w:r>
            <w:r w:rsidRPr="00A7476A">
              <w:rPr>
                <w:sz w:val="24"/>
                <w:szCs w:val="24"/>
                <w:shd w:val="clear" w:color="auto" w:fill="FFFFFF"/>
              </w:rPr>
              <w:lastRenderedPageBreak/>
              <w:t>культовых сооружений;</w:t>
            </w:r>
          </w:p>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деятельности по производству продукции ритуально-обрядового назначения.</w:t>
            </w:r>
          </w:p>
        </w:tc>
        <w:tc>
          <w:tcPr>
            <w:tcW w:w="3805" w:type="dxa"/>
          </w:tcPr>
          <w:p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- 10 кв. м/400000 кв.м </w:t>
            </w:r>
          </w:p>
          <w:p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сооружений от уровня земли - 30 м;</w:t>
            </w:r>
          </w:p>
          <w:p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740EC6" w:rsidRPr="00A7476A" w:rsidTr="00214CF6">
        <w:trPr>
          <w:trHeight w:val="552"/>
        </w:trPr>
        <w:tc>
          <w:tcPr>
            <w:tcW w:w="2059" w:type="dxa"/>
          </w:tcPr>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883" w:type="dxa"/>
          </w:tcPr>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740EC6" w:rsidRPr="00A7476A" w:rsidRDefault="00740EC6" w:rsidP="00214CF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805"/>
      </w:tblGrid>
      <w:tr w:rsidR="00170D97" w:rsidRPr="00A7476A" w:rsidTr="00192B8F">
        <w:trPr>
          <w:trHeight w:val="552"/>
          <w:tblHeader/>
        </w:trPr>
        <w:tc>
          <w:tcPr>
            <w:tcW w:w="2067" w:type="dxa"/>
          </w:tcPr>
          <w:p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70D97" w:rsidRPr="00A7476A" w:rsidTr="00192B8F">
        <w:trPr>
          <w:trHeight w:val="206"/>
        </w:trPr>
        <w:tc>
          <w:tcPr>
            <w:tcW w:w="2067" w:type="dxa"/>
          </w:tcPr>
          <w:p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rsidR="00170D97" w:rsidRPr="00A7476A" w:rsidRDefault="001F72D3" w:rsidP="001F72D3">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170D97" w:rsidRPr="00A7476A" w:rsidTr="00192B8F">
        <w:trPr>
          <w:trHeight w:val="552"/>
          <w:tblHeader/>
        </w:trPr>
        <w:tc>
          <w:tcPr>
            <w:tcW w:w="4077" w:type="dxa"/>
            <w:vAlign w:val="center"/>
          </w:tcPr>
          <w:p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170D97" w:rsidRPr="00A7476A" w:rsidTr="00192B8F">
        <w:trPr>
          <w:trHeight w:val="325"/>
        </w:trPr>
        <w:tc>
          <w:tcPr>
            <w:tcW w:w="4077" w:type="dxa"/>
          </w:tcPr>
          <w:p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170D97" w:rsidRDefault="00170D97" w:rsidP="00170D97">
      <w:pPr>
        <w:keepLines w:val="0"/>
        <w:overflowPunct/>
        <w:autoSpaceDE/>
        <w:autoSpaceDN/>
        <w:adjustRightInd/>
        <w:spacing w:line="240" w:lineRule="auto"/>
        <w:ind w:firstLine="426"/>
        <w:jc w:val="left"/>
        <w:rPr>
          <w:rFonts w:eastAsia="SimSun"/>
          <w:sz w:val="24"/>
          <w:szCs w:val="24"/>
          <w:lang w:eastAsia="zh-CN"/>
        </w:rPr>
      </w:pP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1F72D3" w:rsidRPr="00A7476A" w:rsidRDefault="001F72D3" w:rsidP="001F72D3">
      <w:pPr>
        <w:keepLines w:val="0"/>
        <w:overflowPunct/>
        <w:autoSpaceDE/>
        <w:autoSpaceDN/>
        <w:adjustRightInd/>
        <w:spacing w:line="240" w:lineRule="auto"/>
        <w:ind w:firstLine="709"/>
        <w:rPr>
          <w:rFonts w:eastAsia="SimSun"/>
          <w:sz w:val="24"/>
          <w:szCs w:val="24"/>
          <w:lang w:eastAsia="zh-CN"/>
        </w:rPr>
      </w:pP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1F72D3" w:rsidRPr="00517518"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DA2BC4" w:rsidRPr="000B2043" w:rsidRDefault="00DA2BC4" w:rsidP="000B2043">
      <w:pPr>
        <w:keepNext/>
        <w:spacing w:line="240" w:lineRule="auto"/>
        <w:ind w:firstLine="0"/>
        <w:jc w:val="center"/>
        <w:outlineLvl w:val="0"/>
        <w:rPr>
          <w:b/>
          <w:bCs/>
          <w:sz w:val="24"/>
          <w:szCs w:val="24"/>
        </w:rPr>
      </w:pPr>
      <w:bookmarkStart w:id="169" w:name="_Toc99705666"/>
      <w:bookmarkStart w:id="170" w:name="_Toc167734379"/>
      <w:r w:rsidRPr="000B2043">
        <w:rPr>
          <w:b/>
          <w:bCs/>
          <w:sz w:val="24"/>
          <w:szCs w:val="24"/>
        </w:rPr>
        <w:lastRenderedPageBreak/>
        <w:t>Требования к зданиям, сооружениям и объектам социальной инфраструктуры</w:t>
      </w:r>
      <w:bookmarkEnd w:id="169"/>
      <w:bookmarkEnd w:id="170"/>
    </w:p>
    <w:p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rsidR="00DA2BC4" w:rsidRPr="00A7476A" w:rsidRDefault="00DA2BC4" w:rsidP="003030E3">
      <w:pPr>
        <w:keepNext/>
        <w:spacing w:line="240" w:lineRule="auto"/>
        <w:ind w:firstLine="709"/>
        <w:rPr>
          <w:sz w:val="24"/>
          <w:szCs w:val="24"/>
        </w:rPr>
      </w:pPr>
      <w:r w:rsidRPr="00A7476A">
        <w:rPr>
          <w:sz w:val="24"/>
          <w:szCs w:val="24"/>
        </w:rPr>
        <w:lastRenderedPageBreak/>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rsidR="00DA2BC4" w:rsidRPr="00A7476A" w:rsidRDefault="00DA2BC4" w:rsidP="003030E3">
      <w:pPr>
        <w:keepNext/>
        <w:spacing w:line="240" w:lineRule="auto"/>
        <w:ind w:firstLine="709"/>
        <w:rPr>
          <w:sz w:val="24"/>
          <w:szCs w:val="24"/>
        </w:rPr>
      </w:pPr>
      <w:r w:rsidRPr="00A7476A">
        <w:rPr>
          <w:sz w:val="24"/>
          <w:szCs w:val="24"/>
        </w:rPr>
        <w:t>Ограждения участков должны обеспечивать возможность опорного движения маломобильных групп населения через проходы и вдоль них.</w:t>
      </w:r>
    </w:p>
    <w:p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DA2BC4" w:rsidRPr="00A7476A" w:rsidRDefault="00DA2BC4" w:rsidP="003030E3">
      <w:pPr>
        <w:keepNext/>
        <w:spacing w:line="240" w:lineRule="auto"/>
        <w:ind w:firstLine="709"/>
        <w:rPr>
          <w:sz w:val="24"/>
          <w:szCs w:val="24"/>
        </w:rPr>
      </w:pPr>
      <w:r w:rsidRPr="00A7476A">
        <w:rPr>
          <w:sz w:val="24"/>
          <w:szCs w:val="24"/>
        </w:rPr>
        <w:t xml:space="preserve">Для открытых лестниц на перепадах рельефа рекомендуется принимать ширину </w:t>
      </w:r>
      <w:proofErr w:type="spellStart"/>
      <w:r w:rsidRPr="00A7476A">
        <w:rPr>
          <w:sz w:val="24"/>
          <w:szCs w:val="24"/>
        </w:rPr>
        <w:t>проступей</w:t>
      </w:r>
      <w:proofErr w:type="spellEnd"/>
      <w:r w:rsidRPr="00A7476A">
        <w:rPr>
          <w:sz w:val="24"/>
          <w:szCs w:val="24"/>
        </w:rPr>
        <w:t xml:space="preserve">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rsidR="00DA2BC4" w:rsidRPr="00A7476A" w:rsidRDefault="00DA2BC4" w:rsidP="003030E3">
      <w:pPr>
        <w:keepNext/>
        <w:spacing w:line="240" w:lineRule="auto"/>
        <w:ind w:firstLine="709"/>
        <w:rPr>
          <w:sz w:val="24"/>
          <w:szCs w:val="24"/>
        </w:rPr>
      </w:pPr>
      <w:r w:rsidRPr="00A7476A">
        <w:rPr>
          <w:sz w:val="24"/>
          <w:szCs w:val="24"/>
        </w:rPr>
        <w:lastRenderedPageBreak/>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rsidR="00DA2BC4" w:rsidRPr="00A7476A" w:rsidRDefault="00DA2BC4" w:rsidP="003030E3">
      <w:pPr>
        <w:keepNext/>
        <w:spacing w:line="240" w:lineRule="auto"/>
        <w:ind w:firstLine="709"/>
        <w:rPr>
          <w:sz w:val="24"/>
          <w:szCs w:val="24"/>
        </w:rPr>
      </w:pPr>
      <w:r w:rsidRPr="00A7476A">
        <w:rPr>
          <w:sz w:val="24"/>
          <w:szCs w:val="24"/>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DA2BC4" w:rsidRPr="00A7476A" w:rsidRDefault="00DA2BC4" w:rsidP="003030E3">
      <w:pPr>
        <w:keepNext/>
        <w:spacing w:line="240" w:lineRule="auto"/>
        <w:ind w:firstLine="709"/>
        <w:rPr>
          <w:sz w:val="24"/>
          <w:szCs w:val="24"/>
        </w:rPr>
      </w:pPr>
      <w:r w:rsidRPr="00A7476A">
        <w:rPr>
          <w:sz w:val="24"/>
          <w:szCs w:val="24"/>
        </w:rPr>
        <w:t xml:space="preserve">Для озеленения участков объектов, посещаемых инвалидами и маломобильными группами населения, следует применять </w:t>
      </w:r>
      <w:proofErr w:type="spellStart"/>
      <w:r w:rsidRPr="00A7476A">
        <w:rPr>
          <w:sz w:val="24"/>
          <w:szCs w:val="24"/>
        </w:rPr>
        <w:t>нетравмирующие</w:t>
      </w:r>
      <w:proofErr w:type="spellEnd"/>
      <w:r w:rsidRPr="00A7476A">
        <w:rPr>
          <w:sz w:val="24"/>
          <w:szCs w:val="24"/>
        </w:rPr>
        <w:t xml:space="preserve"> древесно-кустарниковые породы.</w:t>
      </w:r>
    </w:p>
    <w:p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DA2BC4" w:rsidRPr="00A7476A" w:rsidRDefault="00DA2BC4" w:rsidP="003030E3">
      <w:pPr>
        <w:keepNext/>
        <w:spacing w:line="240" w:lineRule="auto"/>
        <w:ind w:firstLine="709"/>
        <w:rPr>
          <w:bCs/>
          <w:sz w:val="24"/>
          <w:szCs w:val="24"/>
        </w:rPr>
      </w:pPr>
    </w:p>
    <w:p w:rsidR="00DA2BC4" w:rsidRPr="00A7476A" w:rsidRDefault="004326C1" w:rsidP="00F053D5">
      <w:pPr>
        <w:pStyle w:val="7"/>
        <w:ind w:firstLine="0"/>
      </w:pPr>
      <w:bookmarkStart w:id="171" w:name="_Toc167734380"/>
      <w:r w:rsidRPr="00A7476A">
        <w:t xml:space="preserve">Статья </w:t>
      </w:r>
      <w:r w:rsidR="00266545">
        <w:t>49</w:t>
      </w:r>
      <w:r w:rsidR="00DA2BC4" w:rsidRPr="00A7476A">
        <w:t>. Описание ограничений по условиям охраны объектов культурного наследия</w:t>
      </w:r>
      <w:bookmarkEnd w:id="171"/>
    </w:p>
    <w:p w:rsidR="00DA2BC4" w:rsidRPr="00A7476A" w:rsidRDefault="00DA2BC4" w:rsidP="003030E3">
      <w:pPr>
        <w:keepNext/>
        <w:spacing w:line="240" w:lineRule="auto"/>
        <w:ind w:firstLine="709"/>
        <w:rPr>
          <w:bCs/>
          <w:sz w:val="24"/>
          <w:szCs w:val="24"/>
        </w:rPr>
      </w:pPr>
    </w:p>
    <w:p w:rsidR="000B6183" w:rsidRPr="00A7476A" w:rsidRDefault="000B6183" w:rsidP="003030E3">
      <w:pPr>
        <w:keepNext/>
        <w:spacing w:line="240" w:lineRule="auto"/>
        <w:ind w:firstLine="709"/>
        <w:rPr>
          <w:sz w:val="24"/>
          <w:szCs w:val="24"/>
        </w:rPr>
      </w:pPr>
      <w:r w:rsidRPr="00A7476A">
        <w:rPr>
          <w:sz w:val="24"/>
          <w:szCs w:val="24"/>
        </w:rPr>
        <w:lastRenderedPageBreak/>
        <w:t>Любая деятельность применительно объектов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w:t>
      </w:r>
      <w:r w:rsidR="001E6727" w:rsidRPr="00A7476A">
        <w:rPr>
          <w:sz w:val="24"/>
          <w:szCs w:val="24"/>
        </w:rPr>
        <w:t xml:space="preserve"> (далее Федеральный закон № 73-ФЗ)</w:t>
      </w:r>
      <w:r w:rsidRPr="00A7476A">
        <w:rPr>
          <w:sz w:val="24"/>
          <w:szCs w:val="24"/>
        </w:rPr>
        <w:t>.</w:t>
      </w:r>
    </w:p>
    <w:p w:rsidR="000B6183" w:rsidRDefault="000B6183" w:rsidP="003030E3">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rsidR="00233B35" w:rsidRDefault="00233B35" w:rsidP="003030E3">
      <w:pPr>
        <w:keepNext/>
        <w:spacing w:line="240" w:lineRule="auto"/>
        <w:ind w:firstLine="709"/>
        <w:rPr>
          <w:sz w:val="24"/>
          <w:szCs w:val="24"/>
        </w:rPr>
      </w:pPr>
    </w:p>
    <w:p w:rsidR="00233B35" w:rsidRPr="00A7476A" w:rsidRDefault="00233B35" w:rsidP="003030E3">
      <w:pPr>
        <w:keepNext/>
        <w:spacing w:line="240" w:lineRule="auto"/>
        <w:ind w:firstLine="709"/>
        <w:rPr>
          <w:sz w:val="24"/>
          <w:szCs w:val="24"/>
        </w:rPr>
      </w:pPr>
    </w:p>
    <w:p w:rsidR="006B7C5A" w:rsidRPr="00A7476A" w:rsidRDefault="006B7C5A" w:rsidP="003030E3">
      <w:pPr>
        <w:keepNext/>
        <w:spacing w:line="240" w:lineRule="auto"/>
        <w:ind w:firstLine="709"/>
        <w:rPr>
          <w:sz w:val="24"/>
          <w:szCs w:val="24"/>
          <w:u w:val="single"/>
        </w:rPr>
      </w:pPr>
    </w:p>
    <w:p w:rsidR="001E6727" w:rsidRPr="00A7476A" w:rsidRDefault="000B6183" w:rsidP="00B76577">
      <w:pPr>
        <w:keepNext/>
        <w:spacing w:line="240" w:lineRule="auto"/>
        <w:ind w:firstLine="709"/>
        <w:outlineLvl w:val="0"/>
        <w:rPr>
          <w:sz w:val="24"/>
          <w:szCs w:val="24"/>
          <w:u w:val="single"/>
        </w:rPr>
      </w:pPr>
      <w:bookmarkStart w:id="172" w:name="_Toc99705668"/>
      <w:bookmarkStart w:id="173" w:name="_Toc167734381"/>
      <w:r w:rsidRPr="00A7476A">
        <w:rPr>
          <w:sz w:val="24"/>
          <w:szCs w:val="24"/>
          <w:u w:val="single"/>
        </w:rPr>
        <w:t>Зоны</w:t>
      </w:r>
      <w:r w:rsidR="001E6727" w:rsidRPr="00A7476A">
        <w:rPr>
          <w:sz w:val="24"/>
          <w:szCs w:val="24"/>
          <w:u w:val="single"/>
        </w:rPr>
        <w:t xml:space="preserve"> охраны объектов культурного наследия.</w:t>
      </w:r>
      <w:bookmarkEnd w:id="172"/>
      <w:bookmarkEnd w:id="173"/>
    </w:p>
    <w:p w:rsidR="001E6727" w:rsidRPr="00A7476A" w:rsidRDefault="001E6727" w:rsidP="003030E3">
      <w:pPr>
        <w:keepNext/>
        <w:spacing w:line="240" w:lineRule="auto"/>
        <w:ind w:firstLine="709"/>
        <w:rPr>
          <w:sz w:val="24"/>
          <w:szCs w:val="24"/>
        </w:rPr>
      </w:pPr>
      <w:r w:rsidRPr="00A7476A">
        <w:rPr>
          <w:sz w:val="24"/>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rsidR="001E6727" w:rsidRPr="00A7476A" w:rsidRDefault="001E6727" w:rsidP="003030E3">
      <w:pPr>
        <w:keepNext/>
        <w:spacing w:line="240" w:lineRule="auto"/>
        <w:ind w:firstLine="709"/>
        <w:rPr>
          <w:sz w:val="24"/>
          <w:szCs w:val="24"/>
        </w:rPr>
      </w:pPr>
      <w:r w:rsidRPr="00A7476A">
        <w:rPr>
          <w:sz w:val="24"/>
          <w:szCs w:val="24"/>
        </w:rPr>
        <w:t>Необходимый состав зон охраны объекта культурного наследия определяется проектом зон охраны объекта культурного наследия.</w:t>
      </w:r>
    </w:p>
    <w:p w:rsidR="001E6727" w:rsidRPr="00A7476A" w:rsidRDefault="001E6727" w:rsidP="003030E3">
      <w:pPr>
        <w:keepNext/>
        <w:spacing w:line="240" w:lineRule="auto"/>
        <w:ind w:firstLine="709"/>
        <w:rPr>
          <w:sz w:val="24"/>
          <w:szCs w:val="24"/>
        </w:rPr>
      </w:pPr>
      <w:r w:rsidRPr="00A7476A">
        <w:rPr>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1E6727" w:rsidRPr="00A7476A" w:rsidRDefault="001E6727" w:rsidP="003030E3">
      <w:pPr>
        <w:keepNext/>
        <w:spacing w:line="240" w:lineRule="auto"/>
        <w:ind w:firstLine="709"/>
        <w:rPr>
          <w:sz w:val="24"/>
          <w:szCs w:val="24"/>
        </w:rPr>
      </w:pPr>
      <w:r w:rsidRPr="00A7476A">
        <w:rPr>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1E6727" w:rsidRPr="00A7476A" w:rsidRDefault="001E6727" w:rsidP="003030E3">
      <w:pPr>
        <w:keepNext/>
        <w:spacing w:line="240" w:lineRule="auto"/>
        <w:ind w:firstLine="709"/>
        <w:rPr>
          <w:sz w:val="24"/>
          <w:szCs w:val="24"/>
        </w:rPr>
      </w:pPr>
      <w:r w:rsidRPr="00A7476A">
        <w:rPr>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rsidR="001E6727" w:rsidRPr="00A7476A" w:rsidRDefault="001E6727" w:rsidP="003030E3">
      <w:pPr>
        <w:keepNext/>
        <w:spacing w:line="240" w:lineRule="auto"/>
        <w:ind w:firstLine="709"/>
        <w:rPr>
          <w:sz w:val="24"/>
          <w:szCs w:val="24"/>
        </w:rPr>
      </w:pPr>
      <w:r w:rsidRPr="00A7476A">
        <w:rPr>
          <w:sz w:val="24"/>
          <w:szCs w:val="24"/>
        </w:rPr>
        <w:t>2. 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1E6727" w:rsidRPr="00A7476A" w:rsidRDefault="001E6727" w:rsidP="003030E3">
      <w:pPr>
        <w:keepNext/>
        <w:spacing w:line="240" w:lineRule="auto"/>
        <w:ind w:firstLine="709"/>
        <w:rPr>
          <w:sz w:val="24"/>
          <w:szCs w:val="24"/>
        </w:rPr>
      </w:pPr>
      <w:r w:rsidRPr="00A7476A">
        <w:rPr>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1E6727" w:rsidRPr="00A7476A" w:rsidRDefault="001E6727" w:rsidP="003030E3">
      <w:pPr>
        <w:keepNext/>
        <w:spacing w:line="240" w:lineRule="auto"/>
        <w:ind w:firstLine="709"/>
        <w:rPr>
          <w:sz w:val="24"/>
          <w:szCs w:val="24"/>
        </w:rPr>
      </w:pPr>
      <w:r w:rsidRPr="00A7476A">
        <w:rPr>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DB5A9B" w:rsidRPr="00A7476A" w:rsidRDefault="001E6727" w:rsidP="00733195">
      <w:pPr>
        <w:keepNext/>
        <w:spacing w:line="240" w:lineRule="auto"/>
        <w:rPr>
          <w:sz w:val="24"/>
          <w:szCs w:val="24"/>
        </w:rPr>
      </w:pPr>
      <w:r w:rsidRPr="00A7476A">
        <w:rPr>
          <w:sz w:val="24"/>
          <w:szCs w:val="24"/>
        </w:rPr>
        <w:lastRenderedPageBreak/>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r w:rsidR="00F053D5">
        <w:rPr>
          <w:sz w:val="24"/>
          <w:szCs w:val="24"/>
        </w:rPr>
        <w:t xml:space="preserve"> </w:t>
      </w:r>
      <w:r w:rsidR="00DB5A9B" w:rsidRPr="00A7476A">
        <w:rPr>
          <w:sz w:val="24"/>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rsidR="001E6727" w:rsidRPr="00A7476A" w:rsidRDefault="001E6727" w:rsidP="003030E3">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rsidR="001E6727" w:rsidRPr="00A7476A" w:rsidRDefault="001E6727" w:rsidP="003030E3">
      <w:pPr>
        <w:keepNext/>
        <w:spacing w:line="240" w:lineRule="auto"/>
        <w:ind w:firstLine="709"/>
        <w:rPr>
          <w:sz w:val="24"/>
          <w:szCs w:val="24"/>
        </w:rPr>
      </w:pPr>
      <w:r w:rsidRPr="00A7476A">
        <w:rPr>
          <w:sz w:val="24"/>
          <w:szCs w:val="24"/>
        </w:rPr>
        <w:t>4. 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rsidR="001E6727" w:rsidRPr="00A7476A" w:rsidRDefault="001E6727" w:rsidP="003030E3">
      <w:pPr>
        <w:keepNext/>
        <w:spacing w:line="240" w:lineRule="auto"/>
        <w:ind w:firstLine="709"/>
        <w:rPr>
          <w:sz w:val="24"/>
          <w:szCs w:val="24"/>
        </w:rPr>
      </w:pPr>
      <w:r w:rsidRPr="00A7476A">
        <w:rPr>
          <w:sz w:val="24"/>
          <w:szCs w:val="24"/>
        </w:rPr>
        <w:t>5. 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rsidR="00852DA3" w:rsidRPr="00A7476A" w:rsidRDefault="00852DA3" w:rsidP="003030E3">
      <w:pPr>
        <w:keepNext/>
        <w:spacing w:line="240" w:lineRule="auto"/>
        <w:ind w:firstLine="709"/>
        <w:rPr>
          <w:sz w:val="24"/>
          <w:szCs w:val="24"/>
          <w:u w:val="single"/>
        </w:rPr>
      </w:pPr>
    </w:p>
    <w:p w:rsidR="00852DA3" w:rsidRPr="00A7476A" w:rsidRDefault="00852DA3" w:rsidP="00B76577">
      <w:pPr>
        <w:keepNext/>
        <w:spacing w:line="240" w:lineRule="auto"/>
        <w:ind w:firstLine="709"/>
        <w:outlineLvl w:val="0"/>
        <w:rPr>
          <w:sz w:val="24"/>
          <w:szCs w:val="24"/>
          <w:u w:val="single"/>
        </w:rPr>
      </w:pPr>
      <w:bookmarkStart w:id="174" w:name="_Toc99705669"/>
      <w:bookmarkStart w:id="175" w:name="_Toc167734382"/>
      <w:r w:rsidRPr="00A7476A">
        <w:rPr>
          <w:sz w:val="24"/>
          <w:szCs w:val="24"/>
          <w:u w:val="single"/>
        </w:rPr>
        <w:t>Защитные зоны объектов культурного наследия.</w:t>
      </w:r>
      <w:bookmarkEnd w:id="174"/>
      <w:bookmarkEnd w:id="175"/>
    </w:p>
    <w:p w:rsidR="00852DA3" w:rsidRPr="00A7476A" w:rsidRDefault="00852DA3" w:rsidP="003030E3">
      <w:pPr>
        <w:pStyle w:val="s1"/>
        <w:shd w:val="clear" w:color="auto" w:fill="FFFFFF"/>
        <w:spacing w:before="0" w:beforeAutospacing="0" w:after="0" w:afterAutospacing="0"/>
        <w:ind w:firstLine="709"/>
        <w:jc w:val="both"/>
      </w:pPr>
      <w:r w:rsidRPr="00A7476A">
        <w:t>1.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852DA3" w:rsidRPr="00A7476A" w:rsidRDefault="00852DA3" w:rsidP="003030E3">
      <w:pPr>
        <w:pStyle w:val="s1"/>
        <w:shd w:val="clear" w:color="auto" w:fill="FFFFFF"/>
        <w:spacing w:before="0" w:beforeAutospacing="0" w:after="0" w:afterAutospacing="0"/>
        <w:ind w:firstLine="709"/>
        <w:jc w:val="both"/>
      </w:pPr>
      <w:r w:rsidRPr="00A7476A">
        <w:t xml:space="preserve">2. Защитные зоны не устанавливаются для объектов археологического наследия, некрополей, захоронений, расположенных в границах некрополей, произведений </w:t>
      </w:r>
      <w:r w:rsidRPr="00A7476A">
        <w:lastRenderedPageBreak/>
        <w:t>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rsidR="00852DA3" w:rsidRPr="00A7476A" w:rsidRDefault="00852DA3" w:rsidP="003030E3">
      <w:pPr>
        <w:pStyle w:val="s1"/>
        <w:shd w:val="clear" w:color="auto" w:fill="FFFFFF"/>
        <w:spacing w:before="0" w:beforeAutospacing="0" w:after="0" w:afterAutospacing="0"/>
        <w:ind w:firstLine="709"/>
        <w:jc w:val="both"/>
      </w:pPr>
      <w:r w:rsidRPr="00A7476A">
        <w:t>3. Границы защитной зоны объекта культурного наследия устанавливаются:</w:t>
      </w:r>
    </w:p>
    <w:p w:rsidR="00852DA3" w:rsidRPr="00A7476A" w:rsidRDefault="00852DA3" w:rsidP="003030E3">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852DA3" w:rsidRPr="00A7476A" w:rsidRDefault="00852DA3" w:rsidP="003030E3">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852DA3" w:rsidRPr="00A7476A" w:rsidRDefault="00852DA3" w:rsidP="003030E3">
      <w:pPr>
        <w:pStyle w:val="s1"/>
        <w:shd w:val="clear" w:color="auto" w:fill="FFFFFF"/>
        <w:spacing w:before="0" w:beforeAutospacing="0" w:after="0" w:afterAutospacing="0"/>
        <w:ind w:firstLine="709"/>
        <w:jc w:val="both"/>
      </w:pPr>
      <w:r w:rsidRPr="00A7476A">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852DA3" w:rsidRPr="00A7476A" w:rsidRDefault="00852DA3" w:rsidP="003030E3">
      <w:pPr>
        <w:pStyle w:val="s1"/>
        <w:shd w:val="clear" w:color="auto" w:fill="FFFFFF"/>
        <w:spacing w:before="0" w:beforeAutospacing="0" w:after="0" w:afterAutospacing="0"/>
        <w:ind w:firstLine="709"/>
        <w:jc w:val="both"/>
      </w:pPr>
      <w:r w:rsidRPr="00A7476A">
        <w:t>5.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852DA3" w:rsidRPr="00A7476A" w:rsidRDefault="00852DA3" w:rsidP="003030E3">
      <w:pPr>
        <w:pStyle w:val="s1"/>
        <w:shd w:val="clear" w:color="auto" w:fill="FFFFFF"/>
        <w:spacing w:before="0" w:beforeAutospacing="0" w:after="0" w:afterAutospacing="0"/>
        <w:ind w:firstLine="709"/>
        <w:jc w:val="both"/>
      </w:pPr>
      <w:r w:rsidRPr="00A7476A">
        <w:t>6.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852DA3" w:rsidRPr="00A7476A" w:rsidRDefault="00852DA3" w:rsidP="003030E3">
      <w:pPr>
        <w:pStyle w:val="s1"/>
        <w:shd w:val="clear" w:color="auto" w:fill="FFFFFF"/>
        <w:spacing w:before="0" w:beforeAutospacing="0" w:after="0" w:afterAutospacing="0"/>
        <w:ind w:firstLine="709"/>
        <w:jc w:val="both"/>
      </w:pPr>
    </w:p>
    <w:p w:rsidR="00852DA3" w:rsidRPr="00A7476A" w:rsidRDefault="000A0686" w:rsidP="003030E3">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rsidR="000A0686" w:rsidRPr="00A7476A" w:rsidRDefault="000A0686" w:rsidP="003030E3">
      <w:pPr>
        <w:pStyle w:val="s1"/>
        <w:shd w:val="clear" w:color="auto" w:fill="FFFFFF"/>
        <w:spacing w:before="0" w:beforeAutospacing="0" w:after="0" w:afterAutospacing="0"/>
        <w:ind w:firstLine="709"/>
        <w:jc w:val="both"/>
      </w:pPr>
      <w:r w:rsidRPr="00A7476A">
        <w:t xml:space="preserve">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w:t>
      </w:r>
      <w:r w:rsidRPr="00A7476A">
        <w:lastRenderedPageBreak/>
        <w:t>строительства, заказчиками других видов работ, лицом, проводящим указанные работы, требований настоящей статьи.</w:t>
      </w:r>
    </w:p>
    <w:p w:rsidR="000A0686" w:rsidRPr="00A7476A" w:rsidRDefault="000A0686" w:rsidP="003030E3">
      <w:pPr>
        <w:pStyle w:val="s1"/>
        <w:shd w:val="clear" w:color="auto" w:fill="FFFFFF"/>
        <w:spacing w:before="0" w:beforeAutospacing="0" w:after="0" w:afterAutospacing="0"/>
        <w:ind w:firstLine="709"/>
        <w:jc w:val="both"/>
      </w:pPr>
      <w:r w:rsidRPr="00A7476A">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rsidR="000A0686" w:rsidRPr="00A7476A" w:rsidRDefault="000A0686" w:rsidP="003030E3">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rsidR="00E21B47" w:rsidRPr="00A7476A" w:rsidRDefault="00E21B47" w:rsidP="00E21B47">
      <w:pPr>
        <w:pStyle w:val="s1"/>
        <w:shd w:val="clear" w:color="auto" w:fill="FFFFFF"/>
        <w:spacing w:before="0" w:beforeAutospacing="0" w:after="0" w:afterAutospacing="0"/>
        <w:ind w:firstLine="709"/>
        <w:jc w:val="both"/>
      </w:pPr>
      <w:r w:rsidRPr="00A7476A">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rsidR="000A0686" w:rsidRPr="00A7476A" w:rsidRDefault="000A0686" w:rsidP="003030E3">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rsidR="000A0686" w:rsidRPr="00A7476A" w:rsidRDefault="000A0686" w:rsidP="003030E3">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rsidR="000A0686" w:rsidRPr="00A7476A" w:rsidRDefault="000A0686" w:rsidP="003030E3">
      <w:pPr>
        <w:pStyle w:val="s1"/>
        <w:shd w:val="clear" w:color="auto" w:fill="FFFFFF"/>
        <w:spacing w:before="0" w:beforeAutospacing="0" w:after="0" w:afterAutospacing="0"/>
        <w:ind w:firstLine="709"/>
        <w:jc w:val="both"/>
      </w:pPr>
      <w:r w:rsidRPr="00A7476A">
        <w:lastRenderedPageBreak/>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rsidR="000A0686" w:rsidRPr="00A7476A" w:rsidRDefault="000A0686" w:rsidP="003030E3">
      <w:pPr>
        <w:pStyle w:val="s1"/>
        <w:shd w:val="clear" w:color="auto" w:fill="FFFFFF"/>
        <w:spacing w:before="0" w:beforeAutospacing="0" w:after="0" w:afterAutospacing="0"/>
        <w:ind w:firstLine="709"/>
        <w:jc w:val="both"/>
      </w:pPr>
      <w:r w:rsidRPr="00A7476A">
        <w:t>6. В случае отнесения объекта, обнаруженного в ходе указанных в</w:t>
      </w:r>
      <w:r w:rsidR="00B90D2D" w:rsidRPr="00A7476A">
        <w:t xml:space="preserve"> пункте 4 статьи 36 Федерального закона № 73-ФЗ</w:t>
      </w:r>
      <w:r w:rsidRPr="00A7476A">
        <w:t> работ, к выявленным объектам культурного наследия региональный орган охраны объектов культурного наследия уведомляет лиц, указанных в</w:t>
      </w:r>
      <w:r w:rsidR="00B90D2D" w:rsidRPr="00A7476A">
        <w:t xml:space="preserve"> пункте 5 статьи 36 Федерального закона № 73-ФЗ</w:t>
      </w:r>
      <w:r w:rsidRPr="00A7476A">
        <w:t>,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w:t>
      </w:r>
      <w:r w:rsidR="00B90D2D" w:rsidRPr="00A7476A">
        <w:t xml:space="preserve"> пунктами 1-3 статьи 47.3 Федерального закона № 73-ФЗ</w:t>
      </w:r>
      <w:r w:rsidRPr="00A7476A">
        <w:t>.</w:t>
      </w:r>
    </w:p>
    <w:p w:rsidR="007B147F" w:rsidRPr="00A7476A" w:rsidRDefault="000A0686" w:rsidP="007B147F">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w:t>
      </w:r>
      <w:r w:rsidR="00B90D2D" w:rsidRPr="00A7476A">
        <w:t xml:space="preserve"> пункте 4 стать 36 Федерального закона № 73-ФЗ</w:t>
      </w:r>
      <w:r w:rsidRPr="00A7476A">
        <w:t>,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rsidR="007B147F" w:rsidRPr="00A7476A" w:rsidRDefault="000A0686" w:rsidP="007B147F">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w:t>
      </w:r>
      <w:r w:rsidR="00B90D2D" w:rsidRPr="00A7476A">
        <w:t xml:space="preserve"> пункте 4 статьи 36 Федерального закона № 73-ФЗ</w:t>
      </w:r>
      <w:r w:rsidRPr="00A7476A">
        <w:t>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w:t>
      </w:r>
      <w:r w:rsidR="00B90D2D" w:rsidRPr="00A7476A">
        <w:t xml:space="preserve"> пункте 5 статьи 36 Федерального закона № 73-ФЗ</w:t>
      </w:r>
      <w:r w:rsidRPr="00A7476A">
        <w:t>.</w:t>
      </w:r>
    </w:p>
    <w:p w:rsidR="007B147F" w:rsidRPr="00A7476A" w:rsidRDefault="000A0686" w:rsidP="007B147F">
      <w:pPr>
        <w:pStyle w:val="s1"/>
        <w:shd w:val="clear" w:color="auto" w:fill="FFFFFF"/>
        <w:spacing w:before="0" w:beforeAutospacing="0" w:after="0" w:afterAutospacing="0"/>
        <w:ind w:firstLine="709"/>
        <w:jc w:val="both"/>
      </w:pPr>
      <w:r w:rsidRPr="00A7476A">
        <w:t>7. Изыскательские, земляные, строительные, мелиоративные, хозяйственные работы, указанные в</w:t>
      </w:r>
      <w:r w:rsidR="00B90D2D" w:rsidRPr="00A7476A">
        <w:t xml:space="preserve"> статье 30 Федерального закона № 73-ФЗ</w:t>
      </w:r>
      <w:r w:rsidRPr="00A7476A">
        <w:t xml:space="preserve">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rsidR="007B147F" w:rsidRPr="00A7476A" w:rsidRDefault="000A0686" w:rsidP="007B147F">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rsidR="007B147F" w:rsidRPr="00A7476A" w:rsidRDefault="000A0686" w:rsidP="007B147F">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rsidR="007B147F" w:rsidRPr="00A7476A" w:rsidRDefault="000A0686" w:rsidP="007B147F">
      <w:pPr>
        <w:pStyle w:val="s1"/>
        <w:shd w:val="clear" w:color="auto" w:fill="FFFFFF"/>
        <w:spacing w:before="0" w:beforeAutospacing="0" w:after="0" w:afterAutospacing="0"/>
        <w:ind w:firstLine="709"/>
        <w:jc w:val="both"/>
      </w:pPr>
      <w:r w:rsidRPr="00A7476A">
        <w:t xml:space="preserve">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w:t>
      </w:r>
      <w:r w:rsidRPr="00A7476A">
        <w:lastRenderedPageBreak/>
        <w:t>работ, указанных в</w:t>
      </w:r>
      <w:r w:rsidR="00B90D2D" w:rsidRPr="00A7476A">
        <w:t xml:space="preserve"> статье 30 Федерального закона № 73-ФЗ</w:t>
      </w:r>
      <w:r w:rsidRPr="00A7476A">
        <w:t xml:space="preserve">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rsidR="007B147F" w:rsidRPr="00A7476A" w:rsidRDefault="000A0686" w:rsidP="007B147F">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7B147F" w:rsidRPr="00A7476A" w:rsidRDefault="000A0686" w:rsidP="007B147F">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w:t>
      </w:r>
      <w:r w:rsidR="00B90D2D" w:rsidRPr="00A7476A">
        <w:t xml:space="preserve"> </w:t>
      </w:r>
      <w:r w:rsidR="00D37C3B" w:rsidRPr="00A7476A">
        <w:t>статье</w:t>
      </w:r>
      <w:r w:rsidR="00B90D2D" w:rsidRPr="00A7476A">
        <w:t xml:space="preserve"> 30 Федерального закона № 73-ФЗ</w:t>
      </w:r>
      <w:r w:rsidRPr="00A7476A">
        <w:t xml:space="preserve">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w:t>
      </w:r>
      <w:r w:rsidR="00734D4C" w:rsidRPr="00A7476A">
        <w:t>в порядке,</w:t>
      </w:r>
      <w:r w:rsidR="00B90D2D" w:rsidRPr="00A7476A">
        <w:t xml:space="preserve"> </w:t>
      </w:r>
      <w:r w:rsidRPr="00A7476A">
        <w:t>установленном федеральным органом охраны объектов культурного наследия.</w:t>
      </w:r>
    </w:p>
    <w:p w:rsidR="00A60E96" w:rsidRPr="00A7476A" w:rsidRDefault="00A60E96" w:rsidP="00A60E96">
      <w:pPr>
        <w:pStyle w:val="s1"/>
        <w:keepNext/>
        <w:keepLines/>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rsidR="00A60E96" w:rsidRPr="00A7476A" w:rsidRDefault="00A60E96" w:rsidP="00A60E96">
      <w:pPr>
        <w:pStyle w:val="s1"/>
        <w:keepNext/>
        <w:keepLines/>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rsidR="00A60E96" w:rsidRPr="00A7476A" w:rsidRDefault="00A60E96" w:rsidP="00A60E96">
      <w:pPr>
        <w:pStyle w:val="s1"/>
        <w:keepNext/>
        <w:keepLines/>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rsidR="00A60E96" w:rsidRPr="00A7476A" w:rsidRDefault="00A60E96" w:rsidP="00A60E96">
      <w:pPr>
        <w:pStyle w:val="s1"/>
        <w:keepNext/>
        <w:keepLines/>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rsidR="00A60E96" w:rsidRPr="00A7476A" w:rsidRDefault="00A60E96" w:rsidP="00A60E96">
      <w:pPr>
        <w:pStyle w:val="s1"/>
        <w:keepNext/>
        <w:keepLines/>
        <w:shd w:val="clear" w:color="auto" w:fill="FFFFFF"/>
        <w:spacing w:before="0" w:beforeAutospacing="0" w:after="0" w:afterAutospacing="0"/>
        <w:ind w:firstLine="709"/>
        <w:jc w:val="both"/>
      </w:pPr>
      <w:r w:rsidRPr="00A7476A">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rsidR="00A60E96" w:rsidRPr="00A7476A" w:rsidRDefault="00A60E96" w:rsidP="00A60E96">
      <w:pPr>
        <w:pStyle w:val="s1"/>
        <w:shd w:val="clear" w:color="auto" w:fill="FFFFFF"/>
        <w:spacing w:before="0" w:beforeAutospacing="0" w:after="0" w:afterAutospacing="0"/>
        <w:jc w:val="both"/>
      </w:pPr>
    </w:p>
    <w:p w:rsidR="00733195" w:rsidRPr="00A7476A" w:rsidRDefault="00733195" w:rsidP="00B76577">
      <w:pPr>
        <w:pStyle w:val="7"/>
        <w:ind w:firstLine="0"/>
      </w:pPr>
      <w:bookmarkStart w:id="176" w:name="_Toc167734383"/>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176"/>
    </w:p>
    <w:p w:rsidR="00733195" w:rsidRPr="00A7476A" w:rsidRDefault="00733195" w:rsidP="00733195">
      <w:pPr>
        <w:keepNext/>
        <w:spacing w:line="240" w:lineRule="auto"/>
        <w:ind w:firstLine="709"/>
        <w:rPr>
          <w:bCs/>
          <w:sz w:val="24"/>
          <w:szCs w:val="24"/>
        </w:rPr>
      </w:pPr>
    </w:p>
    <w:p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rsidR="00733195" w:rsidRPr="00A7476A" w:rsidRDefault="00733195" w:rsidP="00733195">
      <w:pPr>
        <w:pStyle w:val="s1"/>
        <w:keepNext/>
        <w:keepLines/>
        <w:shd w:val="clear" w:color="auto" w:fill="FFFFFF"/>
        <w:spacing w:before="0" w:beforeAutospacing="0" w:after="0" w:afterAutospacing="0"/>
        <w:ind w:firstLine="709"/>
        <w:jc w:val="both"/>
      </w:pPr>
      <w:r w:rsidRPr="00A7476A">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w:t>
      </w:r>
      <w:proofErr w:type="spellStart"/>
      <w:r w:rsidRPr="00A7476A">
        <w:t>водоохлаждающие</w:t>
      </w:r>
      <w:proofErr w:type="spellEnd"/>
      <w:r w:rsidRPr="00A7476A">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7E6ACB" w:rsidRPr="00A7476A" w:rsidRDefault="007E6ACB" w:rsidP="007E6ACB">
      <w:pPr>
        <w:pStyle w:val="s1"/>
        <w:shd w:val="clear" w:color="auto" w:fill="FFFFFF"/>
        <w:spacing w:before="0" w:beforeAutospacing="0" w:after="0" w:afterAutospacing="0"/>
        <w:ind w:firstLine="709"/>
        <w:jc w:val="both"/>
        <w:rPr>
          <w:b/>
          <w:bCs/>
        </w:rPr>
      </w:pPr>
    </w:p>
    <w:p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177"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177"/>
      <w:r w:rsidRPr="00A7476A">
        <w:rPr>
          <w:b w:val="0"/>
          <w:color w:val="auto"/>
          <w:lang w:val="ru-RU"/>
        </w:rPr>
        <w:t>;</w:t>
      </w:r>
    </w:p>
    <w:p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rsidR="00A60E96" w:rsidRPr="00A7476A" w:rsidRDefault="00A60E96" w:rsidP="00A60E96">
      <w:pPr>
        <w:keepNext/>
        <w:spacing w:line="240" w:lineRule="auto"/>
        <w:ind w:firstLine="709"/>
        <w:rPr>
          <w:sz w:val="24"/>
          <w:szCs w:val="24"/>
        </w:rPr>
      </w:pPr>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rsidR="00733195" w:rsidRPr="00A7476A" w:rsidRDefault="00733195" w:rsidP="00733195">
      <w:pPr>
        <w:keepNext/>
        <w:spacing w:line="240" w:lineRule="auto"/>
        <w:ind w:firstLine="709"/>
        <w:rPr>
          <w:sz w:val="24"/>
          <w:szCs w:val="24"/>
        </w:rPr>
      </w:pPr>
      <w:r w:rsidRPr="00A7476A">
        <w:rPr>
          <w:sz w:val="24"/>
          <w:szCs w:val="24"/>
        </w:rPr>
        <w:t>- распашка земель;</w:t>
      </w:r>
    </w:p>
    <w:p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rsidR="00AA2809" w:rsidRDefault="00AA2809" w:rsidP="00733195">
      <w:pPr>
        <w:keepNext/>
        <w:spacing w:line="240" w:lineRule="auto"/>
        <w:ind w:firstLine="709"/>
        <w:rPr>
          <w:sz w:val="24"/>
          <w:szCs w:val="24"/>
        </w:rPr>
      </w:pPr>
      <w:r>
        <w:rPr>
          <w:sz w:val="24"/>
          <w:szCs w:val="24"/>
        </w:rPr>
        <w:t>10. Зоны затопления, подтопления.</w:t>
      </w:r>
    </w:p>
    <w:p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rsidR="00DC1E15" w:rsidRPr="00503DE7" w:rsidRDefault="00DC1E15" w:rsidP="00DC1E15">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w:t>
      </w:r>
      <w:r>
        <w:rPr>
          <w:rFonts w:eastAsia="SimSun"/>
          <w:sz w:val="24"/>
          <w:szCs w:val="24"/>
          <w:lang w:eastAsia="zh-CN"/>
        </w:rPr>
        <w:t>о</w:t>
      </w:r>
      <w:r w:rsidRPr="00503DE7">
        <w:rPr>
          <w:rFonts w:eastAsia="SimSun"/>
          <w:sz w:val="24"/>
          <w:szCs w:val="24"/>
          <w:lang w:eastAsia="zh-CN"/>
        </w:rPr>
        <w:t xml:space="preserve"> в зоне подтопления, затопления:</w:t>
      </w:r>
    </w:p>
    <w:p w:rsidR="00DC1E15" w:rsidRPr="00503DE7" w:rsidRDefault="00DC1E15" w:rsidP="00DC1E15">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rsidR="00DC1E15" w:rsidRDefault="00DC1E15" w:rsidP="00DC1E15">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rsidR="00DC1E15" w:rsidRDefault="00DC1E15" w:rsidP="00DC1E15">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r>
        <w:rPr>
          <w:rFonts w:eastAsia="SimSun"/>
          <w:sz w:val="24"/>
          <w:szCs w:val="24"/>
          <w:lang w:eastAsia="zh-CN"/>
        </w:rPr>
        <w:t>.</w:t>
      </w:r>
    </w:p>
    <w:p w:rsidR="00DC1E15" w:rsidRPr="00503DE7" w:rsidRDefault="00DC1E15" w:rsidP="00DC1E15">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rsidR="007E6ACB" w:rsidRDefault="007E6ACB" w:rsidP="00AA2809">
      <w:pPr>
        <w:keepNext/>
        <w:spacing w:line="240" w:lineRule="auto"/>
        <w:ind w:firstLine="709"/>
        <w:rPr>
          <w:sz w:val="24"/>
          <w:szCs w:val="24"/>
        </w:rPr>
      </w:pPr>
      <w:r>
        <w:rPr>
          <w:sz w:val="24"/>
          <w:szCs w:val="24"/>
        </w:rPr>
        <w:lastRenderedPageBreak/>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rsidR="007E6ACB" w:rsidRDefault="007E6ACB" w:rsidP="007E6ACB">
      <w:pPr>
        <w:keepNext/>
        <w:spacing w:line="240" w:lineRule="auto"/>
        <w:ind w:firstLine="709"/>
        <w:rPr>
          <w:sz w:val="24"/>
          <w:szCs w:val="24"/>
        </w:rPr>
      </w:pPr>
      <w:r>
        <w:rPr>
          <w:sz w:val="24"/>
          <w:szCs w:val="24"/>
        </w:rPr>
        <w:lastRenderedPageBreak/>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 xml:space="preserve">апрещение размещения складов горюче-смазочных материалов, ядохимикатов и минеральных удобрений, накопителей </w:t>
      </w:r>
      <w:proofErr w:type="spellStart"/>
      <w:r w:rsidRPr="007E6ACB">
        <w:rPr>
          <w:sz w:val="24"/>
          <w:szCs w:val="24"/>
        </w:rPr>
        <w:t>промстоков</w:t>
      </w:r>
      <w:proofErr w:type="spellEnd"/>
      <w:r w:rsidRPr="007E6ACB">
        <w:rPr>
          <w:sz w:val="24"/>
          <w:szCs w:val="24"/>
        </w:rPr>
        <w:t xml:space="preserve">, </w:t>
      </w:r>
      <w:proofErr w:type="spellStart"/>
      <w:r w:rsidRPr="007E6ACB">
        <w:rPr>
          <w:sz w:val="24"/>
          <w:szCs w:val="24"/>
        </w:rPr>
        <w:t>шламохранилищ</w:t>
      </w:r>
      <w:proofErr w:type="spellEnd"/>
      <w:r w:rsidRPr="007E6ACB">
        <w:rPr>
          <w:sz w:val="24"/>
          <w:szCs w:val="24"/>
        </w:rPr>
        <w:t xml:space="preserve"> и других объектов, обусловливающих опасность химического загрязнения подземных вод.</w:t>
      </w:r>
    </w:p>
    <w:p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275208" w:rsidRDefault="00275208" w:rsidP="00275208">
      <w:pPr>
        <w:keepNext/>
        <w:spacing w:line="240" w:lineRule="auto"/>
        <w:ind w:firstLine="709"/>
        <w:rPr>
          <w:sz w:val="24"/>
          <w:szCs w:val="24"/>
        </w:rPr>
      </w:pPr>
      <w:r>
        <w:rPr>
          <w:sz w:val="24"/>
          <w:szCs w:val="24"/>
        </w:rPr>
        <w:t>3) Мероприятия по второму поясу:</w:t>
      </w:r>
    </w:p>
    <w:p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proofErr w:type="spellStart"/>
      <w:r>
        <w:rPr>
          <w:sz w:val="24"/>
          <w:szCs w:val="24"/>
        </w:rPr>
        <w:t>пп</w:t>
      </w:r>
      <w:proofErr w:type="spellEnd"/>
      <w:r>
        <w:rPr>
          <w:sz w:val="24"/>
          <w:szCs w:val="24"/>
        </w:rPr>
        <w:t>.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rsidR="00275208" w:rsidRDefault="00275208" w:rsidP="00275208">
      <w:pPr>
        <w:keepNext/>
        <w:spacing w:line="240" w:lineRule="auto"/>
        <w:ind w:firstLine="709"/>
        <w:rPr>
          <w:sz w:val="24"/>
          <w:szCs w:val="24"/>
        </w:rPr>
      </w:pPr>
      <w:r w:rsidRPr="00275208">
        <w:rPr>
          <w:sz w:val="24"/>
          <w:szCs w:val="24"/>
        </w:rPr>
        <w:t>Не допускается:</w:t>
      </w:r>
    </w:p>
    <w:p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rsidR="00DA2BC4" w:rsidRPr="00A7476A" w:rsidRDefault="00DA2BC4" w:rsidP="003030E3">
      <w:pPr>
        <w:widowControl w:val="0"/>
        <w:spacing w:line="240" w:lineRule="auto"/>
        <w:ind w:firstLine="709"/>
        <w:jc w:val="center"/>
        <w:rPr>
          <w:sz w:val="24"/>
          <w:szCs w:val="24"/>
        </w:rPr>
      </w:pPr>
    </w:p>
    <w:p w:rsidR="00DA2BC4" w:rsidRPr="00A7476A" w:rsidRDefault="004326C1" w:rsidP="00AA2809">
      <w:pPr>
        <w:pStyle w:val="7"/>
        <w:ind w:firstLine="0"/>
      </w:pPr>
      <w:bookmarkStart w:id="178" w:name="_Toc167734384"/>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178"/>
    </w:p>
    <w:p w:rsidR="00DA2BC4" w:rsidRPr="00A7476A" w:rsidRDefault="00DA2BC4" w:rsidP="003030E3">
      <w:pPr>
        <w:keepLines w:val="0"/>
        <w:overflowPunct/>
        <w:spacing w:line="240" w:lineRule="auto"/>
        <w:ind w:firstLine="709"/>
        <w:rPr>
          <w:rFonts w:eastAsia="Calibri"/>
          <w:sz w:val="24"/>
          <w:szCs w:val="24"/>
        </w:rPr>
      </w:pP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lastRenderedPageBreak/>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21"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2"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lastRenderedPageBreak/>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w:t>
      </w:r>
      <w:proofErr w:type="spellStart"/>
      <w:r w:rsidRPr="00A7476A">
        <w:rPr>
          <w:rFonts w:eastAsia="Calibri"/>
          <w:sz w:val="24"/>
          <w:szCs w:val="24"/>
        </w:rPr>
        <w:t>приаэродромная</w:t>
      </w:r>
      <w:proofErr w:type="spellEnd"/>
      <w:r w:rsidRPr="00A7476A">
        <w:rPr>
          <w:rFonts w:eastAsia="Calibri"/>
          <w:sz w:val="24"/>
          <w:szCs w:val="24"/>
        </w:rPr>
        <w:t xml:space="preserve"> территория. </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w:t>
      </w:r>
      <w:proofErr w:type="spellStart"/>
      <w:r w:rsidRPr="00A7476A">
        <w:rPr>
          <w:rFonts w:eastAsia="Calibri"/>
          <w:sz w:val="24"/>
          <w:szCs w:val="24"/>
        </w:rPr>
        <w:t>приаэродромной</w:t>
      </w:r>
      <w:proofErr w:type="spellEnd"/>
      <w:r w:rsidRPr="00A7476A">
        <w:rPr>
          <w:rFonts w:eastAsia="Calibri"/>
          <w:sz w:val="24"/>
          <w:szCs w:val="24"/>
        </w:rPr>
        <w:t xml:space="preserve">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г) факельных устройств для аварийного сжигания сбрасываемых газов высотой 50 м и более (с учетом возможной высоты выброса пламени);</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9844B8" w:rsidRPr="00A7476A" w:rsidRDefault="00AE31D4" w:rsidP="009844B8">
      <w:pPr>
        <w:keepLines w:val="0"/>
        <w:overflowPunct/>
        <w:spacing w:line="240" w:lineRule="auto"/>
        <w:rPr>
          <w:rFonts w:eastAsia="Calibri"/>
          <w:sz w:val="24"/>
          <w:szCs w:val="24"/>
        </w:rPr>
      </w:pPr>
      <w:r w:rsidRPr="00A7476A">
        <w:rPr>
          <w:rFonts w:eastAsia="Calibri"/>
          <w:sz w:val="24"/>
          <w:szCs w:val="24"/>
        </w:rPr>
        <w:t>9</w:t>
      </w:r>
      <w:r w:rsidR="009844B8" w:rsidRPr="00A7476A">
        <w:rPr>
          <w:rFonts w:eastAsia="Calibri"/>
          <w:sz w:val="24"/>
          <w:szCs w:val="24"/>
        </w:rPr>
        <w:t>.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776603" w:rsidRPr="00A7476A" w:rsidRDefault="00776603" w:rsidP="00A42090">
      <w:pPr>
        <w:pStyle w:val="7"/>
        <w:rPr>
          <w:i/>
        </w:rPr>
      </w:pPr>
      <w:bookmarkStart w:id="179" w:name="_Toc505711886"/>
      <w:bookmarkStart w:id="180" w:name="_Toc167734385"/>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79"/>
      <w:bookmarkEnd w:id="180"/>
    </w:p>
    <w:p w:rsidR="00776603" w:rsidRPr="00A7476A" w:rsidRDefault="00776603" w:rsidP="00B76577">
      <w:pPr>
        <w:keepLines w:val="0"/>
        <w:overflowPunct/>
        <w:spacing w:line="240" w:lineRule="auto"/>
        <w:outlineLvl w:val="0"/>
        <w:rPr>
          <w:rFonts w:eastAsia="Calibri"/>
          <w:sz w:val="24"/>
          <w:szCs w:val="24"/>
        </w:rPr>
      </w:pPr>
      <w:bookmarkStart w:id="181" w:name="_Toc167734386"/>
      <w:r w:rsidRPr="00A7476A">
        <w:rPr>
          <w:rFonts w:eastAsia="Calibri"/>
          <w:sz w:val="24"/>
          <w:szCs w:val="24"/>
        </w:rPr>
        <w:t>1. Расчетные показатели объектов социальной инфраструктуры:</w:t>
      </w:r>
      <w:bookmarkEnd w:id="181"/>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410"/>
        <w:gridCol w:w="993"/>
        <w:gridCol w:w="2268"/>
        <w:gridCol w:w="1842"/>
        <w:gridCol w:w="2552"/>
      </w:tblGrid>
      <w:tr w:rsidR="00776603" w:rsidRPr="00A7476A" w:rsidTr="00E3425C">
        <w:trPr>
          <w:trHeight w:val="20"/>
          <w:tblHeader/>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rsidTr="00E3425C">
        <w:trPr>
          <w:trHeight w:val="20"/>
        </w:trPr>
        <w:tc>
          <w:tcPr>
            <w:tcW w:w="2410" w:type="dxa"/>
            <w:tcBorders>
              <w:top w:val="single" w:sz="4" w:space="0" w:color="auto"/>
              <w:bottom w:val="single" w:sz="4" w:space="0" w:color="auto"/>
              <w:right w:val="single" w:sz="4" w:space="0" w:color="auto"/>
            </w:tcBorders>
          </w:tcPr>
          <w:p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roofErr w:type="spellStart"/>
            <w:r w:rsidRPr="00A7476A">
              <w:rPr>
                <w:rFonts w:ascii="Times New Roman" w:hAnsi="Times New Roman" w:cs="Times New Roman"/>
              </w:rPr>
              <w:t>автотрактородромы</w:t>
            </w:r>
            <w:proofErr w:type="spellEnd"/>
            <w:r w:rsidRPr="00A7476A">
              <w:rPr>
                <w:rFonts w:ascii="Times New Roman" w:hAnsi="Times New Roman" w:cs="Times New Roman"/>
              </w:rPr>
              <w:t xml:space="preserve"> следует размещать вне селитебной территории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детская школа искусств или музыкальная, 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Стационары всех типов для взрослых с вспомогательными зданиями и </w:t>
            </w:r>
            <w:r w:rsidRPr="00A7476A">
              <w:rPr>
                <w:rFonts w:ascii="Times New Roman" w:hAnsi="Times New Roman" w:cs="Times New Roman"/>
              </w:rPr>
              <w:lastRenderedPageBreak/>
              <w:t>сооружениями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50 - 100 коек - 300 - 200;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норму для детей на 1 койку следует принимать с коэффициентом 1,5. </w:t>
            </w:r>
            <w:r w:rsidRPr="00A7476A">
              <w:rPr>
                <w:rFonts w:ascii="Times New Roman" w:hAnsi="Times New Roman" w:cs="Times New Roman"/>
              </w:rPr>
              <w:lastRenderedPageBreak/>
              <w:t xml:space="preserve">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 с учетом системы расселения возможна сельская амбулатория 20% общего норматива</w:t>
            </w:r>
          </w:p>
        </w:tc>
        <w:tc>
          <w:tcPr>
            <w:tcW w:w="1842" w:type="dxa"/>
            <w:tcBorders>
              <w:top w:val="single" w:sz="4" w:space="0" w:color="auto"/>
              <w:left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не более 30 минут </w:t>
            </w:r>
            <w:proofErr w:type="spellStart"/>
            <w:r w:rsidRPr="00A7476A">
              <w:rPr>
                <w:rFonts w:ascii="Times New Roman" w:hAnsi="Times New Roman" w:cs="Times New Roman"/>
              </w:rPr>
              <w:t>пешеходно-транспортной</w:t>
            </w:r>
            <w:proofErr w:type="spellEnd"/>
            <w:r w:rsidRPr="00A7476A">
              <w:rPr>
                <w:rFonts w:ascii="Times New Roman" w:hAnsi="Times New Roman" w:cs="Times New Roman"/>
              </w:rPr>
              <w:t xml:space="preserve"> доступности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возможно встроенно-пристроенные, как правило, при амбулаториях и фельдшерско-акушерских пунктах. Радиус обслуживания не более 30 минут </w:t>
            </w:r>
            <w:proofErr w:type="spellStart"/>
            <w:r w:rsidRPr="00A7476A">
              <w:rPr>
                <w:rFonts w:ascii="Times New Roman" w:hAnsi="Times New Roman" w:cs="Times New Roman"/>
              </w:rPr>
              <w:t>пешеходно-транспортной</w:t>
            </w:r>
            <w:proofErr w:type="spellEnd"/>
            <w:r w:rsidRPr="00A7476A">
              <w:rPr>
                <w:rFonts w:ascii="Times New Roman" w:hAnsi="Times New Roman" w:cs="Times New Roman"/>
              </w:rPr>
              <w:t xml:space="preserve"> </w:t>
            </w:r>
            <w:r w:rsidRPr="00A7476A">
              <w:rPr>
                <w:rFonts w:ascii="Times New Roman" w:hAnsi="Times New Roman" w:cs="Times New Roman"/>
              </w:rPr>
              <w:lastRenderedPageBreak/>
              <w:t>доступности</w:t>
            </w: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 xml:space="preserve">Радиус обслуживания не более 30 минут </w:t>
            </w:r>
            <w:proofErr w:type="spellStart"/>
            <w:r w:rsidRPr="00A7476A">
              <w:rPr>
                <w:rFonts w:ascii="Times New Roman" w:hAnsi="Times New Roman" w:cs="Times New Roman"/>
              </w:rPr>
              <w:t>пешеходно-транспортной</w:t>
            </w:r>
            <w:proofErr w:type="spellEnd"/>
            <w:r w:rsidRPr="00A7476A">
              <w:rPr>
                <w:rFonts w:ascii="Times New Roman" w:hAnsi="Times New Roman" w:cs="Times New Roman"/>
              </w:rPr>
              <w:t xml:space="preserve"> доступности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Встроенные. Радиус обслуживания не более 30 минут </w:t>
            </w:r>
            <w:proofErr w:type="spellStart"/>
            <w:r w:rsidRPr="00A7476A">
              <w:rPr>
                <w:rFonts w:ascii="Times New Roman" w:hAnsi="Times New Roman" w:cs="Times New Roman"/>
              </w:rPr>
              <w:t>пешеходно-транспортной</w:t>
            </w:r>
            <w:proofErr w:type="spellEnd"/>
            <w:r w:rsidRPr="00A7476A">
              <w:rPr>
                <w:rFonts w:ascii="Times New Roman" w:hAnsi="Times New Roman" w:cs="Times New Roman"/>
              </w:rPr>
              <w:t xml:space="preserve"> доступности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для использования учащимися и населением (с суммированием нормативов) в пределах пешеходной доступности не более 500 м. </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vMerge w:val="restart"/>
            <w:tcBorders>
              <w:top w:val="single" w:sz="4" w:space="0" w:color="auto"/>
              <w:bottom w:val="nil"/>
              <w:right w:val="single" w:sz="4" w:space="0" w:color="auto"/>
            </w:tcBorders>
          </w:tcPr>
          <w:p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 xml:space="preserve">Сельские массовые библиотеки, </w:t>
            </w:r>
            <w:r w:rsidR="00776603" w:rsidRPr="00A7476A">
              <w:rPr>
                <w:rFonts w:ascii="Times New Roman" w:hAnsi="Times New Roman" w:cs="Times New Roman"/>
              </w:rPr>
              <w:lastRenderedPageBreak/>
              <w:t>тыс. чел.:</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тыс. единиц хранени</w:t>
            </w:r>
            <w:r w:rsidRPr="00A7476A">
              <w:rPr>
                <w:rFonts w:ascii="Times New Roman" w:hAnsi="Times New Roman" w:cs="Times New Roman"/>
              </w:rPr>
              <w:lastRenderedPageBreak/>
              <w:t>я /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rsidTr="00E3425C">
        <w:trPr>
          <w:trHeight w:val="20"/>
        </w:trPr>
        <w:tc>
          <w:tcPr>
            <w:tcW w:w="2410" w:type="dxa"/>
            <w:vMerge/>
            <w:tcBorders>
              <w:top w:val="single" w:sz="4" w:space="0" w:color="auto"/>
              <w:bottom w:val="nil"/>
              <w:right w:val="single" w:sz="4" w:space="0" w:color="auto"/>
            </w:tcBorders>
          </w:tcPr>
          <w:p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3"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467"/>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свыше 1 до 3</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4" cstate="print"/>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5"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требованиям. </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Спортивно-досуговый центр на 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от 250 до 650 - 0,08 - 0,06 кв. м торговой </w:t>
            </w:r>
            <w:r w:rsidRPr="00A7476A">
              <w:rPr>
                <w:rFonts w:ascii="Times New Roman" w:hAnsi="Times New Roman" w:cs="Times New Roman"/>
              </w:rPr>
              <w:lastRenderedPageBreak/>
              <w:t>площади;</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rsidR="00904D8F" w:rsidRDefault="00776603" w:rsidP="00776603">
            <w:pPr>
              <w:pStyle w:val="affffff3"/>
              <w:rPr>
                <w:rFonts w:ascii="Times New Roman" w:hAnsi="Times New Roman" w:cs="Times New Roman"/>
              </w:rPr>
            </w:pPr>
            <w:r w:rsidRPr="00A7476A">
              <w:rPr>
                <w:rFonts w:ascii="Times New Roman" w:hAnsi="Times New Roman" w:cs="Times New Roman"/>
              </w:rPr>
              <w:t xml:space="preserve">Ярмарки - на основании решения органов местного </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 xml:space="preserve">1 пожарный </w:t>
            </w:r>
            <w:r w:rsidRPr="00A7476A">
              <w:rPr>
                <w:rFonts w:ascii="Times New Roman" w:hAnsi="Times New Roman" w:cs="Times New Roman"/>
              </w:rPr>
              <w:lastRenderedPageBreak/>
              <w:t>автомобиль</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0,4</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w:t>
            </w:r>
            <w:r w:rsidRPr="00A7476A">
              <w:rPr>
                <w:rFonts w:ascii="Times New Roman" w:hAnsi="Times New Roman" w:cs="Times New Roman"/>
              </w:rPr>
              <w:lastRenderedPageBreak/>
              <w:t xml:space="preserve">более 20 минут </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Кладбище </w:t>
            </w:r>
            <w:proofErr w:type="spellStart"/>
            <w:r w:rsidRPr="00A7476A">
              <w:rPr>
                <w:rFonts w:ascii="Times New Roman" w:hAnsi="Times New Roman" w:cs="Times New Roman"/>
              </w:rPr>
              <w:t>урновых</w:t>
            </w:r>
            <w:proofErr w:type="spellEnd"/>
            <w:r w:rsidRPr="00A7476A">
              <w:rPr>
                <w:rFonts w:ascii="Times New Roman" w:hAnsi="Times New Roman" w:cs="Times New Roman"/>
              </w:rPr>
              <w:t xml:space="preserve">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rsidTr="00E3425C">
        <w:trPr>
          <w:trHeight w:val="20"/>
        </w:trPr>
        <w:tc>
          <w:tcPr>
            <w:tcW w:w="2410" w:type="dxa"/>
            <w:vMerge w:val="restart"/>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Административно - управленческие учреждения и организации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органов власти при этажности 2 - 3 этажа - 60 - 40</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vMerge/>
            <w:tcBorders>
              <w:top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w:t>
            </w:r>
            <w:r w:rsidRPr="00A7476A">
              <w:rPr>
                <w:rFonts w:ascii="Times New Roman" w:hAnsi="Times New Roman" w:cs="Times New Roman"/>
              </w:rPr>
              <w:lastRenderedPageBreak/>
              <w:t>деловые объекты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rsidTr="00E3425C">
        <w:trPr>
          <w:trHeight w:val="20"/>
        </w:trPr>
        <w:tc>
          <w:tcPr>
            <w:tcW w:w="2410" w:type="dxa"/>
            <w:vMerge w:val="restart"/>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rsidTr="00E3425C">
        <w:trPr>
          <w:trHeight w:val="20"/>
        </w:trPr>
        <w:tc>
          <w:tcPr>
            <w:tcW w:w="2410" w:type="dxa"/>
            <w:vMerge/>
            <w:tcBorders>
              <w:top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 xml:space="preserve">кв. м общей </w:t>
            </w:r>
            <w:proofErr w:type="spellStart"/>
            <w:r w:rsidRPr="00A7476A">
              <w:rPr>
                <w:rFonts w:ascii="Times New Roman" w:hAnsi="Times New Roman" w:cs="Times New Roman"/>
              </w:rPr>
              <w:t>площ</w:t>
            </w:r>
            <w:proofErr w:type="spellEnd"/>
            <w:r w:rsidRPr="00A7476A">
              <w:rPr>
                <w:rFonts w:ascii="Times New Roman" w:hAnsi="Times New Roman" w:cs="Times New Roman"/>
              </w:rPr>
              <w:t>.</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rsidR="00776603" w:rsidRPr="00A7476A" w:rsidRDefault="00776603" w:rsidP="00776603">
      <w:pPr>
        <w:spacing w:line="240" w:lineRule="auto"/>
        <w:ind w:firstLine="709"/>
        <w:rPr>
          <w:sz w:val="24"/>
          <w:szCs w:val="24"/>
        </w:rPr>
      </w:pPr>
    </w:p>
    <w:p w:rsidR="00776603" w:rsidRPr="00A7476A" w:rsidRDefault="00776603" w:rsidP="00B76577">
      <w:pPr>
        <w:spacing w:line="240" w:lineRule="auto"/>
        <w:ind w:firstLine="709"/>
        <w:outlineLvl w:val="0"/>
        <w:rPr>
          <w:sz w:val="24"/>
          <w:szCs w:val="24"/>
        </w:rPr>
      </w:pPr>
      <w:bookmarkStart w:id="182" w:name="_Toc167734387"/>
      <w:r w:rsidRPr="00A7476A">
        <w:rPr>
          <w:sz w:val="24"/>
          <w:szCs w:val="24"/>
        </w:rPr>
        <w:t>2. Расчетные показатели объектов коммунальной инфраструктуры.</w:t>
      </w:r>
      <w:bookmarkEnd w:id="182"/>
    </w:p>
    <w:p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776603" w:rsidRPr="00A7476A" w:rsidRDefault="00776603" w:rsidP="00776603">
      <w:pPr>
        <w:spacing w:line="240" w:lineRule="auto"/>
        <w:ind w:firstLine="709"/>
        <w:rPr>
          <w:sz w:val="24"/>
          <w:szCs w:val="24"/>
        </w:rPr>
      </w:pPr>
      <w:bookmarkStart w:id="183" w:name="sub_1205445"/>
      <w:r w:rsidRPr="00A7476A">
        <w:rPr>
          <w:sz w:val="24"/>
          <w:szCs w:val="24"/>
        </w:rPr>
        <w:lastRenderedPageBreak/>
        <w:t xml:space="preserve">Для сбора жидких отходов от </w:t>
      </w:r>
      <w:proofErr w:type="spellStart"/>
      <w:r w:rsidRPr="00A7476A">
        <w:rPr>
          <w:sz w:val="24"/>
          <w:szCs w:val="24"/>
        </w:rPr>
        <w:t>неканализованных</w:t>
      </w:r>
      <w:proofErr w:type="spellEnd"/>
      <w:r w:rsidRPr="00A7476A">
        <w:rPr>
          <w:sz w:val="24"/>
          <w:szCs w:val="24"/>
        </w:rPr>
        <w:t xml:space="preserve"> зданий устраиваются дворовые </w:t>
      </w:r>
      <w:proofErr w:type="spellStart"/>
      <w:r w:rsidRPr="00A7476A">
        <w:rPr>
          <w:sz w:val="24"/>
          <w:szCs w:val="24"/>
        </w:rPr>
        <w:t>помойницы</w:t>
      </w:r>
      <w:proofErr w:type="spellEnd"/>
      <w:r w:rsidRPr="00A7476A">
        <w:rPr>
          <w:sz w:val="24"/>
          <w:szCs w:val="24"/>
        </w:rPr>
        <w:t>,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83"/>
    <w:p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rsidR="00776603" w:rsidRPr="00A7476A" w:rsidRDefault="00776603" w:rsidP="00B76577">
      <w:pPr>
        <w:spacing w:line="240" w:lineRule="auto"/>
        <w:ind w:firstLine="709"/>
        <w:outlineLvl w:val="0"/>
        <w:rPr>
          <w:sz w:val="24"/>
          <w:szCs w:val="24"/>
        </w:rPr>
      </w:pPr>
      <w:bookmarkStart w:id="184" w:name="_Toc167734388"/>
      <w:r w:rsidRPr="00A7476A">
        <w:rPr>
          <w:sz w:val="24"/>
          <w:szCs w:val="24"/>
        </w:rPr>
        <w:t>3. Расчетные показатели объектов транспортной инфраструктуры.</w:t>
      </w:r>
      <w:bookmarkEnd w:id="184"/>
    </w:p>
    <w:p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rsidR="00776603" w:rsidRPr="00A7476A" w:rsidRDefault="00776603" w:rsidP="00776603">
      <w:pPr>
        <w:spacing w:line="240" w:lineRule="auto"/>
        <w:ind w:firstLine="709"/>
        <w:rPr>
          <w:sz w:val="24"/>
          <w:szCs w:val="24"/>
        </w:rPr>
      </w:pPr>
      <w:bookmarkStart w:id="185"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85"/>
    <w:p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rsidR="00776603" w:rsidRPr="00A7476A" w:rsidRDefault="00776603" w:rsidP="00776603">
      <w:pPr>
        <w:spacing w:line="240" w:lineRule="auto"/>
        <w:ind w:firstLine="709"/>
        <w:rPr>
          <w:sz w:val="24"/>
          <w:szCs w:val="24"/>
        </w:rPr>
      </w:pPr>
      <w:r w:rsidRPr="00A7476A">
        <w:rPr>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rsidR="00776603" w:rsidRPr="00A7476A" w:rsidRDefault="00776603" w:rsidP="00776603">
      <w:pPr>
        <w:spacing w:line="240" w:lineRule="auto"/>
        <w:ind w:firstLine="709"/>
        <w:rPr>
          <w:sz w:val="24"/>
          <w:szCs w:val="24"/>
        </w:rPr>
      </w:pPr>
      <w:r w:rsidRPr="00A7476A">
        <w:rPr>
          <w:sz w:val="24"/>
          <w:szCs w:val="24"/>
        </w:rPr>
        <w:lastRenderedPageBreak/>
        <w:t>Ширина проезжих частей основных проездов должна быть не менее 6,0 м, второстепенных проездов - 5,5 м; ширина тротуаров - 1,5 м.</w:t>
      </w:r>
    </w:p>
    <w:p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776603" w:rsidRPr="00A7476A" w:rsidRDefault="00776603" w:rsidP="00776603">
      <w:pPr>
        <w:spacing w:line="240" w:lineRule="auto"/>
        <w:ind w:firstLine="709"/>
        <w:rPr>
          <w:sz w:val="24"/>
          <w:szCs w:val="24"/>
        </w:rPr>
      </w:pPr>
      <w:bookmarkStart w:id="186" w:name="sub_1205565"/>
      <w:r w:rsidRPr="00A7476A">
        <w:rPr>
          <w:sz w:val="24"/>
          <w:szCs w:val="24"/>
        </w:rPr>
        <w:t xml:space="preserve">В конце проезжих частей тупиковых улиц следует устраивать площадки для разворота автомобилей с учетом обеспечения радиуса разворота 12 - 15 м. На </w:t>
      </w:r>
      <w:proofErr w:type="spellStart"/>
      <w:r w:rsidRPr="00A7476A">
        <w:rPr>
          <w:sz w:val="24"/>
          <w:szCs w:val="24"/>
        </w:rPr>
        <w:t>отстойно-разворотных</w:t>
      </w:r>
      <w:proofErr w:type="spellEnd"/>
      <w:r w:rsidRPr="00A7476A">
        <w:rPr>
          <w:sz w:val="24"/>
          <w:szCs w:val="24"/>
        </w:rPr>
        <w:t xml:space="preserve"> площадках для автобусов быть обеспечен радиус разворота 15 м. Использование разворотных площадок для стоянки автомобилей не допускается.</w:t>
      </w:r>
    </w:p>
    <w:bookmarkEnd w:id="186"/>
    <w:p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rsidR="00776603" w:rsidRPr="00A7476A" w:rsidRDefault="00776603" w:rsidP="00776603">
      <w:pPr>
        <w:spacing w:line="240" w:lineRule="auto"/>
        <w:ind w:firstLine="709"/>
        <w:rPr>
          <w:sz w:val="24"/>
          <w:szCs w:val="24"/>
        </w:rPr>
      </w:pPr>
      <w:bookmarkStart w:id="187"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87"/>
    <w:p w:rsidR="007B147F" w:rsidRDefault="00776603" w:rsidP="00776603">
      <w:pPr>
        <w:keepLines w:val="0"/>
        <w:overflowPunct/>
        <w:spacing w:line="240" w:lineRule="auto"/>
        <w:ind w:firstLine="709"/>
        <w:rPr>
          <w:sz w:val="24"/>
          <w:szCs w:val="24"/>
        </w:rPr>
      </w:pPr>
      <w:r w:rsidRPr="00A7476A">
        <w:rPr>
          <w:sz w:val="24"/>
          <w:szCs w:val="24"/>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A7476A">
        <w:rPr>
          <w:sz w:val="24"/>
          <w:szCs w:val="24"/>
        </w:rPr>
        <w:t>предзаводских</w:t>
      </w:r>
      <w:proofErr w:type="spellEnd"/>
      <w:r w:rsidRPr="00A7476A">
        <w:rPr>
          <w:sz w:val="24"/>
          <w:szCs w:val="24"/>
        </w:rPr>
        <w:t xml:space="preserve"> площадях, у спортивно-зрелищных учреждений, кинотеатров, вокзалов - 0,8 чел./кв. м.</w:t>
      </w:r>
    </w:p>
    <w:p w:rsidR="00E3425C" w:rsidRDefault="00E3425C" w:rsidP="00776603">
      <w:pPr>
        <w:keepLines w:val="0"/>
        <w:overflowPunct/>
        <w:spacing w:line="240" w:lineRule="auto"/>
        <w:ind w:firstLine="709"/>
        <w:rPr>
          <w:sz w:val="24"/>
          <w:szCs w:val="24"/>
        </w:rPr>
      </w:pPr>
    </w:p>
    <w:p w:rsidR="00E3425C" w:rsidRPr="00A7476A" w:rsidRDefault="00E3425C" w:rsidP="00776603">
      <w:pPr>
        <w:keepLines w:val="0"/>
        <w:overflowPunct/>
        <w:spacing w:line="240" w:lineRule="auto"/>
        <w:ind w:firstLine="709"/>
        <w:rPr>
          <w:rFonts w:eastAsia="Calibri"/>
          <w:sz w:val="24"/>
          <w:szCs w:val="24"/>
        </w:rPr>
      </w:pPr>
    </w:p>
    <w:p w:rsidR="007B147F" w:rsidRPr="00A7476A" w:rsidRDefault="007B147F" w:rsidP="003030E3">
      <w:pPr>
        <w:keepLines w:val="0"/>
        <w:overflowPunct/>
        <w:spacing w:line="240" w:lineRule="auto"/>
        <w:ind w:firstLine="709"/>
        <w:rPr>
          <w:rFonts w:eastAsia="Calibri"/>
          <w:sz w:val="24"/>
          <w:szCs w:val="24"/>
        </w:rPr>
      </w:pPr>
    </w:p>
    <w:p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188" w:name="_Toc167734389"/>
      <w:r w:rsidRPr="00A7476A">
        <w:rPr>
          <w:b/>
          <w:bCs/>
          <w:sz w:val="24"/>
          <w:szCs w:val="24"/>
          <w:lang w:eastAsia="en-US"/>
        </w:rPr>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188"/>
      <w:r w:rsidRPr="00A7476A">
        <w:rPr>
          <w:b/>
          <w:bCs/>
          <w:sz w:val="24"/>
          <w:szCs w:val="24"/>
          <w:lang w:eastAsia="en-US"/>
        </w:rPr>
        <w:t xml:space="preserve"> </w:t>
      </w:r>
    </w:p>
    <w:p w:rsidR="00DA2BC4" w:rsidRPr="00A7476A" w:rsidRDefault="004326C1" w:rsidP="00AA2809">
      <w:pPr>
        <w:pStyle w:val="7"/>
        <w:ind w:firstLine="0"/>
      </w:pPr>
      <w:bookmarkStart w:id="189" w:name="_Toc167734390"/>
      <w:r w:rsidRPr="00A7476A">
        <w:lastRenderedPageBreak/>
        <w:t>Статья 5</w:t>
      </w:r>
      <w:r w:rsidR="00266545">
        <w:t>3</w:t>
      </w:r>
      <w:r w:rsidR="00DA2BC4" w:rsidRPr="00A7476A">
        <w:t>. Действие настоящих Правил по отношению к ранее возникшим правоотношениям</w:t>
      </w:r>
      <w:bookmarkEnd w:id="189"/>
    </w:p>
    <w:p w:rsidR="00DA2BC4" w:rsidRPr="00A7476A" w:rsidRDefault="00DA2BC4" w:rsidP="003030E3">
      <w:pPr>
        <w:keepNext/>
        <w:keepLines w:val="0"/>
        <w:tabs>
          <w:tab w:val="left" w:pos="1090"/>
        </w:tabs>
        <w:suppressAutoHyphens/>
        <w:spacing w:line="240" w:lineRule="auto"/>
        <w:ind w:firstLine="709"/>
        <w:rPr>
          <w:bCs/>
          <w:sz w:val="24"/>
          <w:szCs w:val="24"/>
        </w:rPr>
      </w:pPr>
    </w:p>
    <w:p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6"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7"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8"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9"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rsidR="000B5BF1" w:rsidRPr="00A7476A" w:rsidRDefault="000B5BF1" w:rsidP="003030E3">
      <w:pPr>
        <w:keepNext/>
        <w:keepLines w:val="0"/>
        <w:suppressAutoHyphens/>
        <w:overflowPunct/>
        <w:spacing w:line="240" w:lineRule="auto"/>
        <w:ind w:firstLine="709"/>
        <w:rPr>
          <w:rFonts w:eastAsia="Calibri"/>
          <w:sz w:val="24"/>
          <w:szCs w:val="24"/>
        </w:rPr>
      </w:pPr>
    </w:p>
    <w:p w:rsidR="00DA2BC4" w:rsidRPr="00A7476A" w:rsidRDefault="004326C1" w:rsidP="00AA2809">
      <w:pPr>
        <w:pStyle w:val="7"/>
        <w:ind w:firstLine="0"/>
      </w:pPr>
      <w:bookmarkStart w:id="190" w:name="_Toc167734391"/>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190"/>
    </w:p>
    <w:p w:rsidR="00DA2BC4" w:rsidRPr="00A7476A" w:rsidRDefault="00DA2BC4" w:rsidP="003030E3">
      <w:pPr>
        <w:keepNext/>
        <w:keepLines w:val="0"/>
        <w:tabs>
          <w:tab w:val="left" w:pos="1090"/>
        </w:tabs>
        <w:suppressAutoHyphens/>
        <w:spacing w:line="240" w:lineRule="auto"/>
        <w:ind w:firstLine="709"/>
        <w:rPr>
          <w:bCs/>
          <w:sz w:val="24"/>
          <w:szCs w:val="24"/>
        </w:rPr>
      </w:pPr>
    </w:p>
    <w:p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w:t>
      </w:r>
      <w:r w:rsidRPr="00A7476A">
        <w:rPr>
          <w:bCs/>
          <w:sz w:val="24"/>
          <w:szCs w:val="24"/>
        </w:rPr>
        <w:lastRenderedPageBreak/>
        <w:t xml:space="preserve">деятельности, заключения о результатах общественных обсуждений или публичных слушаний и предложений заинтересованных лиц. </w:t>
      </w:r>
    </w:p>
    <w:p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w:t>
      </w:r>
      <w:r w:rsidRPr="00A7476A">
        <w:rPr>
          <w:bCs/>
        </w:rPr>
        <w:lastRenderedPageBreak/>
        <w:t>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00F7C" w:rsidRDefault="00C00F7C" w:rsidP="00B12064">
      <w:pPr>
        <w:spacing w:line="240" w:lineRule="auto"/>
      </w:pPr>
      <w:r>
        <w:separator/>
      </w:r>
    </w:p>
  </w:endnote>
  <w:endnote w:type="continuationSeparator" w:id="0">
    <w:p w:rsidR="00C00F7C" w:rsidRDefault="00C00F7C" w:rsidP="00B1206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sig w:usb0="00000000" w:usb1="00000000" w:usb2="00000000" w:usb3="00000000" w:csb0="00000000" w:csb1="00000000"/>
  </w:font>
  <w:font w:name="Times New Roman CYR">
    <w:panose1 w:val="02020603050405020304"/>
    <w:charset w:val="CC"/>
    <w:family w:val="roman"/>
    <w:pitch w:val="variable"/>
    <w:sig w:usb0="E0002EFF" w:usb1="C000785B" w:usb2="00000009" w:usb3="00000000" w:csb0="000001FF" w:csb1="00000000"/>
  </w:font>
  <w:font w:name="Bo2">
    <w:panose1 w:val="02040F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sig w:usb0="00000000" w:usb1="00000000" w:usb2="00000000" w:usb3="00000000" w:csb0="00000000" w:csb1="00000000"/>
  </w:font>
  <w:font w:name="Roboto">
    <w:charset w:val="00"/>
    <w:family w:val="auto"/>
    <w:pitch w:val="variable"/>
    <w:sig w:usb0="E00002FF" w:usb1="5000205B" w:usb2="0000002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6B1D" w:rsidRDefault="00E56B1D" w:rsidP="00E71B89">
    <w:pPr>
      <w:pStyle w:val="af6"/>
      <w:ind w:firstLine="0"/>
      <w:jc w:val="center"/>
      <w:rPr>
        <w:color w:val="7F7F7F"/>
        <w:sz w:val="22"/>
        <w:szCs w:val="22"/>
      </w:rPr>
    </w:pPr>
  </w:p>
  <w:p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B86850">
      <w:rPr>
        <w:color w:val="7F7F7F"/>
        <w:sz w:val="22"/>
        <w:szCs w:val="22"/>
      </w:rPr>
      <w:t>ВОРОНЕЖСКОГО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00F7C" w:rsidRDefault="00C00F7C" w:rsidP="00B12064">
      <w:pPr>
        <w:spacing w:line="240" w:lineRule="auto"/>
      </w:pPr>
      <w:r>
        <w:separator/>
      </w:r>
    </w:p>
  </w:footnote>
  <w:footnote w:type="continuationSeparator" w:id="0">
    <w:p w:rsidR="00C00F7C" w:rsidRDefault="00C00F7C" w:rsidP="00B12064">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72783414"/>
      <w:docPartObj>
        <w:docPartGallery w:val="Page Numbers (Top of Page)"/>
        <w:docPartUnique/>
      </w:docPartObj>
    </w:sdtPr>
    <w:sdtContent>
      <w:p w:rsidR="00181A5C" w:rsidRDefault="00181A5C" w:rsidP="003A5F72">
        <w:pPr>
          <w:pStyle w:val="af4"/>
          <w:jc w:val="right"/>
        </w:pPr>
        <w:r w:rsidRPr="003A5F72">
          <w:rPr>
            <w:color w:val="808080" w:themeColor="background1" w:themeShade="80"/>
            <w:sz w:val="22"/>
            <w:szCs w:val="22"/>
          </w:rPr>
          <w:t>Страница -</w:t>
        </w:r>
        <w:r w:rsidR="007F658F"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007F658F" w:rsidRPr="003A5F72">
          <w:rPr>
            <w:color w:val="808080" w:themeColor="background1" w:themeShade="80"/>
            <w:sz w:val="22"/>
            <w:szCs w:val="22"/>
          </w:rPr>
          <w:fldChar w:fldCharType="separate"/>
        </w:r>
        <w:r w:rsidR="00136D52">
          <w:rPr>
            <w:noProof/>
            <w:color w:val="808080" w:themeColor="background1" w:themeShade="80"/>
            <w:sz w:val="22"/>
            <w:szCs w:val="22"/>
          </w:rPr>
          <w:t>217</w:t>
        </w:r>
        <w:r w:rsidR="007F658F"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nsid w:val="182F727A"/>
    <w:multiLevelType w:val="hybridMultilevel"/>
    <w:tmpl w:val="26C6F53C"/>
    <w:lvl w:ilvl="0" w:tplc="99E0A740">
      <w:numFmt w:val="bullet"/>
      <w:lvlText w:val="-"/>
      <w:lvlJc w:val="left"/>
      <w:pPr>
        <w:ind w:left="622" w:hanging="140"/>
      </w:pPr>
      <w:rPr>
        <w:rFonts w:ascii="Times New Roman" w:eastAsia="Times New Roman" w:hAnsi="Times New Roman" w:cs="Times New Roman" w:hint="default"/>
        <w:w w:val="99"/>
        <w:sz w:val="24"/>
        <w:szCs w:val="24"/>
        <w:lang w:val="ru-RU" w:eastAsia="en-US" w:bidi="ar-SA"/>
      </w:rPr>
    </w:lvl>
    <w:lvl w:ilvl="1" w:tplc="F08CCCF4">
      <w:numFmt w:val="bullet"/>
      <w:lvlText w:val="•"/>
      <w:lvlJc w:val="left"/>
      <w:pPr>
        <w:ind w:left="1630" w:hanging="140"/>
      </w:pPr>
      <w:rPr>
        <w:rFonts w:hint="default"/>
        <w:lang w:val="ru-RU" w:eastAsia="en-US" w:bidi="ar-SA"/>
      </w:rPr>
    </w:lvl>
    <w:lvl w:ilvl="2" w:tplc="4BE27E84">
      <w:numFmt w:val="bullet"/>
      <w:lvlText w:val="•"/>
      <w:lvlJc w:val="left"/>
      <w:pPr>
        <w:ind w:left="2641" w:hanging="140"/>
      </w:pPr>
      <w:rPr>
        <w:rFonts w:hint="default"/>
        <w:lang w:val="ru-RU" w:eastAsia="en-US" w:bidi="ar-SA"/>
      </w:rPr>
    </w:lvl>
    <w:lvl w:ilvl="3" w:tplc="32CAF83C">
      <w:numFmt w:val="bullet"/>
      <w:lvlText w:val="•"/>
      <w:lvlJc w:val="left"/>
      <w:pPr>
        <w:ind w:left="3651" w:hanging="140"/>
      </w:pPr>
      <w:rPr>
        <w:rFonts w:hint="default"/>
        <w:lang w:val="ru-RU" w:eastAsia="en-US" w:bidi="ar-SA"/>
      </w:rPr>
    </w:lvl>
    <w:lvl w:ilvl="4" w:tplc="BE7C178E">
      <w:numFmt w:val="bullet"/>
      <w:lvlText w:val="•"/>
      <w:lvlJc w:val="left"/>
      <w:pPr>
        <w:ind w:left="4662" w:hanging="140"/>
      </w:pPr>
      <w:rPr>
        <w:rFonts w:hint="default"/>
        <w:lang w:val="ru-RU" w:eastAsia="en-US" w:bidi="ar-SA"/>
      </w:rPr>
    </w:lvl>
    <w:lvl w:ilvl="5" w:tplc="072EB11A">
      <w:numFmt w:val="bullet"/>
      <w:lvlText w:val="•"/>
      <w:lvlJc w:val="left"/>
      <w:pPr>
        <w:ind w:left="5673" w:hanging="140"/>
      </w:pPr>
      <w:rPr>
        <w:rFonts w:hint="default"/>
        <w:lang w:val="ru-RU" w:eastAsia="en-US" w:bidi="ar-SA"/>
      </w:rPr>
    </w:lvl>
    <w:lvl w:ilvl="6" w:tplc="A8A8C016">
      <w:numFmt w:val="bullet"/>
      <w:lvlText w:val="•"/>
      <w:lvlJc w:val="left"/>
      <w:pPr>
        <w:ind w:left="6683" w:hanging="140"/>
      </w:pPr>
      <w:rPr>
        <w:rFonts w:hint="default"/>
        <w:lang w:val="ru-RU" w:eastAsia="en-US" w:bidi="ar-SA"/>
      </w:rPr>
    </w:lvl>
    <w:lvl w:ilvl="7" w:tplc="802A73EC">
      <w:numFmt w:val="bullet"/>
      <w:lvlText w:val="•"/>
      <w:lvlJc w:val="left"/>
      <w:pPr>
        <w:ind w:left="7694" w:hanging="140"/>
      </w:pPr>
      <w:rPr>
        <w:rFonts w:hint="default"/>
        <w:lang w:val="ru-RU" w:eastAsia="en-US" w:bidi="ar-SA"/>
      </w:rPr>
    </w:lvl>
    <w:lvl w:ilvl="8" w:tplc="C48850FA">
      <w:numFmt w:val="bullet"/>
      <w:lvlText w:val="•"/>
      <w:lvlJc w:val="left"/>
      <w:pPr>
        <w:ind w:left="8705" w:hanging="140"/>
      </w:pPr>
      <w:rPr>
        <w:rFonts w:hint="default"/>
        <w:lang w:val="ru-RU" w:eastAsia="en-US" w:bidi="ar-SA"/>
      </w:rPr>
    </w:lvl>
  </w:abstractNum>
  <w:abstractNum w:abstractNumId="17">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8">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2">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3">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9">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6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69">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7">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3">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7">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7"/>
  </w:num>
  <w:num w:numId="2">
    <w:abstractNumId w:val="0"/>
  </w:num>
  <w:num w:numId="3">
    <w:abstractNumId w:val="15"/>
  </w:num>
  <w:num w:numId="4">
    <w:abstractNumId w:val="3"/>
  </w:num>
  <w:num w:numId="5">
    <w:abstractNumId w:val="2"/>
  </w:num>
  <w:num w:numId="6">
    <w:abstractNumId w:val="48"/>
  </w:num>
  <w:num w:numId="7">
    <w:abstractNumId w:val="68"/>
  </w:num>
  <w:num w:numId="8">
    <w:abstractNumId w:val="76"/>
  </w:num>
  <w:num w:numId="9">
    <w:abstractNumId w:val="82"/>
  </w:num>
  <w:num w:numId="10">
    <w:abstractNumId w:val="45"/>
  </w:num>
  <w:num w:numId="11">
    <w:abstractNumId w:val="59"/>
  </w:num>
  <w:num w:numId="12">
    <w:abstractNumId w:val="44"/>
  </w:num>
  <w:num w:numId="13">
    <w:abstractNumId w:val="42"/>
  </w:num>
  <w:num w:numId="14">
    <w:abstractNumId w:val="31"/>
  </w:num>
  <w:num w:numId="15">
    <w:abstractNumId w:val="86"/>
  </w:num>
  <w:num w:numId="16">
    <w:abstractNumId w:val="72"/>
  </w:num>
  <w:num w:numId="17">
    <w:abstractNumId w:val="62"/>
  </w:num>
  <w:num w:numId="18">
    <w:abstractNumId w:val="47"/>
  </w:num>
  <w:num w:numId="19">
    <w:abstractNumId w:val="35"/>
  </w:num>
  <w:num w:numId="20">
    <w:abstractNumId w:val="22"/>
  </w:num>
  <w:num w:numId="21">
    <w:abstractNumId w:val="89"/>
  </w:num>
  <w:num w:numId="22">
    <w:abstractNumId w:val="69"/>
  </w:num>
  <w:num w:numId="23">
    <w:abstractNumId w:val="11"/>
  </w:num>
  <w:num w:numId="24">
    <w:abstractNumId w:val="80"/>
  </w:num>
  <w:num w:numId="25">
    <w:abstractNumId w:val="53"/>
  </w:num>
  <w:num w:numId="26">
    <w:abstractNumId w:val="51"/>
  </w:num>
  <w:num w:numId="27">
    <w:abstractNumId w:val="71"/>
  </w:num>
  <w:num w:numId="28">
    <w:abstractNumId w:val="29"/>
  </w:num>
  <w:num w:numId="29">
    <w:abstractNumId w:val="67"/>
  </w:num>
  <w:num w:numId="30">
    <w:abstractNumId w:val="39"/>
  </w:num>
  <w:num w:numId="31">
    <w:abstractNumId w:val="33"/>
  </w:num>
  <w:num w:numId="32">
    <w:abstractNumId w:val="61"/>
  </w:num>
  <w:num w:numId="33">
    <w:abstractNumId w:val="91"/>
  </w:num>
  <w:num w:numId="34">
    <w:abstractNumId w:val="36"/>
  </w:num>
  <w:num w:numId="35">
    <w:abstractNumId w:val="58"/>
  </w:num>
  <w:num w:numId="36">
    <w:abstractNumId w:val="50"/>
  </w:num>
  <w:num w:numId="37">
    <w:abstractNumId w:val="55"/>
  </w:num>
  <w:num w:numId="38">
    <w:abstractNumId w:val="70"/>
  </w:num>
  <w:num w:numId="39">
    <w:abstractNumId w:val="63"/>
  </w:num>
  <w:num w:numId="40">
    <w:abstractNumId w:val="7"/>
  </w:num>
  <w:num w:numId="41">
    <w:abstractNumId w:val="87"/>
  </w:num>
  <w:num w:numId="42">
    <w:abstractNumId w:val="38"/>
  </w:num>
  <w:num w:numId="43">
    <w:abstractNumId w:val="41"/>
  </w:num>
  <w:num w:numId="44">
    <w:abstractNumId w:val="83"/>
  </w:num>
  <w:num w:numId="45">
    <w:abstractNumId w:val="88"/>
  </w:num>
  <w:num w:numId="46">
    <w:abstractNumId w:val="20"/>
  </w:num>
  <w:num w:numId="47">
    <w:abstractNumId w:val="77"/>
  </w:num>
  <w:num w:numId="48">
    <w:abstractNumId w:val="90"/>
  </w:num>
  <w:num w:numId="49">
    <w:abstractNumId w:val="40"/>
  </w:num>
  <w:num w:numId="50">
    <w:abstractNumId w:val="74"/>
  </w:num>
  <w:num w:numId="51">
    <w:abstractNumId w:val="66"/>
  </w:num>
  <w:num w:numId="52">
    <w:abstractNumId w:val="14"/>
  </w:num>
  <w:num w:numId="53">
    <w:abstractNumId w:val="73"/>
  </w:num>
  <w:num w:numId="54">
    <w:abstractNumId w:val="79"/>
  </w:num>
  <w:num w:numId="55">
    <w:abstractNumId w:val="19"/>
  </w:num>
  <w:num w:numId="56">
    <w:abstractNumId w:val="37"/>
  </w:num>
  <w:num w:numId="57">
    <w:abstractNumId w:val="26"/>
  </w:num>
  <w:num w:numId="58">
    <w:abstractNumId w:val="57"/>
  </w:num>
  <w:num w:numId="59">
    <w:abstractNumId w:val="43"/>
  </w:num>
  <w:num w:numId="60">
    <w:abstractNumId w:val="64"/>
  </w:num>
  <w:num w:numId="61">
    <w:abstractNumId w:val="10"/>
  </w:num>
  <w:num w:numId="62">
    <w:abstractNumId w:val="65"/>
  </w:num>
  <w:num w:numId="63">
    <w:abstractNumId w:val="30"/>
  </w:num>
  <w:num w:numId="64">
    <w:abstractNumId w:val="60"/>
  </w:num>
  <w:num w:numId="65">
    <w:abstractNumId w:val="17"/>
  </w:num>
  <w:num w:numId="66">
    <w:abstractNumId w:val="49"/>
  </w:num>
  <w:num w:numId="67">
    <w:abstractNumId w:val="9"/>
  </w:num>
  <w:num w:numId="68">
    <w:abstractNumId w:val="84"/>
  </w:num>
  <w:num w:numId="69">
    <w:abstractNumId w:val="32"/>
  </w:num>
  <w:num w:numId="70">
    <w:abstractNumId w:val="21"/>
  </w:num>
  <w:num w:numId="71">
    <w:abstractNumId w:val="12"/>
  </w:num>
  <w:num w:numId="72">
    <w:abstractNumId w:val="18"/>
  </w:num>
  <w:num w:numId="73">
    <w:abstractNumId w:val="34"/>
  </w:num>
  <w:num w:numId="74">
    <w:abstractNumId w:val="46"/>
  </w:num>
  <w:num w:numId="75">
    <w:abstractNumId w:val="54"/>
  </w:num>
  <w:num w:numId="76">
    <w:abstractNumId w:val="28"/>
  </w:num>
  <w:num w:numId="77">
    <w:abstractNumId w:val="52"/>
  </w:num>
  <w:num w:numId="78">
    <w:abstractNumId w:val="56"/>
  </w:num>
  <w:num w:numId="79">
    <w:abstractNumId w:val="24"/>
  </w:num>
  <w:num w:numId="80">
    <w:abstractNumId w:val="8"/>
  </w:num>
  <w:num w:numId="81">
    <w:abstractNumId w:val="85"/>
  </w:num>
  <w:num w:numId="82">
    <w:abstractNumId w:val="23"/>
  </w:num>
  <w:num w:numId="83">
    <w:abstractNumId w:val="25"/>
  </w:num>
  <w:num w:numId="84">
    <w:abstractNumId w:val="75"/>
  </w:num>
  <w:num w:numId="85">
    <w:abstractNumId w:val="78"/>
  </w:num>
  <w:num w:numId="86">
    <w:abstractNumId w:val="13"/>
  </w:num>
  <w:num w:numId="87">
    <w:abstractNumId w:val="81"/>
  </w:num>
  <w:num w:numId="88">
    <w:abstractNumId w:val="16"/>
  </w:num>
  <w:numIdMacAtCleanup w:val="8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defaultTabStop w:val="708"/>
  <w:characterSpacingControl w:val="doNotCompress"/>
  <w:hdrShapeDefaults>
    <o:shapedefaults v:ext="edit" spidmax="5122"/>
  </w:hdrShapeDefaults>
  <w:footnotePr>
    <w:footnote w:id="-1"/>
    <w:footnote w:id="0"/>
  </w:footnotePr>
  <w:endnotePr>
    <w:endnote w:id="-1"/>
    <w:endnote w:id="0"/>
  </w:endnotePr>
  <w:compat/>
  <w:rsids>
    <w:rsidRoot w:val="004F5189"/>
    <w:rsid w:val="00000FFF"/>
    <w:rsid w:val="00001376"/>
    <w:rsid w:val="0000305A"/>
    <w:rsid w:val="00003A38"/>
    <w:rsid w:val="00004179"/>
    <w:rsid w:val="00005219"/>
    <w:rsid w:val="0000735E"/>
    <w:rsid w:val="00007AC2"/>
    <w:rsid w:val="00010589"/>
    <w:rsid w:val="00010D1C"/>
    <w:rsid w:val="000121D0"/>
    <w:rsid w:val="00013BD2"/>
    <w:rsid w:val="00016263"/>
    <w:rsid w:val="000164D5"/>
    <w:rsid w:val="00016DAA"/>
    <w:rsid w:val="00017461"/>
    <w:rsid w:val="0001796A"/>
    <w:rsid w:val="000179EF"/>
    <w:rsid w:val="000216E5"/>
    <w:rsid w:val="000220CE"/>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2C99"/>
    <w:rsid w:val="00103EC0"/>
    <w:rsid w:val="00104703"/>
    <w:rsid w:val="00104CC2"/>
    <w:rsid w:val="001068BB"/>
    <w:rsid w:val="00106E69"/>
    <w:rsid w:val="0011063D"/>
    <w:rsid w:val="00112925"/>
    <w:rsid w:val="00113ECE"/>
    <w:rsid w:val="00116B56"/>
    <w:rsid w:val="001175CB"/>
    <w:rsid w:val="0012116A"/>
    <w:rsid w:val="00121411"/>
    <w:rsid w:val="00122A96"/>
    <w:rsid w:val="00123FD8"/>
    <w:rsid w:val="00130221"/>
    <w:rsid w:val="00130D4D"/>
    <w:rsid w:val="00133AF0"/>
    <w:rsid w:val="001341BF"/>
    <w:rsid w:val="001350B1"/>
    <w:rsid w:val="0013694F"/>
    <w:rsid w:val="00136D52"/>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A0D"/>
    <w:rsid w:val="00196D34"/>
    <w:rsid w:val="00197160"/>
    <w:rsid w:val="001972F7"/>
    <w:rsid w:val="001A07E9"/>
    <w:rsid w:val="001A1BE4"/>
    <w:rsid w:val="001A5119"/>
    <w:rsid w:val="001A59DA"/>
    <w:rsid w:val="001A7FE7"/>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453"/>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5984"/>
    <w:rsid w:val="002969B5"/>
    <w:rsid w:val="002978FE"/>
    <w:rsid w:val="00297CA7"/>
    <w:rsid w:val="002A0A7B"/>
    <w:rsid w:val="002A119B"/>
    <w:rsid w:val="002A2638"/>
    <w:rsid w:val="002A5400"/>
    <w:rsid w:val="002A54DE"/>
    <w:rsid w:val="002A6A52"/>
    <w:rsid w:val="002A70D4"/>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272A"/>
    <w:rsid w:val="00302D44"/>
    <w:rsid w:val="003030E3"/>
    <w:rsid w:val="003033E3"/>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3AB9"/>
    <w:rsid w:val="003D52DA"/>
    <w:rsid w:val="003D6594"/>
    <w:rsid w:val="003D66C0"/>
    <w:rsid w:val="003D66DF"/>
    <w:rsid w:val="003D6888"/>
    <w:rsid w:val="003D6B0A"/>
    <w:rsid w:val="003D73C1"/>
    <w:rsid w:val="003E3C22"/>
    <w:rsid w:val="003E5AC1"/>
    <w:rsid w:val="003E5B00"/>
    <w:rsid w:val="003E70C9"/>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27A7"/>
    <w:rsid w:val="0041392B"/>
    <w:rsid w:val="0041469F"/>
    <w:rsid w:val="00414E4B"/>
    <w:rsid w:val="004164DA"/>
    <w:rsid w:val="00417C38"/>
    <w:rsid w:val="0042187D"/>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F45"/>
    <w:rsid w:val="0047485E"/>
    <w:rsid w:val="00474A76"/>
    <w:rsid w:val="00476C68"/>
    <w:rsid w:val="00477302"/>
    <w:rsid w:val="00477BEB"/>
    <w:rsid w:val="00480B21"/>
    <w:rsid w:val="00481124"/>
    <w:rsid w:val="004848F4"/>
    <w:rsid w:val="00486285"/>
    <w:rsid w:val="004922B2"/>
    <w:rsid w:val="00493791"/>
    <w:rsid w:val="004947FF"/>
    <w:rsid w:val="00496024"/>
    <w:rsid w:val="00496D38"/>
    <w:rsid w:val="00497235"/>
    <w:rsid w:val="004A03ED"/>
    <w:rsid w:val="004A1679"/>
    <w:rsid w:val="004A2D9A"/>
    <w:rsid w:val="004A5670"/>
    <w:rsid w:val="004B0123"/>
    <w:rsid w:val="004B0826"/>
    <w:rsid w:val="004B0B2B"/>
    <w:rsid w:val="004B4D50"/>
    <w:rsid w:val="004B5882"/>
    <w:rsid w:val="004B7322"/>
    <w:rsid w:val="004B77D3"/>
    <w:rsid w:val="004C10B8"/>
    <w:rsid w:val="004C37EF"/>
    <w:rsid w:val="004C4E58"/>
    <w:rsid w:val="004C6BAE"/>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2B07"/>
    <w:rsid w:val="00506C40"/>
    <w:rsid w:val="00510558"/>
    <w:rsid w:val="00510F03"/>
    <w:rsid w:val="00511DE1"/>
    <w:rsid w:val="00511ED6"/>
    <w:rsid w:val="00512684"/>
    <w:rsid w:val="00513EE9"/>
    <w:rsid w:val="00514085"/>
    <w:rsid w:val="00515989"/>
    <w:rsid w:val="005159F3"/>
    <w:rsid w:val="00517518"/>
    <w:rsid w:val="00520E02"/>
    <w:rsid w:val="00523115"/>
    <w:rsid w:val="00523468"/>
    <w:rsid w:val="0053015C"/>
    <w:rsid w:val="00530947"/>
    <w:rsid w:val="00531BF9"/>
    <w:rsid w:val="00532EB4"/>
    <w:rsid w:val="00533A93"/>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2D4A"/>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6655"/>
    <w:rsid w:val="005D0DDA"/>
    <w:rsid w:val="005D148B"/>
    <w:rsid w:val="005D2718"/>
    <w:rsid w:val="005D3973"/>
    <w:rsid w:val="005D4A03"/>
    <w:rsid w:val="005D4FE9"/>
    <w:rsid w:val="005D5198"/>
    <w:rsid w:val="005D5CB1"/>
    <w:rsid w:val="005D6419"/>
    <w:rsid w:val="005E1095"/>
    <w:rsid w:val="005E580C"/>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E9B"/>
    <w:rsid w:val="006935DF"/>
    <w:rsid w:val="00695F9C"/>
    <w:rsid w:val="00697215"/>
    <w:rsid w:val="00697922"/>
    <w:rsid w:val="006A1FB3"/>
    <w:rsid w:val="006A262C"/>
    <w:rsid w:val="006A28CD"/>
    <w:rsid w:val="006A2F1E"/>
    <w:rsid w:val="006A3CCC"/>
    <w:rsid w:val="006A411B"/>
    <w:rsid w:val="006A43B3"/>
    <w:rsid w:val="006A4F72"/>
    <w:rsid w:val="006A7495"/>
    <w:rsid w:val="006B20D9"/>
    <w:rsid w:val="006B25A5"/>
    <w:rsid w:val="006B264D"/>
    <w:rsid w:val="006B4635"/>
    <w:rsid w:val="006B47AA"/>
    <w:rsid w:val="006B4A4A"/>
    <w:rsid w:val="006B650C"/>
    <w:rsid w:val="006B6A64"/>
    <w:rsid w:val="006B7C5A"/>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6E6"/>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D98"/>
    <w:rsid w:val="00754DB8"/>
    <w:rsid w:val="00755A93"/>
    <w:rsid w:val="00761E21"/>
    <w:rsid w:val="00763A8B"/>
    <w:rsid w:val="00764A60"/>
    <w:rsid w:val="00764B43"/>
    <w:rsid w:val="00764E47"/>
    <w:rsid w:val="00767A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22C0"/>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3C0"/>
    <w:rsid w:val="007F05AA"/>
    <w:rsid w:val="007F139A"/>
    <w:rsid w:val="007F1F67"/>
    <w:rsid w:val="007F23B1"/>
    <w:rsid w:val="007F2453"/>
    <w:rsid w:val="007F34AF"/>
    <w:rsid w:val="007F3B84"/>
    <w:rsid w:val="007F658F"/>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6C8E"/>
    <w:rsid w:val="00827EE2"/>
    <w:rsid w:val="00832005"/>
    <w:rsid w:val="00832411"/>
    <w:rsid w:val="00832C96"/>
    <w:rsid w:val="008337FC"/>
    <w:rsid w:val="0083556D"/>
    <w:rsid w:val="008369FC"/>
    <w:rsid w:val="00836DC7"/>
    <w:rsid w:val="00840271"/>
    <w:rsid w:val="00841A02"/>
    <w:rsid w:val="00844AFA"/>
    <w:rsid w:val="008504E1"/>
    <w:rsid w:val="00850BD9"/>
    <w:rsid w:val="0085133E"/>
    <w:rsid w:val="00851DA4"/>
    <w:rsid w:val="008524F2"/>
    <w:rsid w:val="00852D1D"/>
    <w:rsid w:val="00852DA3"/>
    <w:rsid w:val="00853B46"/>
    <w:rsid w:val="008557F7"/>
    <w:rsid w:val="00856C2C"/>
    <w:rsid w:val="00860A6B"/>
    <w:rsid w:val="00861039"/>
    <w:rsid w:val="00861E8B"/>
    <w:rsid w:val="00864262"/>
    <w:rsid w:val="00864487"/>
    <w:rsid w:val="008650AF"/>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16BE"/>
    <w:rsid w:val="00891C51"/>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4BE"/>
    <w:rsid w:val="008D4506"/>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02CE"/>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2A88"/>
    <w:rsid w:val="009D562F"/>
    <w:rsid w:val="009D64FD"/>
    <w:rsid w:val="009D7466"/>
    <w:rsid w:val="009D7749"/>
    <w:rsid w:val="009E0E56"/>
    <w:rsid w:val="009E13FE"/>
    <w:rsid w:val="009E1923"/>
    <w:rsid w:val="009E20E6"/>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777"/>
    <w:rsid w:val="00A53467"/>
    <w:rsid w:val="00A547CD"/>
    <w:rsid w:val="00A54EE4"/>
    <w:rsid w:val="00A552A7"/>
    <w:rsid w:val="00A5571D"/>
    <w:rsid w:val="00A60E96"/>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2C05"/>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1A59"/>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89A"/>
    <w:rsid w:val="00B1603C"/>
    <w:rsid w:val="00B165CB"/>
    <w:rsid w:val="00B179DE"/>
    <w:rsid w:val="00B2207E"/>
    <w:rsid w:val="00B23149"/>
    <w:rsid w:val="00B268E2"/>
    <w:rsid w:val="00B368D9"/>
    <w:rsid w:val="00B36ABD"/>
    <w:rsid w:val="00B36D4F"/>
    <w:rsid w:val="00B37037"/>
    <w:rsid w:val="00B377D1"/>
    <w:rsid w:val="00B37BC1"/>
    <w:rsid w:val="00B37E15"/>
    <w:rsid w:val="00B37E40"/>
    <w:rsid w:val="00B42727"/>
    <w:rsid w:val="00B44F1B"/>
    <w:rsid w:val="00B46457"/>
    <w:rsid w:val="00B469ED"/>
    <w:rsid w:val="00B47C76"/>
    <w:rsid w:val="00B47F65"/>
    <w:rsid w:val="00B518D9"/>
    <w:rsid w:val="00B54D7C"/>
    <w:rsid w:val="00B555B0"/>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685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31F5"/>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517"/>
    <w:rsid w:val="00C00F75"/>
    <w:rsid w:val="00C00F7C"/>
    <w:rsid w:val="00C01BEC"/>
    <w:rsid w:val="00C0473E"/>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7E9D"/>
    <w:rsid w:val="00C533D0"/>
    <w:rsid w:val="00C534AF"/>
    <w:rsid w:val="00C54206"/>
    <w:rsid w:val="00C5492E"/>
    <w:rsid w:val="00C575C7"/>
    <w:rsid w:val="00C57DAF"/>
    <w:rsid w:val="00C609F6"/>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8156A"/>
    <w:rsid w:val="00C81C23"/>
    <w:rsid w:val="00C81E20"/>
    <w:rsid w:val="00C83C2C"/>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225D4"/>
    <w:rsid w:val="00D2586D"/>
    <w:rsid w:val="00D30084"/>
    <w:rsid w:val="00D31D89"/>
    <w:rsid w:val="00D32EE3"/>
    <w:rsid w:val="00D32F5F"/>
    <w:rsid w:val="00D331E7"/>
    <w:rsid w:val="00D35C42"/>
    <w:rsid w:val="00D367F3"/>
    <w:rsid w:val="00D369B2"/>
    <w:rsid w:val="00D37C3B"/>
    <w:rsid w:val="00D412A9"/>
    <w:rsid w:val="00D43A18"/>
    <w:rsid w:val="00D43D2F"/>
    <w:rsid w:val="00D45EB4"/>
    <w:rsid w:val="00D4636E"/>
    <w:rsid w:val="00D475B3"/>
    <w:rsid w:val="00D4781B"/>
    <w:rsid w:val="00D51271"/>
    <w:rsid w:val="00D52ACD"/>
    <w:rsid w:val="00D52EA5"/>
    <w:rsid w:val="00D53567"/>
    <w:rsid w:val="00D545E8"/>
    <w:rsid w:val="00D54D28"/>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5"/>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20E7"/>
    <w:rsid w:val="00E83557"/>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529"/>
    <w:rsid w:val="00EC6615"/>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EF6050"/>
    <w:rsid w:val="00F00477"/>
    <w:rsid w:val="00F0063B"/>
    <w:rsid w:val="00F00757"/>
    <w:rsid w:val="00F01954"/>
    <w:rsid w:val="00F053D5"/>
    <w:rsid w:val="00F07977"/>
    <w:rsid w:val="00F14477"/>
    <w:rsid w:val="00F14D6A"/>
    <w:rsid w:val="00F16DE3"/>
    <w:rsid w:val="00F214B9"/>
    <w:rsid w:val="00F25E43"/>
    <w:rsid w:val="00F27319"/>
    <w:rsid w:val="00F30D65"/>
    <w:rsid w:val="00F31526"/>
    <w:rsid w:val="00F315B8"/>
    <w:rsid w:val="00F36CCD"/>
    <w:rsid w:val="00F36DB3"/>
    <w:rsid w:val="00F410CD"/>
    <w:rsid w:val="00F4708A"/>
    <w:rsid w:val="00F50835"/>
    <w:rsid w:val="00F50917"/>
    <w:rsid w:val="00F54886"/>
    <w:rsid w:val="00F55A36"/>
    <w:rsid w:val="00F56D30"/>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350D"/>
    <w:rsid w:val="00FA4546"/>
    <w:rsid w:val="00FA76A5"/>
    <w:rsid w:val="00FB1151"/>
    <w:rsid w:val="00FB1C89"/>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417"/>
    <w:rsid w:val="00FE6064"/>
    <w:rsid w:val="00FE6108"/>
    <w:rsid w:val="00FE791E"/>
    <w:rsid w:val="00FF220B"/>
    <w:rsid w:val="00FF311A"/>
    <w:rsid w:val="00FF3F18"/>
    <w:rsid w:val="00FF739F"/>
    <w:rsid w:val="00FF744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index heading" w:uiPriority="0" w:qFormat="1"/>
    <w:lsdException w:name="caption" w:uiPriority="0" w:qFormat="1"/>
    <w:lsdException w:name="annotation reference" w:uiPriority="0"/>
    <w:lsdException w:name="line number" w:uiPriority="0"/>
    <w:lsdException w:name="page number" w:uiPriority="0"/>
    <w:lsdException w:name="List"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Название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d">
    <w:name w:val="Сетка таблицы1"/>
    <w:basedOn w:val="a3"/>
    <w:next w:val="aff7"/>
    <w:uiPriority w:val="5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customStyle="1" w:styleId="UnresolvedMention">
    <w:name w:val="Unresolved Mention"/>
    <w:basedOn w:val="a2"/>
    <w:uiPriority w:val="99"/>
    <w:semiHidden/>
    <w:unhideWhenUsed/>
    <w:rsid w:val="000B5BF1"/>
    <w:rPr>
      <w:color w:val="605E5C"/>
      <w:shd w:val="clear" w:color="auto" w:fill="E1DFDD"/>
    </w:rPr>
  </w:style>
  <w:style w:type="character" w:customStyle="1" w:styleId="afffffff6">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6"/>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7">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8">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9">
    <w:name w:val="Табличный_по_ширине"/>
    <w:basedOn w:val="a1"/>
    <w:link w:val="afffffffa"/>
    <w:qFormat/>
    <w:rsid w:val="00E820E7"/>
    <w:pPr>
      <w:keepLines w:val="0"/>
      <w:overflowPunct/>
      <w:autoSpaceDE/>
      <w:autoSpaceDN/>
      <w:adjustRightInd/>
      <w:spacing w:line="240" w:lineRule="auto"/>
      <w:ind w:firstLine="0"/>
    </w:pPr>
    <w:rPr>
      <w:sz w:val="24"/>
      <w:szCs w:val="22"/>
    </w:rPr>
  </w:style>
  <w:style w:type="paragraph" w:customStyle="1" w:styleId="afffffffb">
    <w:name w:val="Табличный_по_центру"/>
    <w:basedOn w:val="afffffff9"/>
    <w:qFormat/>
    <w:rsid w:val="00E820E7"/>
    <w:pPr>
      <w:jc w:val="center"/>
    </w:pPr>
  </w:style>
  <w:style w:type="paragraph" w:customStyle="1" w:styleId="123">
    <w:name w:val="Табличный_список_1_2_3"/>
    <w:basedOn w:val="afffffff9"/>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9"/>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c">
    <w:name w:val="Табличный_заголовок"/>
    <w:basedOn w:val="afffffffb"/>
    <w:qFormat/>
    <w:rsid w:val="00E820E7"/>
    <w:rPr>
      <w:b/>
    </w:rPr>
  </w:style>
  <w:style w:type="paragraph" w:customStyle="1" w:styleId="afffffffd">
    <w:name w:val="Табличный_нумерация"/>
    <w:basedOn w:val="afffffffb"/>
    <w:qFormat/>
    <w:rsid w:val="00E820E7"/>
    <w:pPr>
      <w:contextualSpacing/>
      <w:jc w:val="left"/>
    </w:pPr>
  </w:style>
  <w:style w:type="character" w:styleId="afffffffe">
    <w:name w:val="annotation reference"/>
    <w:basedOn w:val="a2"/>
    <w:semiHidden/>
    <w:unhideWhenUsed/>
    <w:rsid w:val="00E820E7"/>
    <w:rPr>
      <w:sz w:val="16"/>
      <w:szCs w:val="16"/>
    </w:rPr>
  </w:style>
  <w:style w:type="paragraph" w:customStyle="1" w:styleId="affffffff">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0">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1">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2">
    <w:name w:val="Общий"/>
    <w:basedOn w:val="a1"/>
    <w:qFormat/>
    <w:rsid w:val="00E820E7"/>
    <w:pPr>
      <w:keepLines w:val="0"/>
      <w:suppressAutoHyphens/>
      <w:overflowPunct/>
      <w:autoSpaceDE/>
      <w:autoSpaceDN/>
      <w:adjustRightInd/>
      <w:spacing w:line="240" w:lineRule="auto"/>
      <w:ind w:firstLine="709"/>
    </w:pPr>
    <w:rPr>
      <w:sz w:val="24"/>
      <w:szCs w:val="24"/>
      <w:lang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3">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4">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5">
    <w:name w:val="Название_рисунка"/>
    <w:basedOn w:val="affffffff3"/>
    <w:qFormat/>
    <w:rsid w:val="00E820E7"/>
    <w:pPr>
      <w:jc w:val="center"/>
    </w:pPr>
  </w:style>
  <w:style w:type="paragraph" w:styleId="affffffff6">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7">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8">
    <w:name w:val="Разрыв таблицы"/>
    <w:basedOn w:val="a1"/>
    <w:link w:val="affffffff9"/>
    <w:qFormat/>
    <w:rsid w:val="00E820E7"/>
    <w:pPr>
      <w:keepLines w:val="0"/>
      <w:overflowPunct/>
      <w:autoSpaceDE/>
      <w:autoSpaceDN/>
      <w:adjustRightInd/>
      <w:spacing w:line="144" w:lineRule="auto"/>
      <w:ind w:firstLine="709"/>
    </w:pPr>
    <w:rPr>
      <w:sz w:val="2"/>
      <w:szCs w:val="2"/>
    </w:rPr>
  </w:style>
  <w:style w:type="paragraph" w:customStyle="1" w:styleId="affffffffa">
    <w:name w:val="Отсутп Таблица"/>
    <w:basedOn w:val="2f"/>
    <w:link w:val="affffffffb"/>
    <w:qFormat/>
    <w:rsid w:val="00E820E7"/>
    <w:pPr>
      <w:numPr>
        <w:numId w:val="0"/>
      </w:numPr>
      <w:tabs>
        <w:tab w:val="clear" w:pos="567"/>
        <w:tab w:val="decimal" w:pos="614"/>
      </w:tabs>
      <w:ind w:left="227"/>
    </w:pPr>
    <w:rPr>
      <w:bCs/>
    </w:rPr>
  </w:style>
  <w:style w:type="character" w:customStyle="1" w:styleId="affffffff9">
    <w:name w:val="Разрыв таблицы Знак"/>
    <w:basedOn w:val="a2"/>
    <w:link w:val="affffffff8"/>
    <w:rsid w:val="00E820E7"/>
    <w:rPr>
      <w:rFonts w:ascii="Times New Roman" w:eastAsia="Times New Roman" w:hAnsi="Times New Roman"/>
      <w:sz w:val="2"/>
      <w:szCs w:val="2"/>
    </w:rPr>
  </w:style>
  <w:style w:type="character" w:customStyle="1" w:styleId="afffffffa">
    <w:name w:val="Табличный_по_ширине Знак"/>
    <w:basedOn w:val="a2"/>
    <w:link w:val="afffffff9"/>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a"/>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b">
    <w:name w:val="Отсутп Таблица Знак"/>
    <w:basedOn w:val="2f0"/>
    <w:link w:val="affffffffa"/>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c">
    <w:name w:val="Подпункт в таблице"/>
    <w:basedOn w:val="123"/>
    <w:link w:val="affffffffd"/>
    <w:qFormat/>
    <w:rsid w:val="00E820E7"/>
    <w:pPr>
      <w:ind w:left="227"/>
      <w:contextualSpacing/>
    </w:pPr>
    <w:rPr>
      <w:bCs/>
      <w:color w:val="000000" w:themeColor="text1"/>
    </w:rPr>
  </w:style>
  <w:style w:type="character" w:customStyle="1" w:styleId="1230">
    <w:name w:val="Табличный_список_1_2_3 Знак"/>
    <w:basedOn w:val="afffffffa"/>
    <w:link w:val="123"/>
    <w:rsid w:val="00E820E7"/>
    <w:rPr>
      <w:rFonts w:ascii="Times New Roman" w:eastAsia="Times New Roman" w:hAnsi="Times New Roman"/>
      <w:color w:val="2D2D2D"/>
      <w:spacing w:val="2"/>
      <w:sz w:val="24"/>
      <w:szCs w:val="22"/>
    </w:rPr>
  </w:style>
  <w:style w:type="character" w:customStyle="1" w:styleId="affffffffd">
    <w:name w:val="Подпункт в таблице Знак"/>
    <w:basedOn w:val="1230"/>
    <w:link w:val="affffffffc"/>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e">
    <w:name w:val="Другое_"/>
    <w:basedOn w:val="a2"/>
    <w:link w:val="afffffffff"/>
    <w:rsid w:val="00E820E7"/>
    <w:rPr>
      <w:rFonts w:ascii="Times New Roman" w:eastAsia="Times New Roman" w:hAnsi="Times New Roman"/>
      <w:color w:val="464246"/>
      <w:sz w:val="26"/>
      <w:szCs w:val="26"/>
    </w:rPr>
  </w:style>
  <w:style w:type="paragraph" w:customStyle="1" w:styleId="afffffffff">
    <w:name w:val="Другое"/>
    <w:basedOn w:val="a1"/>
    <w:link w:val="affffffffe"/>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0">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1">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r="http://schemas.openxmlformats.org/officeDocument/2006/relationships" xmlns:w="http://schemas.openxmlformats.org/wordprocessingml/2006/main">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229733925">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13845820">
      <w:bodyDiv w:val="1"/>
      <w:marLeft w:val="0"/>
      <w:marRight w:val="0"/>
      <w:marTop w:val="0"/>
      <w:marBottom w:val="0"/>
      <w:divBdr>
        <w:top w:val="none" w:sz="0" w:space="0" w:color="auto"/>
        <w:left w:val="none" w:sz="0" w:space="0" w:color="auto"/>
        <w:bottom w:val="none" w:sz="0" w:space="0" w:color="auto"/>
        <w:right w:val="none" w:sz="0" w:space="0" w:color="auto"/>
      </w:divBdr>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1930Df9l2H" TargetMode="External"/><Relationship Id="rId3" Type="http://schemas.openxmlformats.org/officeDocument/2006/relationships/styles" Target="styles.xml"/><Relationship Id="rId21" Type="http://schemas.openxmlformats.org/officeDocument/2006/relationships/hyperlink" Target="consultantplus://offline/ref=60E626DC60AA35352B1B3F63C9CCA881119F1116958494CE53DDC9913AF2ED264157991ABA3E70HCAFN" TargetMode="External"/><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https://internet.garant.ru/" TargetMode="External"/><Relationship Id="rId29" Type="http://schemas.openxmlformats.org/officeDocument/2006/relationships/hyperlink" Target="consultantplus://offline/ref=8A485FBF4486AAC03135E4AA3027F0071DC6257BD26ED1A9AEA18EF4B08FF320EDC6A03FD27C1151r2o0H"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image" Target="media/image5.emf"/><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4.emf"/><Relationship Id="rId28" Type="http://schemas.openxmlformats.org/officeDocument/2006/relationships/hyperlink" Target="consultantplus://offline/ref=0B05C17F5A45C2CDEADE01151FA2C9697161997B1DC02EAB6FC614C18B8AD5987EE48A4706609605f9l0H" TargetMode="Externa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https://internet.garant.ru/"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hyperlink" Target="consultantplus://offline/ref=BDD3F9E5D2FF057032FF17195ACBFAF9BF9EA0AAD0ABBAD5A69C2E286BF6E67556E7129065A8FF8Eg3J2F" TargetMode="External"/><Relationship Id="rId27" Type="http://schemas.openxmlformats.org/officeDocument/2006/relationships/hyperlink" Target="consultantplus://offline/ref=0B05C17F5A45C2CDEADE01151FA2C9697161997B1DC02EAB6FC614C18B8AD5987EE48A470661920Df9l4H" TargetMode="Externa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1F4DE0-90D9-40AB-BD61-06C7EDECDD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4057</TotalTime>
  <Pages>256</Pages>
  <Words>111586</Words>
  <Characters>636044</Characters>
  <Application>Microsoft Office Word</Application>
  <DocSecurity>0</DocSecurity>
  <Lines>5300</Lines>
  <Paragraphs>1492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746138</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Цыкало Елена Валерьевна</cp:lastModifiedBy>
  <cp:revision>174</cp:revision>
  <cp:lastPrinted>2024-03-03T08:35:00Z</cp:lastPrinted>
  <dcterms:created xsi:type="dcterms:W3CDTF">2022-08-05T12:45:00Z</dcterms:created>
  <dcterms:modified xsi:type="dcterms:W3CDTF">2024-06-03T08:38:00Z</dcterms:modified>
</cp:coreProperties>
</file>