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66" w:rsidRDefault="00DE1066" w:rsidP="00DE106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конкурсном отборе.</w:t>
      </w:r>
    </w:p>
    <w:p w:rsidR="00DE1066" w:rsidRDefault="00DE1066" w:rsidP="00DE1066">
      <w:pPr>
        <w:ind w:firstLine="708"/>
        <w:jc w:val="center"/>
        <w:rPr>
          <w:sz w:val="28"/>
          <w:szCs w:val="28"/>
        </w:rPr>
      </w:pPr>
    </w:p>
    <w:p w:rsidR="006F1923" w:rsidRPr="00AB5554" w:rsidRDefault="006F1923" w:rsidP="006F1923">
      <w:pPr>
        <w:ind w:firstLine="708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копии учредительных документов, заверенные печатью хозяйствующего субъекта;</w:t>
      </w:r>
    </w:p>
    <w:p w:rsidR="006F1923" w:rsidRPr="00AB5554" w:rsidRDefault="006F1923" w:rsidP="006F1923">
      <w:pPr>
        <w:ind w:firstLine="708"/>
        <w:jc w:val="both"/>
        <w:rPr>
          <w:sz w:val="28"/>
          <w:szCs w:val="28"/>
        </w:rPr>
      </w:pPr>
      <w:bookmarkStart w:id="0" w:name="sub_42"/>
      <w:r w:rsidRPr="00AB5554">
        <w:rPr>
          <w:sz w:val="28"/>
          <w:szCs w:val="28"/>
        </w:rPr>
        <w:t>документ, удостоверяющий полномочия представителя (в случае обращения с заявкой представителя заявителя);</w:t>
      </w:r>
    </w:p>
    <w:bookmarkEnd w:id="0"/>
    <w:p w:rsidR="006F1923" w:rsidRPr="00AB5554" w:rsidRDefault="006F1923" w:rsidP="006F1923">
      <w:pPr>
        <w:ind w:firstLine="708"/>
        <w:rPr>
          <w:sz w:val="28"/>
          <w:szCs w:val="28"/>
        </w:rPr>
      </w:pPr>
      <w:r w:rsidRPr="00AB5554">
        <w:rPr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6F1923" w:rsidRPr="00AB5554" w:rsidRDefault="006F1923" w:rsidP="006F1923">
      <w:pPr>
        <w:ind w:firstLine="708"/>
        <w:rPr>
          <w:sz w:val="28"/>
          <w:szCs w:val="28"/>
        </w:rPr>
      </w:pPr>
      <w:r w:rsidRPr="00AB5554">
        <w:rPr>
          <w:sz w:val="28"/>
          <w:szCs w:val="28"/>
        </w:rPr>
        <w:t>копия свидетельства о постановке на учет в налоговом органе;</w:t>
      </w:r>
    </w:p>
    <w:p w:rsidR="006F1923" w:rsidRPr="00AB5554" w:rsidRDefault="006F1923" w:rsidP="006F1923">
      <w:pPr>
        <w:ind w:firstLine="708"/>
        <w:jc w:val="both"/>
        <w:rPr>
          <w:sz w:val="28"/>
          <w:szCs w:val="28"/>
        </w:rPr>
      </w:pPr>
      <w:bookmarkStart w:id="1" w:name="sub_44"/>
      <w:r w:rsidRPr="00AB5554">
        <w:rPr>
          <w:sz w:val="28"/>
          <w:szCs w:val="28"/>
        </w:rPr>
        <w:t>справка об исполнении налогоплательщиком обязанности по уплате налогов, сборов, пеней и штрафов, полученная не ранее чем за месяц до даты регистрации заявки;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bookmarkStart w:id="2" w:name="sub_45"/>
      <w:bookmarkEnd w:id="1"/>
      <w:r w:rsidRPr="00AB5554">
        <w:rPr>
          <w:sz w:val="28"/>
          <w:szCs w:val="28"/>
        </w:rPr>
        <w:t>справка об отсутствии просроченной задолженности по заработной плате на первое число месяца, в котором подана заявка на участие в конкурсе;</w:t>
      </w:r>
    </w:p>
    <w:bookmarkEnd w:id="2"/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копии документов, содержащих сведения о банковских реквизитах участника конкурса, заверенные заявителем;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 xml:space="preserve">подробное описание проекта с обязательным указанием социальной значимости и планируемого охвата аудитории, постановкой проблемы или задачи, цели, концептуальных подходов, путями решения и сроками; 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полное обоснование расходов на реализацию проекта;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 xml:space="preserve">оценка (качественные и количественные показатели) эффективности и ожидаемые результаты от реализации проекта; 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количество работников, участвующих в реализации мероприятий по внедрению технологии бережливого производства и использующих ее результаты;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заявление  о том, что заявитель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согласие органа, осуществляющего функции и полномочия учредителя в отношении муниципального учреждения (далее - орган-учредитель) на участие учреждения в конкурсе, оформленного на бланке органа-учредителя);</w:t>
      </w:r>
    </w:p>
    <w:p w:rsidR="006F1923" w:rsidRPr="00AB5554" w:rsidRDefault="006F1923" w:rsidP="006F1923">
      <w:pPr>
        <w:ind w:firstLine="709"/>
        <w:jc w:val="both"/>
        <w:rPr>
          <w:sz w:val="28"/>
          <w:szCs w:val="28"/>
        </w:rPr>
      </w:pPr>
      <w:r w:rsidRPr="00AB5554">
        <w:rPr>
          <w:sz w:val="28"/>
          <w:szCs w:val="28"/>
        </w:rPr>
        <w:t>опись представляемых документов.</w:t>
      </w:r>
    </w:p>
    <w:p w:rsidR="006B37AA" w:rsidRDefault="00EB151C"/>
    <w:sectPr w:rsidR="006B37AA" w:rsidSect="006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923"/>
    <w:rsid w:val="000A1479"/>
    <w:rsid w:val="000B0942"/>
    <w:rsid w:val="002F79E7"/>
    <w:rsid w:val="0058698B"/>
    <w:rsid w:val="006231B0"/>
    <w:rsid w:val="00667903"/>
    <w:rsid w:val="006F1923"/>
    <w:rsid w:val="009D72BB"/>
    <w:rsid w:val="00B21CA3"/>
    <w:rsid w:val="00DE1066"/>
    <w:rsid w:val="00DF1DAC"/>
    <w:rsid w:val="00EB151C"/>
    <w:rsid w:val="00F0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DG Win&amp;Soft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2018-07-30T05:26:00Z</dcterms:created>
  <dcterms:modified xsi:type="dcterms:W3CDTF">2018-07-30T05:26:00Z</dcterms:modified>
</cp:coreProperties>
</file>