
<file path=[Content_Types].xml><?xml version="1.0" encoding="utf-8"?>
<Types xmlns="http://schemas.openxmlformats.org/package/2006/content-types">
  <Override PartName="/word/charts/chart10.xml" ContentType="application/vnd.openxmlformats-officedocument.drawingml.chart+xml"/>
  <Override PartName="/word/charts/chart59.xml" ContentType="application/vnd.openxmlformats-officedocument.drawingml.chart+xml"/>
  <Override PartName="/word/charts/chart68.xml" ContentType="application/vnd.openxmlformats-officedocument.drawingml.chart+xml"/>
  <Override PartName="/word/charts/chart77.xml" ContentType="application/vnd.openxmlformats-officedocument.drawingml.chart+xml"/>
  <Override PartName="/word/charts/chart79.xml" ContentType="application/vnd.openxmlformats-officedocument.drawingml.chart+xml"/>
  <Override PartName="/word/charts/chart8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9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9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charts/chart89.xml" ContentType="application/vnd.openxmlformats-officedocument.drawingml.chart+xml"/>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Default Extension="jpeg" ContentType="image/jpeg"/>
  <Override PartName="/word/numbering.xml" ContentType="application/vnd.openxmlformats-officedocument.wordprocessingml.numbering+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5FA" w:rsidRDefault="005A25FA" w:rsidP="005A25FA">
      <w:pPr>
        <w:spacing w:after="0" w:line="240" w:lineRule="auto"/>
        <w:jc w:val="center"/>
        <w:rPr>
          <w:rFonts w:ascii="Times New Roman" w:hAnsi="Times New Roman"/>
          <w:b/>
          <w:i/>
          <w:sz w:val="28"/>
          <w:szCs w:val="28"/>
        </w:rPr>
      </w:pPr>
    </w:p>
    <w:p w:rsidR="005A25FA" w:rsidRDefault="005A25FA" w:rsidP="005A25FA">
      <w:pPr>
        <w:pStyle w:val="a7"/>
        <w:spacing w:after="0" w:line="240" w:lineRule="auto"/>
        <w:jc w:val="center"/>
        <w:rPr>
          <w:rFonts w:ascii="Times New Roman" w:hAnsi="Times New Roman"/>
          <w:b/>
          <w:i/>
          <w:sz w:val="28"/>
          <w:szCs w:val="28"/>
        </w:rPr>
      </w:pPr>
      <w:r>
        <w:rPr>
          <w:rFonts w:ascii="Times New Roman" w:hAnsi="Times New Roman"/>
          <w:b/>
          <w:i/>
          <w:sz w:val="28"/>
          <w:szCs w:val="28"/>
        </w:rPr>
        <w:t xml:space="preserve">Аналитическая справка о проведении мониторинга </w:t>
      </w:r>
    </w:p>
    <w:p w:rsidR="005A25FA" w:rsidRDefault="005A25FA" w:rsidP="005A25FA">
      <w:pPr>
        <w:pStyle w:val="a7"/>
        <w:spacing w:after="0" w:line="240" w:lineRule="auto"/>
        <w:jc w:val="center"/>
        <w:rPr>
          <w:rFonts w:ascii="Times New Roman" w:hAnsi="Times New Roman"/>
          <w:b/>
          <w:i/>
          <w:sz w:val="28"/>
          <w:szCs w:val="28"/>
        </w:rPr>
      </w:pPr>
      <w:r>
        <w:rPr>
          <w:rFonts w:ascii="Times New Roman" w:hAnsi="Times New Roman"/>
          <w:b/>
          <w:i/>
          <w:sz w:val="28"/>
          <w:szCs w:val="28"/>
        </w:rPr>
        <w:t>товарных рынков</w:t>
      </w:r>
    </w:p>
    <w:p w:rsidR="005A25FA" w:rsidRDefault="005A25FA" w:rsidP="005A25FA">
      <w:pPr>
        <w:pStyle w:val="a7"/>
        <w:spacing w:after="0" w:line="240" w:lineRule="auto"/>
        <w:rPr>
          <w:rFonts w:ascii="Times New Roman" w:hAnsi="Times New Roman"/>
          <w:b/>
          <w:i/>
          <w:sz w:val="28"/>
          <w:szCs w:val="28"/>
        </w:rPr>
      </w:pPr>
    </w:p>
    <w:p w:rsidR="005A25FA" w:rsidRPr="005F6189" w:rsidRDefault="005A25FA" w:rsidP="005A25FA">
      <w:pPr>
        <w:pStyle w:val="a7"/>
        <w:numPr>
          <w:ilvl w:val="0"/>
          <w:numId w:val="33"/>
        </w:numPr>
        <w:spacing w:after="0" w:line="240" w:lineRule="auto"/>
        <w:jc w:val="center"/>
        <w:rPr>
          <w:rFonts w:ascii="Times New Roman" w:hAnsi="Times New Roman"/>
          <w:b/>
          <w:i/>
          <w:sz w:val="28"/>
          <w:szCs w:val="28"/>
        </w:rPr>
      </w:pPr>
      <w:r w:rsidRPr="005F6189">
        <w:rPr>
          <w:rFonts w:ascii="Times New Roman" w:hAnsi="Times New Roman"/>
          <w:b/>
          <w:i/>
          <w:sz w:val="28"/>
          <w:szCs w:val="28"/>
        </w:rPr>
        <w:t>Рынок услуг дошкольного образования.</w:t>
      </w:r>
    </w:p>
    <w:p w:rsidR="005A25FA" w:rsidRPr="00C82D55" w:rsidRDefault="005A25FA" w:rsidP="005A25FA">
      <w:pPr>
        <w:spacing w:after="0" w:line="240" w:lineRule="auto"/>
        <w:jc w:val="center"/>
        <w:rPr>
          <w:rFonts w:ascii="Times New Roman" w:hAnsi="Times New Roman"/>
          <w:b/>
          <w:i/>
          <w:sz w:val="28"/>
          <w:szCs w:val="28"/>
          <w:highlight w:val="yellow"/>
        </w:rPr>
      </w:pPr>
    </w:p>
    <w:p w:rsidR="005A25FA" w:rsidRPr="005B7B00" w:rsidRDefault="005A25FA" w:rsidP="005A25FA">
      <w:pPr>
        <w:pStyle w:val="ab"/>
        <w:ind w:firstLine="708"/>
        <w:jc w:val="both"/>
        <w:rPr>
          <w:rFonts w:ascii="Times New Roman" w:hAnsi="Times New Roman"/>
          <w:sz w:val="28"/>
          <w:szCs w:val="28"/>
          <w:highlight w:val="yellow"/>
        </w:rPr>
      </w:pPr>
      <w:r w:rsidRPr="00964525">
        <w:rPr>
          <w:rFonts w:ascii="Times New Roman" w:hAnsi="Times New Roman"/>
          <w:sz w:val="28"/>
          <w:szCs w:val="28"/>
        </w:rPr>
        <w:t xml:space="preserve">В муниципальном образовании </w:t>
      </w:r>
      <w:proofErr w:type="spellStart"/>
      <w:r w:rsidRPr="00964525">
        <w:rPr>
          <w:rFonts w:ascii="Times New Roman" w:hAnsi="Times New Roman"/>
          <w:sz w:val="28"/>
          <w:szCs w:val="28"/>
        </w:rPr>
        <w:t>Усть-Лабинский</w:t>
      </w:r>
      <w:proofErr w:type="spellEnd"/>
      <w:r w:rsidRPr="00964525">
        <w:rPr>
          <w:rFonts w:ascii="Times New Roman" w:hAnsi="Times New Roman"/>
          <w:sz w:val="28"/>
          <w:szCs w:val="28"/>
        </w:rPr>
        <w:t xml:space="preserve"> район проживают </w:t>
      </w:r>
      <w:r>
        <w:rPr>
          <w:rFonts w:ascii="Times New Roman" w:hAnsi="Times New Roman"/>
          <w:sz w:val="28"/>
          <w:szCs w:val="28"/>
        </w:rPr>
        <w:t>8719 детей</w:t>
      </w:r>
      <w:r w:rsidRPr="00964525">
        <w:rPr>
          <w:rFonts w:ascii="Times New Roman" w:hAnsi="Times New Roman"/>
          <w:sz w:val="28"/>
          <w:szCs w:val="28"/>
        </w:rPr>
        <w:t xml:space="preserve"> в возрасте от 0 до 7 лет. В районе </w:t>
      </w:r>
      <w:r w:rsidRPr="00287F13">
        <w:rPr>
          <w:rFonts w:ascii="Times New Roman" w:hAnsi="Times New Roman"/>
          <w:sz w:val="28"/>
          <w:szCs w:val="28"/>
        </w:rPr>
        <w:t xml:space="preserve">функционируют 29 муниципальных дошкольных учреждения </w:t>
      </w:r>
      <w:r w:rsidRPr="00010EF9">
        <w:rPr>
          <w:rFonts w:ascii="Times New Roman" w:hAnsi="Times New Roman"/>
          <w:sz w:val="28"/>
          <w:szCs w:val="28"/>
        </w:rPr>
        <w:t>(</w:t>
      </w:r>
      <w:r w:rsidRPr="00287F13">
        <w:rPr>
          <w:rFonts w:ascii="Times New Roman" w:hAnsi="Times New Roman"/>
          <w:sz w:val="28"/>
          <w:szCs w:val="28"/>
        </w:rPr>
        <w:t>в т.ч. в сельской местности - 19 сад</w:t>
      </w:r>
      <w:r>
        <w:rPr>
          <w:rFonts w:ascii="Times New Roman" w:hAnsi="Times New Roman"/>
          <w:sz w:val="28"/>
          <w:szCs w:val="28"/>
        </w:rPr>
        <w:t>ов</w:t>
      </w:r>
      <w:r w:rsidRPr="00287F13">
        <w:rPr>
          <w:rFonts w:ascii="Times New Roman" w:hAnsi="Times New Roman"/>
          <w:sz w:val="28"/>
          <w:szCs w:val="28"/>
        </w:rPr>
        <w:t>, в городской местности - 10 садов), 11 групп семейного воспитания и 6 групп кратковременного пребывания. Численность детей дошкольного возраста, охваченных услугами дошкольного образования в 202</w:t>
      </w:r>
      <w:r>
        <w:rPr>
          <w:rFonts w:ascii="Times New Roman" w:hAnsi="Times New Roman"/>
          <w:sz w:val="28"/>
          <w:szCs w:val="28"/>
        </w:rPr>
        <w:t>1</w:t>
      </w:r>
      <w:r w:rsidRPr="00287F13">
        <w:rPr>
          <w:rFonts w:ascii="Times New Roman" w:hAnsi="Times New Roman"/>
          <w:sz w:val="28"/>
          <w:szCs w:val="28"/>
        </w:rPr>
        <w:t xml:space="preserve"> году – </w:t>
      </w:r>
      <w:r>
        <w:rPr>
          <w:rFonts w:ascii="Times New Roman" w:hAnsi="Times New Roman"/>
          <w:sz w:val="28"/>
          <w:szCs w:val="28"/>
        </w:rPr>
        <w:t>4 495</w:t>
      </w:r>
      <w:r w:rsidRPr="00287F13">
        <w:rPr>
          <w:rFonts w:ascii="Times New Roman" w:hAnsi="Times New Roman"/>
          <w:sz w:val="28"/>
          <w:szCs w:val="28"/>
        </w:rPr>
        <w:t xml:space="preserve"> детей, из них в группах кратковременного пребывания – </w:t>
      </w:r>
      <w:r>
        <w:rPr>
          <w:rFonts w:ascii="Times New Roman" w:hAnsi="Times New Roman"/>
          <w:sz w:val="28"/>
          <w:szCs w:val="28"/>
        </w:rPr>
        <w:t>26</w:t>
      </w:r>
      <w:r w:rsidRPr="00287F13">
        <w:rPr>
          <w:rFonts w:ascii="Times New Roman" w:hAnsi="Times New Roman"/>
          <w:sz w:val="28"/>
          <w:szCs w:val="28"/>
        </w:rPr>
        <w:t xml:space="preserve"> человек, в группах семейного воспитания – </w:t>
      </w:r>
      <w:r>
        <w:rPr>
          <w:rFonts w:ascii="Times New Roman" w:hAnsi="Times New Roman"/>
          <w:sz w:val="28"/>
          <w:szCs w:val="28"/>
        </w:rPr>
        <w:t>34</w:t>
      </w:r>
      <w:r w:rsidRPr="00287F13">
        <w:rPr>
          <w:rFonts w:ascii="Times New Roman" w:hAnsi="Times New Roman"/>
          <w:sz w:val="28"/>
          <w:szCs w:val="28"/>
        </w:rPr>
        <w:t xml:space="preserve"> человек. </w:t>
      </w:r>
      <w:r>
        <w:rPr>
          <w:rFonts w:ascii="Times New Roman" w:hAnsi="Times New Roman"/>
          <w:sz w:val="28"/>
          <w:szCs w:val="28"/>
        </w:rPr>
        <w:t>В 2020</w:t>
      </w:r>
      <w:r w:rsidRPr="000751A1">
        <w:rPr>
          <w:rFonts w:ascii="Times New Roman" w:hAnsi="Times New Roman"/>
          <w:sz w:val="28"/>
          <w:szCs w:val="28"/>
        </w:rPr>
        <w:t xml:space="preserve"> году – 4</w:t>
      </w:r>
      <w:r>
        <w:rPr>
          <w:rFonts w:ascii="Times New Roman" w:hAnsi="Times New Roman"/>
          <w:sz w:val="28"/>
          <w:szCs w:val="28"/>
        </w:rPr>
        <w:t xml:space="preserve"> 699</w:t>
      </w:r>
      <w:r w:rsidRPr="000751A1">
        <w:rPr>
          <w:rFonts w:ascii="Times New Roman" w:hAnsi="Times New Roman"/>
          <w:sz w:val="28"/>
          <w:szCs w:val="28"/>
        </w:rPr>
        <w:t xml:space="preserve"> детей, из них в группах кратковременного пребывания – </w:t>
      </w:r>
      <w:r>
        <w:rPr>
          <w:rFonts w:ascii="Times New Roman" w:hAnsi="Times New Roman"/>
          <w:sz w:val="28"/>
          <w:szCs w:val="28"/>
        </w:rPr>
        <w:t>38</w:t>
      </w:r>
      <w:r w:rsidRPr="000751A1">
        <w:rPr>
          <w:rFonts w:ascii="Times New Roman" w:hAnsi="Times New Roman"/>
          <w:sz w:val="28"/>
          <w:szCs w:val="28"/>
        </w:rPr>
        <w:t xml:space="preserve"> человек, в группах семейного воспитания – 40 человек.</w:t>
      </w:r>
      <w:r w:rsidRPr="00287F13">
        <w:rPr>
          <w:rFonts w:ascii="Times New Roman" w:hAnsi="Times New Roman"/>
          <w:sz w:val="28"/>
          <w:szCs w:val="28"/>
        </w:rPr>
        <w:t xml:space="preserve"> Для увеличения численности детей, получающих услуги дошкольного образования в форме семейного воспитания в районе функционирует 12 консультационных пунктов</w:t>
      </w:r>
      <w:r w:rsidRPr="005B7B00">
        <w:rPr>
          <w:rFonts w:ascii="Times New Roman" w:hAnsi="Times New Roman"/>
          <w:sz w:val="28"/>
          <w:szCs w:val="28"/>
        </w:rPr>
        <w:t xml:space="preserve">, </w:t>
      </w:r>
      <w:r>
        <w:rPr>
          <w:rFonts w:ascii="Times New Roman" w:eastAsia="Times New Roman" w:hAnsi="Times New Roman"/>
          <w:sz w:val="28"/>
          <w:szCs w:val="28"/>
          <w:lang w:eastAsia="ru-RU"/>
        </w:rPr>
        <w:t xml:space="preserve">которые функционируют </w:t>
      </w:r>
      <w:r w:rsidRPr="00461C70">
        <w:rPr>
          <w:rFonts w:ascii="Times New Roman" w:eastAsia="Times New Roman" w:hAnsi="Times New Roman"/>
          <w:sz w:val="28"/>
          <w:szCs w:val="28"/>
          <w:lang w:eastAsia="ru-RU"/>
        </w:rPr>
        <w:t>на базе МБОУ ОШ “Образовательный холдинг “Детство без границ”, ДОУ 2, 4, 5, 11, 16, 18, 22, 27, 28, 35, 41</w:t>
      </w:r>
      <w:r w:rsidRPr="00461C70">
        <w:rPr>
          <w:rFonts w:ascii="Times New Roman" w:hAnsi="Times New Roman"/>
          <w:sz w:val="28"/>
          <w:szCs w:val="28"/>
        </w:rPr>
        <w:t xml:space="preserve">. </w:t>
      </w:r>
      <w:r w:rsidRPr="00461C70">
        <w:rPr>
          <w:rFonts w:ascii="Times New Roman" w:eastAsia="Times New Roman" w:hAnsi="Times New Roman"/>
          <w:sz w:val="28"/>
          <w:szCs w:val="28"/>
          <w:lang w:eastAsia="ru-RU"/>
        </w:rPr>
        <w:t>В очном и дистанционном режиме за психологической, методической консультацией за 202</w:t>
      </w:r>
      <w:r>
        <w:rPr>
          <w:rFonts w:ascii="Times New Roman" w:eastAsia="Times New Roman" w:hAnsi="Times New Roman"/>
          <w:sz w:val="28"/>
          <w:szCs w:val="28"/>
          <w:lang w:eastAsia="ru-RU"/>
        </w:rPr>
        <w:t>1</w:t>
      </w:r>
      <w:r w:rsidRPr="00461C70">
        <w:rPr>
          <w:rFonts w:ascii="Times New Roman" w:eastAsia="Times New Roman" w:hAnsi="Times New Roman"/>
          <w:sz w:val="28"/>
          <w:szCs w:val="28"/>
          <w:lang w:eastAsia="ru-RU"/>
        </w:rPr>
        <w:t xml:space="preserve"> год в них обратились </w:t>
      </w:r>
      <w:r>
        <w:rPr>
          <w:rFonts w:ascii="Times New Roman" w:eastAsia="Times New Roman" w:hAnsi="Times New Roman"/>
          <w:sz w:val="28"/>
          <w:szCs w:val="28"/>
          <w:lang w:eastAsia="ru-RU"/>
        </w:rPr>
        <w:t>3 193 человека в 2020</w:t>
      </w:r>
      <w:r w:rsidRPr="00461C70">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1 257</w:t>
      </w:r>
      <w:r w:rsidRPr="00461C70">
        <w:rPr>
          <w:rFonts w:ascii="Times New Roman" w:eastAsia="Times New Roman" w:hAnsi="Times New Roman"/>
          <w:sz w:val="28"/>
          <w:szCs w:val="28"/>
          <w:lang w:eastAsia="ru-RU"/>
        </w:rPr>
        <w:t xml:space="preserve"> человек.</w:t>
      </w:r>
    </w:p>
    <w:p w:rsidR="005A25FA" w:rsidRPr="005F6189"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 xml:space="preserve">С целью обеспечения условий доступности для инвалидов объектов дошкольного образования и получения детьми - инвалидами услуг в сфере образования в  7 дошкольных образовательных учреждениях создана универсальная </w:t>
      </w:r>
      <w:proofErr w:type="spellStart"/>
      <w:r w:rsidRPr="005F6189">
        <w:rPr>
          <w:rFonts w:ascii="Times New Roman" w:hAnsi="Times New Roman"/>
          <w:sz w:val="28"/>
          <w:szCs w:val="28"/>
        </w:rPr>
        <w:t>безбарьерная</w:t>
      </w:r>
      <w:proofErr w:type="spellEnd"/>
      <w:r w:rsidRPr="005F6189">
        <w:rPr>
          <w:rFonts w:ascii="Times New Roman" w:hAnsi="Times New Roman"/>
          <w:sz w:val="28"/>
          <w:szCs w:val="28"/>
        </w:rPr>
        <w:t xml:space="preserve"> среда.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основной образовательной программой дошкольного образования. Дети-инвалиды получают образование в общеобразовательных группах в соответствии адаптированными образовательными программами на конкретного воспитанника. В настоящее время на базе дошкольных учреждений создано 55 групп – с нарушением речи, 1 группа “особый ребенок” для детей с умственной отсталостью (сложный дефект) и 1 группа для детей с задержкой психического развития. Инвалиды и лица с ОВЗ небольшой и средней тяжести участвуют в образовательном процессе на общих основаниях. </w:t>
      </w:r>
    </w:p>
    <w:p w:rsidR="005A25FA" w:rsidRPr="005F6189"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 xml:space="preserve">В целях конкуренции в муниципальном образовании </w:t>
      </w:r>
      <w:proofErr w:type="spellStart"/>
      <w:r w:rsidRPr="005F6189">
        <w:rPr>
          <w:rFonts w:ascii="Times New Roman" w:hAnsi="Times New Roman"/>
          <w:sz w:val="28"/>
          <w:szCs w:val="28"/>
        </w:rPr>
        <w:t>Усть-Лабинский</w:t>
      </w:r>
      <w:proofErr w:type="spellEnd"/>
      <w:r w:rsidRPr="005F6189">
        <w:rPr>
          <w:rFonts w:ascii="Times New Roman" w:hAnsi="Times New Roman"/>
          <w:sz w:val="28"/>
          <w:szCs w:val="28"/>
        </w:rPr>
        <w:t xml:space="preserve"> район управлением образования проводится пропаганда об открытии частных образовательных организаций, реализующих программу дошкольного образования. В настоящее время большую популярность приобретают частные группы по присмотру и уходу за детьми, которым не требуется лицензия на образовательную деятельность </w:t>
      </w:r>
    </w:p>
    <w:p w:rsidR="005A25FA" w:rsidRPr="005F6189"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 xml:space="preserve">Кроме того, на базе «МБОУ НОШ «Детство без границ» внедрен проект «Лаборатория непрерывных улучшений», который направлен на </w:t>
      </w:r>
      <w:r w:rsidRPr="005F6189">
        <w:rPr>
          <w:rFonts w:ascii="Times New Roman" w:hAnsi="Times New Roman"/>
          <w:sz w:val="28"/>
          <w:szCs w:val="28"/>
        </w:rPr>
        <w:lastRenderedPageBreak/>
        <w:t>полномасштабное развитие и внедрение принципов бережливого производства в образовательном учреждении.</w:t>
      </w:r>
    </w:p>
    <w:p w:rsidR="005A25FA" w:rsidRPr="005F6189"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На муниципальном уровне обозначены приоритетные направления развития, одно из которых «воспитание бережливого мышления».</w:t>
      </w:r>
    </w:p>
    <w:p w:rsidR="005A25FA" w:rsidRPr="005F6189"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 xml:space="preserve"> Для ее реализации в практике современного дошкольного образования необходимо целенаправленное развитие субъектной позиции педагогов, формирование готовности к партнерскому взаимодействию с дошкольниками и их родителями по данному направлению. </w:t>
      </w:r>
    </w:p>
    <w:p w:rsidR="005A25FA" w:rsidRDefault="005A25FA" w:rsidP="005A25FA">
      <w:pPr>
        <w:pStyle w:val="ab"/>
        <w:ind w:firstLine="708"/>
        <w:jc w:val="both"/>
        <w:rPr>
          <w:rFonts w:ascii="Times New Roman" w:hAnsi="Times New Roman"/>
          <w:sz w:val="28"/>
          <w:szCs w:val="28"/>
        </w:rPr>
      </w:pPr>
      <w:r w:rsidRPr="005F6189">
        <w:rPr>
          <w:rFonts w:ascii="Times New Roman" w:hAnsi="Times New Roman"/>
          <w:sz w:val="28"/>
          <w:szCs w:val="28"/>
        </w:rPr>
        <w:t xml:space="preserve">В основу проекта «Лаборатории непрерывных улучшений» положен японский подход к повышению качества работы организации - </w:t>
      </w:r>
      <w:proofErr w:type="spellStart"/>
      <w:r w:rsidRPr="005F6189">
        <w:rPr>
          <w:rFonts w:ascii="Times New Roman" w:hAnsi="Times New Roman"/>
          <w:sz w:val="28"/>
          <w:szCs w:val="28"/>
        </w:rPr>
        <w:t>Кайдзен</w:t>
      </w:r>
      <w:proofErr w:type="spellEnd"/>
      <w:r w:rsidRPr="005F6189">
        <w:rPr>
          <w:rFonts w:ascii="Times New Roman" w:hAnsi="Times New Roman"/>
          <w:sz w:val="28"/>
          <w:szCs w:val="28"/>
        </w:rPr>
        <w:t>, который предусматривает, что каждый работник организации будет вовлечен в процесс постоянных небольших, но непрерывных улучшений.</w:t>
      </w:r>
      <w:r>
        <w:rPr>
          <w:rFonts w:ascii="Times New Roman" w:hAnsi="Times New Roman"/>
          <w:sz w:val="28"/>
          <w:szCs w:val="28"/>
        </w:rPr>
        <w:t xml:space="preserve"> </w:t>
      </w:r>
    </w:p>
    <w:p w:rsidR="005A25FA" w:rsidRPr="00C82D55" w:rsidRDefault="005A25FA" w:rsidP="005A25FA">
      <w:pPr>
        <w:tabs>
          <w:tab w:val="left" w:pos="709"/>
        </w:tabs>
        <w:spacing w:after="0" w:line="240" w:lineRule="auto"/>
        <w:contextualSpacing/>
        <w:jc w:val="both"/>
        <w:rPr>
          <w:rFonts w:ascii="Times New Roman" w:eastAsia="Times New Roman" w:hAnsi="Times New Roman"/>
          <w:sz w:val="28"/>
          <w:szCs w:val="28"/>
          <w:highlight w:val="yellow"/>
          <w:lang w:eastAsia="ru-RU"/>
        </w:rPr>
      </w:pPr>
      <w:r w:rsidRPr="00C82D55">
        <w:rPr>
          <w:rFonts w:ascii="Times New Roman" w:eastAsia="Times New Roman" w:hAnsi="Times New Roman"/>
          <w:noProof/>
          <w:sz w:val="28"/>
          <w:szCs w:val="28"/>
          <w:highlight w:val="yellow"/>
          <w:lang w:eastAsia="ru-RU"/>
        </w:rPr>
        <w:drawing>
          <wp:inline distT="0" distB="0" distL="0" distR="0">
            <wp:extent cx="5943600" cy="3200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5A25FA" w:rsidRPr="00C82D55" w:rsidRDefault="005A25FA" w:rsidP="005A25FA">
      <w:pPr>
        <w:jc w:val="center"/>
        <w:rPr>
          <w:rFonts w:ascii="Times New Roman" w:hAnsi="Times New Roman"/>
          <w:b/>
          <w:sz w:val="28"/>
          <w:szCs w:val="28"/>
          <w:highlight w:val="yellow"/>
        </w:rPr>
      </w:pPr>
      <w:r w:rsidRPr="00C82D55">
        <w:rPr>
          <w:rFonts w:ascii="Times New Roman" w:hAnsi="Times New Roman"/>
          <w:b/>
          <w:noProof/>
          <w:sz w:val="28"/>
          <w:szCs w:val="28"/>
          <w:highlight w:val="yellow"/>
          <w:lang w:eastAsia="ru-RU"/>
        </w:rPr>
        <w:drawing>
          <wp:inline distT="0" distB="0" distL="0" distR="0">
            <wp:extent cx="5800725" cy="3248025"/>
            <wp:effectExtent l="0" t="0" r="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A25FA" w:rsidRPr="005F6189" w:rsidRDefault="005A25FA" w:rsidP="005A25FA">
      <w:pPr>
        <w:spacing w:after="0" w:line="240" w:lineRule="auto"/>
        <w:ind w:firstLine="709"/>
        <w:jc w:val="center"/>
        <w:rPr>
          <w:rFonts w:ascii="Times New Roman" w:hAnsi="Times New Roman"/>
          <w:b/>
          <w:sz w:val="24"/>
          <w:szCs w:val="24"/>
        </w:rPr>
      </w:pPr>
      <w:r w:rsidRPr="005F6189">
        <w:rPr>
          <w:rFonts w:ascii="Times New Roman" w:hAnsi="Times New Roman"/>
          <w:sz w:val="24"/>
          <w:szCs w:val="24"/>
        </w:rPr>
        <w:lastRenderedPageBreak/>
        <w:t xml:space="preserve"> </w:t>
      </w:r>
      <w:r w:rsidRPr="005F6189">
        <w:rPr>
          <w:rFonts w:ascii="Times New Roman" w:hAnsi="Times New Roman"/>
          <w:b/>
          <w:sz w:val="24"/>
          <w:szCs w:val="24"/>
        </w:rPr>
        <w:t>Распределение численности детей дошкольного возраста, охваченных услугами дошкольного образования.</w:t>
      </w:r>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p>
    <w:p w:rsidR="005A25FA" w:rsidRPr="008F67D9" w:rsidRDefault="005A25FA" w:rsidP="005A25FA">
      <w:pPr>
        <w:tabs>
          <w:tab w:val="left" w:pos="1134"/>
        </w:tabs>
        <w:spacing w:after="0" w:line="240" w:lineRule="auto"/>
        <w:ind w:firstLine="709"/>
        <w:jc w:val="both"/>
        <w:rPr>
          <w:rFonts w:ascii="Times New Roman" w:hAnsi="Times New Roman"/>
          <w:b/>
          <w:sz w:val="28"/>
          <w:szCs w:val="28"/>
        </w:rPr>
      </w:pPr>
      <w:r w:rsidRPr="008F67D9">
        <w:rPr>
          <w:rFonts w:ascii="Times New Roman" w:hAnsi="Times New Roman"/>
          <w:b/>
          <w:sz w:val="28"/>
          <w:szCs w:val="28"/>
        </w:rPr>
        <w:t xml:space="preserve">Количество организаций на рынке </w:t>
      </w:r>
      <w:r>
        <w:rPr>
          <w:rFonts w:ascii="Times New Roman" w:hAnsi="Times New Roman"/>
          <w:b/>
          <w:sz w:val="28"/>
          <w:szCs w:val="28"/>
        </w:rPr>
        <w:t xml:space="preserve">услуг </w:t>
      </w:r>
      <w:r w:rsidRPr="008F67D9">
        <w:rPr>
          <w:rFonts w:ascii="Times New Roman" w:hAnsi="Times New Roman"/>
          <w:b/>
          <w:sz w:val="28"/>
          <w:szCs w:val="28"/>
        </w:rPr>
        <w:t>дошкольного образования</w:t>
      </w:r>
    </w:p>
    <w:p w:rsidR="005A25FA" w:rsidRPr="00C82D55" w:rsidRDefault="005A25FA" w:rsidP="005A25FA">
      <w:pPr>
        <w:tabs>
          <w:tab w:val="left" w:pos="1134"/>
        </w:tabs>
        <w:spacing w:after="0" w:line="240" w:lineRule="auto"/>
        <w:jc w:val="both"/>
        <w:rPr>
          <w:rFonts w:ascii="Times New Roman" w:hAnsi="Times New Roman"/>
          <w:sz w:val="28"/>
          <w:szCs w:val="28"/>
          <w:highlight w:val="yellow"/>
        </w:rPr>
      </w:pPr>
      <w:r w:rsidRPr="00153DF8">
        <w:rPr>
          <w:rFonts w:ascii="Times New Roman" w:hAnsi="Times New Roman"/>
          <w:noProof/>
          <w:sz w:val="28"/>
          <w:szCs w:val="28"/>
          <w:lang w:eastAsia="ru-RU"/>
        </w:rPr>
        <w:drawing>
          <wp:inline distT="0" distB="0" distL="0" distR="0">
            <wp:extent cx="5441950" cy="2501900"/>
            <wp:effectExtent l="19050" t="0" r="63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A25FA" w:rsidRPr="00A502E4" w:rsidRDefault="005A25FA" w:rsidP="005A25FA">
      <w:pPr>
        <w:tabs>
          <w:tab w:val="left" w:pos="1134"/>
        </w:tabs>
        <w:spacing w:after="0" w:line="240" w:lineRule="auto"/>
        <w:ind w:firstLine="709"/>
        <w:jc w:val="both"/>
        <w:rPr>
          <w:rFonts w:ascii="Times New Roman" w:hAnsi="Times New Roman"/>
          <w:sz w:val="28"/>
          <w:szCs w:val="28"/>
        </w:rPr>
      </w:pPr>
      <w:r w:rsidRPr="00A502E4">
        <w:rPr>
          <w:rFonts w:ascii="Times New Roman" w:hAnsi="Times New Roman"/>
          <w:sz w:val="28"/>
          <w:szCs w:val="28"/>
        </w:rPr>
        <w:t>По критерию удовлетворенности уровня цен на рынке услуг дошкольного образования были получены следующие ответы: «удовлетворен «скорее удовлетворен» - 2</w:t>
      </w:r>
      <w:r>
        <w:rPr>
          <w:rFonts w:ascii="Times New Roman" w:hAnsi="Times New Roman"/>
          <w:sz w:val="28"/>
          <w:szCs w:val="28"/>
        </w:rPr>
        <w:t xml:space="preserve"> </w:t>
      </w:r>
      <w:r w:rsidRPr="00A502E4">
        <w:rPr>
          <w:rFonts w:ascii="Times New Roman" w:hAnsi="Times New Roman"/>
          <w:sz w:val="28"/>
          <w:szCs w:val="28"/>
        </w:rPr>
        <w:t>258 опрошенных или 81,2%, «неудовлетворен», «скорее неудовлетворен» - 424 человека или 15,2%, «затрудняюсь ответить» - 100 респондент или 3,6%.</w:t>
      </w:r>
    </w:p>
    <w:p w:rsidR="005A25FA" w:rsidRPr="00C82D55" w:rsidRDefault="005A25FA" w:rsidP="005A25FA">
      <w:pPr>
        <w:tabs>
          <w:tab w:val="left" w:pos="1134"/>
        </w:tabs>
        <w:spacing w:after="0" w:line="240" w:lineRule="auto"/>
        <w:jc w:val="center"/>
        <w:rPr>
          <w:rFonts w:ascii="Times New Roman" w:hAnsi="Times New Roman"/>
          <w:b/>
          <w:sz w:val="28"/>
          <w:szCs w:val="28"/>
          <w:highlight w:val="yellow"/>
        </w:rPr>
      </w:pPr>
    </w:p>
    <w:p w:rsidR="005A25FA" w:rsidRPr="00153DF8" w:rsidRDefault="005A25FA" w:rsidP="005A25FA">
      <w:pPr>
        <w:tabs>
          <w:tab w:val="left" w:pos="1134"/>
        </w:tabs>
        <w:spacing w:after="0" w:line="240" w:lineRule="auto"/>
        <w:jc w:val="center"/>
        <w:rPr>
          <w:rFonts w:ascii="Times New Roman" w:hAnsi="Times New Roman"/>
          <w:b/>
          <w:sz w:val="28"/>
          <w:szCs w:val="28"/>
        </w:rPr>
      </w:pPr>
      <w:r w:rsidRPr="00153DF8">
        <w:rPr>
          <w:rFonts w:ascii="Times New Roman" w:hAnsi="Times New Roman"/>
          <w:b/>
          <w:sz w:val="28"/>
          <w:szCs w:val="28"/>
        </w:rPr>
        <w:t xml:space="preserve">Качество удовлетворенности уровнем цен </w:t>
      </w:r>
    </w:p>
    <w:p w:rsidR="005A25FA" w:rsidRPr="00153DF8" w:rsidRDefault="005A25FA" w:rsidP="005A25FA">
      <w:pPr>
        <w:tabs>
          <w:tab w:val="left" w:pos="1134"/>
        </w:tabs>
        <w:spacing w:after="0" w:line="240" w:lineRule="auto"/>
        <w:jc w:val="center"/>
        <w:rPr>
          <w:rFonts w:ascii="Times New Roman" w:hAnsi="Times New Roman"/>
          <w:b/>
          <w:sz w:val="28"/>
          <w:szCs w:val="28"/>
        </w:rPr>
      </w:pPr>
      <w:r w:rsidRPr="00153DF8">
        <w:rPr>
          <w:rFonts w:ascii="Times New Roman" w:hAnsi="Times New Roman"/>
          <w:b/>
          <w:sz w:val="28"/>
          <w:szCs w:val="28"/>
        </w:rPr>
        <w:t xml:space="preserve">на рынке </w:t>
      </w:r>
      <w:r>
        <w:rPr>
          <w:rFonts w:ascii="Times New Roman" w:hAnsi="Times New Roman"/>
          <w:b/>
          <w:sz w:val="28"/>
          <w:szCs w:val="28"/>
        </w:rPr>
        <w:t xml:space="preserve">услуг </w:t>
      </w:r>
      <w:r w:rsidRPr="00153DF8">
        <w:rPr>
          <w:rFonts w:ascii="Times New Roman" w:hAnsi="Times New Roman"/>
          <w:b/>
          <w:sz w:val="28"/>
          <w:szCs w:val="28"/>
        </w:rPr>
        <w:t>дошкольного образования</w:t>
      </w:r>
    </w:p>
    <w:p w:rsidR="005A25FA" w:rsidRPr="00C82D55" w:rsidRDefault="005A25FA" w:rsidP="005A25FA">
      <w:pPr>
        <w:tabs>
          <w:tab w:val="left" w:pos="1134"/>
        </w:tabs>
        <w:spacing w:after="0" w:line="240" w:lineRule="auto"/>
        <w:jc w:val="both"/>
        <w:rPr>
          <w:rFonts w:ascii="Times New Roman" w:hAnsi="Times New Roman"/>
          <w:sz w:val="28"/>
          <w:szCs w:val="28"/>
          <w:highlight w:val="yellow"/>
        </w:rPr>
      </w:pPr>
    </w:p>
    <w:p w:rsidR="005A25FA" w:rsidRPr="00C82D55" w:rsidRDefault="005A25FA" w:rsidP="005A25FA">
      <w:pPr>
        <w:tabs>
          <w:tab w:val="left" w:pos="1134"/>
        </w:tabs>
        <w:spacing w:after="0" w:line="240" w:lineRule="auto"/>
        <w:jc w:val="both"/>
        <w:rPr>
          <w:rFonts w:ascii="Times New Roman" w:hAnsi="Times New Roman"/>
          <w:sz w:val="28"/>
          <w:szCs w:val="28"/>
          <w:highlight w:val="yellow"/>
        </w:rPr>
      </w:pPr>
      <w:r w:rsidRPr="00A502E4">
        <w:rPr>
          <w:rFonts w:ascii="Times New Roman" w:hAnsi="Times New Roman"/>
          <w:noProof/>
          <w:sz w:val="28"/>
          <w:szCs w:val="28"/>
          <w:lang w:eastAsia="ru-RU"/>
        </w:rPr>
        <w:drawing>
          <wp:inline distT="0" distB="0" distL="0" distR="0">
            <wp:extent cx="6103772" cy="2706624"/>
            <wp:effectExtent l="1905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A25FA" w:rsidRPr="004D5D20" w:rsidRDefault="005A25FA" w:rsidP="005A25FA">
      <w:pPr>
        <w:tabs>
          <w:tab w:val="left" w:pos="1134"/>
        </w:tabs>
        <w:spacing w:after="0" w:line="240" w:lineRule="auto"/>
        <w:ind w:firstLine="709"/>
        <w:jc w:val="both"/>
        <w:rPr>
          <w:rFonts w:ascii="Times New Roman" w:hAnsi="Times New Roman"/>
          <w:sz w:val="28"/>
          <w:szCs w:val="28"/>
        </w:rPr>
      </w:pPr>
      <w:r w:rsidRPr="004D5D20">
        <w:rPr>
          <w:rFonts w:ascii="Times New Roman" w:hAnsi="Times New Roman"/>
          <w:sz w:val="28"/>
          <w:szCs w:val="28"/>
        </w:rPr>
        <w:t xml:space="preserve">Важным показателем, характеризующим развитие конкуренции на рынке услуг дошкольного образования, является удовлетворенность населения качеством товаров и услуг на рынке дошкольных образовательных услуг. </w:t>
      </w:r>
      <w:proofErr w:type="gramStart"/>
      <w:r w:rsidRPr="004D5D20">
        <w:rPr>
          <w:rFonts w:ascii="Times New Roman" w:hAnsi="Times New Roman"/>
          <w:sz w:val="28"/>
          <w:szCs w:val="28"/>
        </w:rPr>
        <w:t xml:space="preserve">Большинством респондентов удовлетворены качеством услуг дошкольного образования </w:t>
      </w:r>
      <w:r>
        <w:rPr>
          <w:rFonts w:ascii="Times New Roman" w:hAnsi="Times New Roman"/>
          <w:sz w:val="28"/>
          <w:szCs w:val="28"/>
        </w:rPr>
        <w:t>–</w:t>
      </w:r>
      <w:r w:rsidRPr="004D5D20">
        <w:rPr>
          <w:rFonts w:ascii="Times New Roman" w:hAnsi="Times New Roman"/>
          <w:sz w:val="28"/>
          <w:szCs w:val="28"/>
        </w:rPr>
        <w:t xml:space="preserve"> </w:t>
      </w:r>
      <w:r>
        <w:rPr>
          <w:rFonts w:ascii="Times New Roman" w:hAnsi="Times New Roman"/>
          <w:sz w:val="28"/>
          <w:szCs w:val="28"/>
        </w:rPr>
        <w:t>82,7</w:t>
      </w:r>
      <w:r w:rsidRPr="004D5D20">
        <w:rPr>
          <w:rFonts w:ascii="Times New Roman" w:hAnsi="Times New Roman"/>
          <w:sz w:val="28"/>
          <w:szCs w:val="28"/>
        </w:rPr>
        <w:t xml:space="preserve">%. </w:t>
      </w:r>
      <w:proofErr w:type="gramEnd"/>
    </w:p>
    <w:p w:rsidR="005A25FA" w:rsidRPr="00C82D55" w:rsidRDefault="005A25FA" w:rsidP="005A25FA">
      <w:pPr>
        <w:tabs>
          <w:tab w:val="left" w:pos="1134"/>
        </w:tabs>
        <w:spacing w:after="0" w:line="240" w:lineRule="auto"/>
        <w:jc w:val="center"/>
        <w:rPr>
          <w:rFonts w:ascii="Times New Roman" w:hAnsi="Times New Roman"/>
          <w:b/>
          <w:sz w:val="28"/>
          <w:szCs w:val="28"/>
          <w:highlight w:val="yellow"/>
        </w:rPr>
      </w:pPr>
    </w:p>
    <w:p w:rsidR="005A25FA" w:rsidRPr="004D5D20" w:rsidRDefault="005A25FA" w:rsidP="005A25FA">
      <w:pPr>
        <w:tabs>
          <w:tab w:val="left" w:pos="1134"/>
        </w:tabs>
        <w:spacing w:after="0" w:line="240" w:lineRule="auto"/>
        <w:jc w:val="center"/>
        <w:rPr>
          <w:rFonts w:ascii="Times New Roman" w:hAnsi="Times New Roman"/>
          <w:b/>
          <w:sz w:val="28"/>
          <w:szCs w:val="28"/>
        </w:rPr>
      </w:pPr>
      <w:r w:rsidRPr="004D5D20">
        <w:rPr>
          <w:rFonts w:ascii="Times New Roman" w:hAnsi="Times New Roman"/>
          <w:b/>
          <w:sz w:val="28"/>
          <w:szCs w:val="28"/>
        </w:rPr>
        <w:t>Качество удовлетворенности услуг на рынке дошкольного образования</w:t>
      </w:r>
    </w:p>
    <w:p w:rsidR="005A25FA" w:rsidRPr="00C82D55" w:rsidRDefault="005A25FA" w:rsidP="005A25FA">
      <w:pPr>
        <w:spacing w:after="0" w:line="240" w:lineRule="auto"/>
        <w:jc w:val="both"/>
        <w:rPr>
          <w:rFonts w:ascii="Times New Roman" w:hAnsi="Times New Roman"/>
          <w:sz w:val="28"/>
          <w:szCs w:val="28"/>
          <w:highlight w:val="yellow"/>
        </w:rPr>
      </w:pPr>
      <w:r w:rsidRPr="004D5D20">
        <w:rPr>
          <w:rFonts w:ascii="Times New Roman" w:hAnsi="Times New Roman"/>
          <w:noProof/>
          <w:sz w:val="28"/>
          <w:szCs w:val="28"/>
          <w:lang w:eastAsia="ru-RU"/>
        </w:rPr>
        <w:lastRenderedPageBreak/>
        <w:drawing>
          <wp:inline distT="0" distB="0" distL="0" distR="0">
            <wp:extent cx="5994400" cy="2705100"/>
            <wp:effectExtent l="19050" t="0" r="6350" b="0"/>
            <wp:docPr id="94"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25FA" w:rsidRPr="004D5D20" w:rsidRDefault="005A25FA" w:rsidP="005A25FA">
      <w:pPr>
        <w:tabs>
          <w:tab w:val="left" w:pos="1134"/>
        </w:tabs>
        <w:spacing w:after="0" w:line="240" w:lineRule="auto"/>
        <w:ind w:firstLine="709"/>
        <w:jc w:val="both"/>
        <w:rPr>
          <w:rFonts w:ascii="Times New Roman" w:hAnsi="Times New Roman"/>
          <w:sz w:val="28"/>
          <w:szCs w:val="28"/>
        </w:rPr>
      </w:pPr>
      <w:r w:rsidRPr="004D5D20">
        <w:rPr>
          <w:rFonts w:ascii="Times New Roman" w:hAnsi="Times New Roman"/>
          <w:sz w:val="28"/>
          <w:szCs w:val="28"/>
        </w:rPr>
        <w:t>По мнению опрошенных потребителей в Усть-Лабинском районе на рынке услуг дошкольного образования ситуация выглядит следующим образом: «</w:t>
      </w:r>
      <w:proofErr w:type="gramStart"/>
      <w:r w:rsidRPr="004D5D20">
        <w:rPr>
          <w:rFonts w:ascii="Times New Roman" w:hAnsi="Times New Roman"/>
          <w:sz w:val="28"/>
          <w:szCs w:val="28"/>
        </w:rPr>
        <w:t>удовлетворен</w:t>
      </w:r>
      <w:proofErr w:type="gramEnd"/>
      <w:r w:rsidRPr="004D5D20">
        <w:rPr>
          <w:rFonts w:ascii="Times New Roman" w:hAnsi="Times New Roman"/>
          <w:sz w:val="28"/>
          <w:szCs w:val="28"/>
        </w:rPr>
        <w:t xml:space="preserve"> «скорее удовлетворен» считают 2</w:t>
      </w:r>
      <w:r>
        <w:rPr>
          <w:rFonts w:ascii="Times New Roman" w:hAnsi="Times New Roman"/>
          <w:sz w:val="28"/>
          <w:szCs w:val="28"/>
        </w:rPr>
        <w:t xml:space="preserve"> </w:t>
      </w:r>
      <w:r w:rsidRPr="004D5D20">
        <w:rPr>
          <w:rFonts w:ascii="Times New Roman" w:hAnsi="Times New Roman"/>
          <w:sz w:val="28"/>
          <w:szCs w:val="28"/>
        </w:rPr>
        <w:t>316 опрошенных или 83,2%, «неудовлетворен», «скорее неудовлетворен» - 364 человека или 13,1%, «затрудняюсь ответить» - 102 респондентов или 3,7%.</w:t>
      </w:r>
    </w:p>
    <w:p w:rsidR="005A25FA" w:rsidRPr="004D5D20" w:rsidRDefault="005A25FA" w:rsidP="005A25FA">
      <w:pPr>
        <w:tabs>
          <w:tab w:val="left" w:pos="1134"/>
        </w:tabs>
        <w:spacing w:after="0" w:line="240" w:lineRule="auto"/>
        <w:ind w:firstLine="709"/>
        <w:jc w:val="both"/>
        <w:rPr>
          <w:rFonts w:ascii="Times New Roman" w:hAnsi="Times New Roman"/>
          <w:sz w:val="28"/>
          <w:szCs w:val="28"/>
        </w:rPr>
      </w:pPr>
    </w:p>
    <w:p w:rsidR="005A25FA" w:rsidRPr="004D5D20" w:rsidRDefault="005A25FA" w:rsidP="005A25FA">
      <w:pPr>
        <w:tabs>
          <w:tab w:val="left" w:pos="1134"/>
        </w:tabs>
        <w:spacing w:after="0" w:line="240" w:lineRule="auto"/>
        <w:ind w:firstLine="709"/>
        <w:jc w:val="both"/>
        <w:rPr>
          <w:rFonts w:ascii="Times New Roman" w:hAnsi="Times New Roman"/>
          <w:b/>
          <w:sz w:val="28"/>
          <w:szCs w:val="28"/>
        </w:rPr>
      </w:pPr>
      <w:r w:rsidRPr="004D5D20">
        <w:rPr>
          <w:rFonts w:ascii="Times New Roman" w:hAnsi="Times New Roman"/>
          <w:b/>
          <w:sz w:val="28"/>
          <w:szCs w:val="28"/>
        </w:rPr>
        <w:t>Качество удовлетворенности возможности выбора товаров и услуг на рынке дошкольного образования.</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r w:rsidRPr="004D5D20">
        <w:rPr>
          <w:rFonts w:ascii="Times New Roman" w:hAnsi="Times New Roman"/>
          <w:b/>
          <w:noProof/>
          <w:sz w:val="28"/>
          <w:szCs w:val="28"/>
          <w:lang w:eastAsia="ru-RU"/>
        </w:rPr>
        <w:drawing>
          <wp:inline distT="0" distB="0" distL="0" distR="0">
            <wp:extent cx="5441950" cy="2501900"/>
            <wp:effectExtent l="19050" t="0" r="6350" b="0"/>
            <wp:docPr id="95"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25FA" w:rsidRPr="0084084C" w:rsidRDefault="005A25FA" w:rsidP="005A25FA">
      <w:pPr>
        <w:spacing w:after="0" w:line="240" w:lineRule="auto"/>
        <w:ind w:firstLine="851"/>
        <w:jc w:val="center"/>
        <w:rPr>
          <w:rFonts w:ascii="Times New Roman" w:eastAsiaTheme="minorEastAsia" w:hAnsi="Times New Roman"/>
          <w:b/>
          <w:sz w:val="28"/>
          <w:szCs w:val="28"/>
        </w:rPr>
      </w:pPr>
      <w:r w:rsidRPr="0084084C">
        <w:rPr>
          <w:rFonts w:ascii="Times New Roman" w:eastAsiaTheme="minorEastAsia" w:hAnsi="Times New Roman"/>
          <w:b/>
          <w:sz w:val="28"/>
          <w:szCs w:val="28"/>
        </w:rPr>
        <w:t>Таблица изменения количества организаций, предоставляющих товары и услуги на товарном рынке услуг дошкольного образования в течение последних 3 лет</w:t>
      </w:r>
    </w:p>
    <w:p w:rsidR="005A25FA" w:rsidRPr="00C82D55" w:rsidRDefault="005A25FA" w:rsidP="005A25FA">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5A25FA" w:rsidRPr="0084084C" w:rsidTr="009C77DF">
        <w:tc>
          <w:tcPr>
            <w:tcW w:w="2943" w:type="dxa"/>
            <w:vAlign w:val="center"/>
          </w:tcPr>
          <w:p w:rsidR="005A25FA" w:rsidRPr="0084084C" w:rsidRDefault="005A25FA" w:rsidP="009C77DF">
            <w:pPr>
              <w:jc w:val="center"/>
              <w:rPr>
                <w:rFonts w:ascii="Times New Roman" w:hAnsi="Times New Roman"/>
                <w:b/>
                <w:sz w:val="24"/>
                <w:szCs w:val="24"/>
              </w:rPr>
            </w:pPr>
            <w:r w:rsidRPr="0084084C">
              <w:rPr>
                <w:rFonts w:ascii="Times New Roman" w:hAnsi="Times New Roman"/>
                <w:b/>
                <w:sz w:val="24"/>
                <w:szCs w:val="24"/>
              </w:rPr>
              <w:t>Рынок услуг дошкольного образования</w:t>
            </w:r>
          </w:p>
        </w:tc>
        <w:tc>
          <w:tcPr>
            <w:tcW w:w="1843" w:type="dxa"/>
            <w:vAlign w:val="center"/>
          </w:tcPr>
          <w:p w:rsidR="005A25FA" w:rsidRPr="0084084C" w:rsidRDefault="005A25FA" w:rsidP="009C77DF">
            <w:pPr>
              <w:jc w:val="center"/>
              <w:rPr>
                <w:rFonts w:ascii="Times New Roman" w:hAnsi="Times New Roman"/>
                <w:b/>
                <w:sz w:val="24"/>
                <w:szCs w:val="24"/>
              </w:rPr>
            </w:pPr>
            <w:r w:rsidRPr="0084084C">
              <w:rPr>
                <w:rFonts w:ascii="Times New Roman" w:hAnsi="Times New Roman"/>
                <w:b/>
                <w:sz w:val="24"/>
                <w:szCs w:val="24"/>
              </w:rPr>
              <w:t>Снизилось</w:t>
            </w:r>
          </w:p>
        </w:tc>
        <w:tc>
          <w:tcPr>
            <w:tcW w:w="1701" w:type="dxa"/>
            <w:vAlign w:val="center"/>
          </w:tcPr>
          <w:p w:rsidR="005A25FA" w:rsidRPr="0084084C" w:rsidRDefault="005A25FA" w:rsidP="009C77DF">
            <w:pPr>
              <w:jc w:val="center"/>
              <w:rPr>
                <w:rFonts w:ascii="Times New Roman" w:hAnsi="Times New Roman"/>
                <w:b/>
                <w:sz w:val="24"/>
                <w:szCs w:val="24"/>
              </w:rPr>
            </w:pPr>
            <w:r w:rsidRPr="0084084C">
              <w:rPr>
                <w:rFonts w:ascii="Times New Roman" w:hAnsi="Times New Roman"/>
                <w:b/>
                <w:sz w:val="24"/>
                <w:szCs w:val="24"/>
              </w:rPr>
              <w:t>Увеличилось</w:t>
            </w:r>
          </w:p>
        </w:tc>
        <w:tc>
          <w:tcPr>
            <w:tcW w:w="1559" w:type="dxa"/>
            <w:vAlign w:val="center"/>
          </w:tcPr>
          <w:p w:rsidR="005A25FA" w:rsidRPr="0084084C" w:rsidRDefault="005A25FA" w:rsidP="009C77DF">
            <w:pPr>
              <w:ind w:firstLine="34"/>
              <w:jc w:val="center"/>
              <w:rPr>
                <w:rFonts w:ascii="Times New Roman" w:hAnsi="Times New Roman"/>
                <w:b/>
                <w:sz w:val="24"/>
                <w:szCs w:val="24"/>
              </w:rPr>
            </w:pPr>
            <w:r w:rsidRPr="0084084C">
              <w:rPr>
                <w:rFonts w:ascii="Times New Roman" w:hAnsi="Times New Roman"/>
                <w:b/>
                <w:sz w:val="24"/>
                <w:szCs w:val="24"/>
              </w:rPr>
              <w:t>Не изменилось</w:t>
            </w:r>
          </w:p>
        </w:tc>
        <w:tc>
          <w:tcPr>
            <w:tcW w:w="1560" w:type="dxa"/>
            <w:vAlign w:val="center"/>
          </w:tcPr>
          <w:p w:rsidR="005A25FA" w:rsidRPr="0084084C" w:rsidRDefault="005A25FA" w:rsidP="009C77DF">
            <w:pPr>
              <w:jc w:val="center"/>
              <w:rPr>
                <w:rFonts w:ascii="Times New Roman" w:hAnsi="Times New Roman"/>
                <w:b/>
                <w:sz w:val="24"/>
                <w:szCs w:val="24"/>
              </w:rPr>
            </w:pPr>
            <w:r w:rsidRPr="0084084C">
              <w:rPr>
                <w:rFonts w:ascii="Times New Roman" w:hAnsi="Times New Roman"/>
                <w:b/>
                <w:sz w:val="24"/>
                <w:szCs w:val="24"/>
              </w:rPr>
              <w:t>Затрудняюсь ответить</w:t>
            </w:r>
          </w:p>
        </w:tc>
      </w:tr>
      <w:tr w:rsidR="005A25FA" w:rsidRPr="00C82D55" w:rsidTr="009C77DF">
        <w:tc>
          <w:tcPr>
            <w:tcW w:w="2943" w:type="dxa"/>
            <w:vAlign w:val="center"/>
          </w:tcPr>
          <w:p w:rsidR="005A25FA" w:rsidRPr="0084084C" w:rsidRDefault="005A25FA" w:rsidP="009C77DF">
            <w:pPr>
              <w:jc w:val="center"/>
              <w:rPr>
                <w:rFonts w:ascii="Times New Roman" w:hAnsi="Times New Roman"/>
                <w:sz w:val="24"/>
                <w:szCs w:val="24"/>
              </w:rPr>
            </w:pPr>
            <w:r w:rsidRPr="0084084C">
              <w:rPr>
                <w:rFonts w:ascii="Times New Roman" w:hAnsi="Times New Roman"/>
                <w:sz w:val="24"/>
                <w:szCs w:val="24"/>
              </w:rPr>
              <w:t xml:space="preserve">Изменение количества организаций </w:t>
            </w:r>
          </w:p>
        </w:tc>
        <w:tc>
          <w:tcPr>
            <w:tcW w:w="1843" w:type="dxa"/>
            <w:vAlign w:val="center"/>
          </w:tcPr>
          <w:p w:rsidR="005A25FA" w:rsidRPr="0084084C" w:rsidRDefault="005A25FA" w:rsidP="009C77DF">
            <w:pPr>
              <w:jc w:val="center"/>
              <w:rPr>
                <w:rFonts w:ascii="Times New Roman" w:hAnsi="Times New Roman"/>
                <w:sz w:val="24"/>
                <w:szCs w:val="24"/>
              </w:rPr>
            </w:pPr>
            <w:r>
              <w:rPr>
                <w:rFonts w:ascii="Times New Roman" w:hAnsi="Times New Roman"/>
                <w:sz w:val="24"/>
                <w:szCs w:val="24"/>
              </w:rPr>
              <w:t>199</w:t>
            </w:r>
          </w:p>
        </w:tc>
        <w:tc>
          <w:tcPr>
            <w:tcW w:w="1701" w:type="dxa"/>
            <w:vAlign w:val="center"/>
          </w:tcPr>
          <w:p w:rsidR="005A25FA" w:rsidRPr="0084084C" w:rsidRDefault="005A25FA" w:rsidP="009C77DF">
            <w:pPr>
              <w:jc w:val="center"/>
              <w:rPr>
                <w:rFonts w:ascii="Times New Roman" w:hAnsi="Times New Roman"/>
                <w:sz w:val="24"/>
                <w:szCs w:val="24"/>
              </w:rPr>
            </w:pPr>
            <w:r>
              <w:rPr>
                <w:rFonts w:ascii="Times New Roman" w:hAnsi="Times New Roman"/>
                <w:sz w:val="24"/>
                <w:szCs w:val="24"/>
              </w:rPr>
              <w:t>1137</w:t>
            </w:r>
          </w:p>
        </w:tc>
        <w:tc>
          <w:tcPr>
            <w:tcW w:w="1559" w:type="dxa"/>
            <w:vAlign w:val="center"/>
          </w:tcPr>
          <w:p w:rsidR="005A25FA" w:rsidRPr="0084084C" w:rsidRDefault="005A25FA" w:rsidP="009C77DF">
            <w:pPr>
              <w:ind w:firstLine="34"/>
              <w:jc w:val="center"/>
              <w:rPr>
                <w:rFonts w:ascii="Times New Roman" w:hAnsi="Times New Roman"/>
                <w:sz w:val="24"/>
                <w:szCs w:val="24"/>
              </w:rPr>
            </w:pPr>
            <w:r>
              <w:rPr>
                <w:rFonts w:ascii="Times New Roman" w:hAnsi="Times New Roman"/>
                <w:sz w:val="24"/>
                <w:szCs w:val="24"/>
              </w:rPr>
              <w:t>1159</w:t>
            </w:r>
          </w:p>
        </w:tc>
        <w:tc>
          <w:tcPr>
            <w:tcW w:w="1560" w:type="dxa"/>
            <w:vAlign w:val="center"/>
          </w:tcPr>
          <w:p w:rsidR="005A25FA" w:rsidRPr="0084084C" w:rsidRDefault="005A25FA" w:rsidP="009C77DF">
            <w:pPr>
              <w:jc w:val="center"/>
              <w:rPr>
                <w:rFonts w:ascii="Times New Roman" w:hAnsi="Times New Roman"/>
                <w:sz w:val="24"/>
                <w:szCs w:val="24"/>
              </w:rPr>
            </w:pPr>
            <w:r>
              <w:rPr>
                <w:rFonts w:ascii="Times New Roman" w:hAnsi="Times New Roman"/>
                <w:sz w:val="24"/>
                <w:szCs w:val="24"/>
              </w:rPr>
              <w:t>287</w:t>
            </w:r>
          </w:p>
        </w:tc>
      </w:tr>
    </w:tbl>
    <w:p w:rsidR="005A25FA" w:rsidRPr="00C82D55" w:rsidRDefault="005A25FA" w:rsidP="005A25FA">
      <w:pPr>
        <w:tabs>
          <w:tab w:val="left" w:pos="0"/>
        </w:tabs>
        <w:spacing w:after="0" w:line="240" w:lineRule="auto"/>
        <w:jc w:val="both"/>
        <w:rPr>
          <w:rFonts w:ascii="Times New Roman" w:hAnsi="Times New Roman"/>
          <w:b/>
          <w:sz w:val="28"/>
          <w:szCs w:val="28"/>
          <w:highlight w:val="yellow"/>
        </w:rPr>
      </w:pPr>
    </w:p>
    <w:p w:rsidR="005A25FA" w:rsidRDefault="005A25FA" w:rsidP="005A25FA">
      <w:pPr>
        <w:pStyle w:val="a7"/>
        <w:spacing w:after="0" w:line="240" w:lineRule="auto"/>
        <w:rPr>
          <w:rFonts w:ascii="Times New Roman" w:hAnsi="Times New Roman"/>
          <w:b/>
          <w:i/>
          <w:sz w:val="28"/>
          <w:szCs w:val="28"/>
        </w:rPr>
      </w:pPr>
    </w:p>
    <w:p w:rsidR="005A25FA" w:rsidRDefault="005A25FA" w:rsidP="005A25FA">
      <w:pPr>
        <w:pStyle w:val="a7"/>
        <w:spacing w:after="0" w:line="240" w:lineRule="auto"/>
        <w:rPr>
          <w:rFonts w:ascii="Times New Roman" w:hAnsi="Times New Roman"/>
          <w:b/>
          <w:i/>
          <w:sz w:val="28"/>
          <w:szCs w:val="28"/>
        </w:rPr>
      </w:pPr>
    </w:p>
    <w:p w:rsidR="005A25FA" w:rsidRDefault="005A25FA" w:rsidP="005A25FA">
      <w:pPr>
        <w:pStyle w:val="a7"/>
        <w:numPr>
          <w:ilvl w:val="0"/>
          <w:numId w:val="33"/>
        </w:numPr>
        <w:spacing w:after="0" w:line="240" w:lineRule="auto"/>
        <w:jc w:val="center"/>
        <w:rPr>
          <w:rFonts w:ascii="Times New Roman" w:hAnsi="Times New Roman"/>
          <w:b/>
          <w:i/>
          <w:sz w:val="28"/>
          <w:szCs w:val="28"/>
        </w:rPr>
      </w:pPr>
      <w:r w:rsidRPr="00957EFB">
        <w:rPr>
          <w:rFonts w:ascii="Times New Roman" w:hAnsi="Times New Roman"/>
          <w:b/>
          <w:i/>
          <w:sz w:val="28"/>
          <w:szCs w:val="28"/>
        </w:rPr>
        <w:lastRenderedPageBreak/>
        <w:t>Рынок услуг общего образования.</w:t>
      </w:r>
    </w:p>
    <w:p w:rsidR="005A25FA" w:rsidRPr="00957EFB" w:rsidRDefault="005A25FA" w:rsidP="005A25FA">
      <w:pPr>
        <w:pStyle w:val="a7"/>
        <w:spacing w:after="0" w:line="240" w:lineRule="auto"/>
        <w:rPr>
          <w:rFonts w:ascii="Times New Roman" w:hAnsi="Times New Roman"/>
          <w:b/>
          <w:i/>
          <w:sz w:val="28"/>
          <w:szCs w:val="28"/>
        </w:rPr>
      </w:pPr>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В 31 муниципальном общеобразовательном учреждении обучаются 12</w:t>
      </w:r>
      <w:r>
        <w:rPr>
          <w:rFonts w:ascii="Times New Roman" w:hAnsi="Times New Roman"/>
          <w:sz w:val="28"/>
          <w:szCs w:val="28"/>
        </w:rPr>
        <w:t xml:space="preserve"> </w:t>
      </w:r>
      <w:r w:rsidRPr="005F6189">
        <w:rPr>
          <w:rFonts w:ascii="Times New Roman" w:hAnsi="Times New Roman"/>
          <w:sz w:val="28"/>
          <w:szCs w:val="28"/>
        </w:rPr>
        <w:t xml:space="preserve">172 школьников. Образовательную деятельность осуществляют 2 автономных, 3 казенных и 26 бюджетных учреждений. </w:t>
      </w:r>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Рынок услуг общего образования характеризуется невысоким уровнем развития конкуренции и доминированием муниципальных образовательных учреждений. Развитие негосударственной сети образовательных организаций сдерживается высоким размером родительской платы.</w:t>
      </w:r>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r w:rsidRPr="005C4763">
        <w:rPr>
          <w:rFonts w:ascii="Times New Roman" w:hAnsi="Times New Roman"/>
          <w:sz w:val="28"/>
          <w:szCs w:val="28"/>
        </w:rPr>
        <w:t xml:space="preserve">Доля муниципальных общеобразовательных учреждений с числом учащихся менее 100 человек в сельской местности </w:t>
      </w:r>
      <w:r>
        <w:rPr>
          <w:rFonts w:ascii="Times New Roman" w:hAnsi="Times New Roman"/>
          <w:sz w:val="28"/>
          <w:szCs w:val="28"/>
        </w:rPr>
        <w:t>5</w:t>
      </w:r>
      <w:r w:rsidRPr="005C4763">
        <w:rPr>
          <w:rFonts w:ascii="Times New Roman" w:hAnsi="Times New Roman"/>
          <w:sz w:val="28"/>
          <w:szCs w:val="28"/>
        </w:rPr>
        <w:t xml:space="preserve"> школы (</w:t>
      </w:r>
      <w:r>
        <w:rPr>
          <w:rFonts w:ascii="Times New Roman" w:hAnsi="Times New Roman"/>
          <w:sz w:val="28"/>
          <w:szCs w:val="28"/>
        </w:rPr>
        <w:t>21</w:t>
      </w:r>
      <w:r w:rsidRPr="005C4763">
        <w:rPr>
          <w:rFonts w:ascii="Times New Roman" w:hAnsi="Times New Roman"/>
          <w:sz w:val="28"/>
          <w:szCs w:val="28"/>
        </w:rPr>
        <w:t xml:space="preserve">%), от 101 до 250 учащихся в сельской местности – </w:t>
      </w:r>
      <w:r>
        <w:rPr>
          <w:rFonts w:ascii="Times New Roman" w:hAnsi="Times New Roman"/>
          <w:sz w:val="28"/>
          <w:szCs w:val="28"/>
        </w:rPr>
        <w:t>9</w:t>
      </w:r>
      <w:r w:rsidRPr="005C4763">
        <w:rPr>
          <w:rFonts w:ascii="Times New Roman" w:hAnsi="Times New Roman"/>
          <w:sz w:val="28"/>
          <w:szCs w:val="28"/>
        </w:rPr>
        <w:t xml:space="preserve"> школ (</w:t>
      </w:r>
      <w:r>
        <w:rPr>
          <w:rFonts w:ascii="Times New Roman" w:hAnsi="Times New Roman"/>
          <w:sz w:val="28"/>
          <w:szCs w:val="28"/>
        </w:rPr>
        <w:t>38</w:t>
      </w:r>
      <w:r w:rsidRPr="005C4763">
        <w:rPr>
          <w:rFonts w:ascii="Times New Roman" w:hAnsi="Times New Roman"/>
          <w:sz w:val="28"/>
          <w:szCs w:val="28"/>
        </w:rPr>
        <w:t>%). Развитие рынка платных услуг в образовательных организациях затрудняется отсутствием свободных площадей для ведения образовательного процесса. Тем не менее, в 12 образовательных организациях</w:t>
      </w:r>
      <w:r>
        <w:rPr>
          <w:rFonts w:ascii="Times New Roman" w:hAnsi="Times New Roman"/>
          <w:sz w:val="28"/>
          <w:szCs w:val="28"/>
        </w:rPr>
        <w:t xml:space="preserve"> и в МБУ ЦДО «Тополек» </w:t>
      </w:r>
      <w:r w:rsidRPr="005C4763">
        <w:rPr>
          <w:rFonts w:ascii="Times New Roman" w:hAnsi="Times New Roman"/>
          <w:sz w:val="28"/>
          <w:szCs w:val="28"/>
        </w:rPr>
        <w:t>в 202</w:t>
      </w:r>
      <w:r>
        <w:rPr>
          <w:rFonts w:ascii="Times New Roman" w:hAnsi="Times New Roman"/>
          <w:sz w:val="28"/>
          <w:szCs w:val="28"/>
        </w:rPr>
        <w:t>1</w:t>
      </w:r>
      <w:r w:rsidRPr="005C4763">
        <w:rPr>
          <w:rFonts w:ascii="Times New Roman" w:hAnsi="Times New Roman"/>
          <w:sz w:val="28"/>
          <w:szCs w:val="28"/>
        </w:rPr>
        <w:t xml:space="preserve"> году оказывались платные образовательные услуги, в которых были задействованы </w:t>
      </w:r>
      <w:r>
        <w:rPr>
          <w:rFonts w:ascii="Times New Roman" w:hAnsi="Times New Roman"/>
          <w:sz w:val="28"/>
          <w:szCs w:val="28"/>
        </w:rPr>
        <w:t xml:space="preserve"> 2208 детей на общую сумму 2 952 757,30 рублей (в 2020 году - </w:t>
      </w:r>
      <w:r w:rsidRPr="005C4763">
        <w:rPr>
          <w:rFonts w:ascii="Times New Roman" w:hAnsi="Times New Roman"/>
          <w:sz w:val="28"/>
          <w:szCs w:val="28"/>
        </w:rPr>
        <w:t>1848 детей на общую сумму</w:t>
      </w:r>
      <w:proofErr w:type="gramStart"/>
      <w:r>
        <w:rPr>
          <w:rFonts w:ascii="Times New Roman" w:hAnsi="Times New Roman"/>
          <w:sz w:val="28"/>
          <w:szCs w:val="28"/>
        </w:rPr>
        <w:t>1</w:t>
      </w:r>
      <w:proofErr w:type="gramEnd"/>
      <w:r w:rsidRPr="005F6189">
        <w:rPr>
          <w:rFonts w:ascii="Times New Roman" w:hAnsi="Times New Roman"/>
          <w:sz w:val="28"/>
          <w:szCs w:val="28"/>
        </w:rPr>
        <w:t xml:space="preserve"> 903 339,91 рублей).</w:t>
      </w:r>
    </w:p>
    <w:p w:rsidR="005A25FA" w:rsidRPr="00155ADA" w:rsidRDefault="005A25FA" w:rsidP="005A25FA">
      <w:pPr>
        <w:tabs>
          <w:tab w:val="left" w:pos="1134"/>
        </w:tabs>
        <w:spacing w:after="0" w:line="240" w:lineRule="auto"/>
        <w:ind w:firstLine="709"/>
        <w:jc w:val="both"/>
        <w:rPr>
          <w:rFonts w:ascii="Times New Roman" w:hAnsi="Times New Roman"/>
          <w:sz w:val="28"/>
          <w:szCs w:val="28"/>
        </w:rPr>
      </w:pPr>
      <w:r w:rsidRPr="00155ADA">
        <w:rPr>
          <w:rFonts w:ascii="Times New Roman" w:hAnsi="Times New Roman"/>
          <w:sz w:val="28"/>
          <w:szCs w:val="28"/>
        </w:rPr>
        <w:t>В дошкольных образовательных организациях МАДОУ ЦРР - детский сад № 2, МБДОУ №3, МБДОУ ЦРР №5, МБДОУ №16, МБДОУ №28, МБДОУ №35, МБДОУ №41, МБДОУ №50 и в СОШ №3,</w:t>
      </w:r>
      <w:r>
        <w:rPr>
          <w:rFonts w:ascii="Times New Roman" w:hAnsi="Times New Roman"/>
          <w:sz w:val="28"/>
          <w:szCs w:val="28"/>
        </w:rPr>
        <w:t xml:space="preserve"> </w:t>
      </w:r>
      <w:r w:rsidRPr="00155ADA">
        <w:rPr>
          <w:rFonts w:ascii="Times New Roman" w:hAnsi="Times New Roman"/>
          <w:sz w:val="28"/>
          <w:szCs w:val="28"/>
        </w:rPr>
        <w:t>36,</w:t>
      </w:r>
      <w:r>
        <w:rPr>
          <w:rFonts w:ascii="Times New Roman" w:hAnsi="Times New Roman"/>
          <w:sz w:val="28"/>
          <w:szCs w:val="28"/>
        </w:rPr>
        <w:t xml:space="preserve"> </w:t>
      </w:r>
      <w:r w:rsidRPr="00155ADA">
        <w:rPr>
          <w:rFonts w:ascii="Times New Roman" w:hAnsi="Times New Roman"/>
          <w:sz w:val="28"/>
          <w:szCs w:val="28"/>
        </w:rPr>
        <w:t xml:space="preserve">гимназии №5, НОШ "Холдинг" Детство без границ" оказываются платные образовательные услуги в виде дополнительного образования. </w:t>
      </w:r>
      <w:proofErr w:type="gramStart"/>
      <w:r w:rsidRPr="00155ADA">
        <w:rPr>
          <w:rFonts w:ascii="Times New Roman" w:hAnsi="Times New Roman"/>
          <w:sz w:val="28"/>
          <w:szCs w:val="28"/>
        </w:rPr>
        <w:t>Это кружки "Акварелька" "Цветные ладошки", "Уроки карандаша и кисточки", "Волшебное тесто", "Учимся, играя", "Будущий первоклассник", "Ритмическая мозаика", Звонкий мяч", "Индивидуальные занятия по коррекции речи"</w:t>
      </w:r>
      <w:r>
        <w:rPr>
          <w:rFonts w:ascii="Times New Roman" w:hAnsi="Times New Roman"/>
          <w:sz w:val="28"/>
          <w:szCs w:val="28"/>
        </w:rPr>
        <w:t xml:space="preserve">, </w:t>
      </w:r>
      <w:r w:rsidRPr="00155ADA">
        <w:rPr>
          <w:rFonts w:ascii="Times New Roman" w:hAnsi="Times New Roman"/>
          <w:sz w:val="28"/>
          <w:szCs w:val="28"/>
        </w:rPr>
        <w:t xml:space="preserve">"Теремок", "Театральное представление", "Будущий первоклассник", "Очумелые ручки", "Коррекция речи (индивидуальная)" и другие. </w:t>
      </w:r>
      <w:proofErr w:type="gramEnd"/>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Особенностью рынка образовательных услуг заключается в значительном влиянии на него государства и его органов управления. В частности к их специфическим функциям в сфере образования относятся:</w:t>
      </w:r>
    </w:p>
    <w:p w:rsidR="005A25FA" w:rsidRDefault="005A25FA" w:rsidP="005A25FA">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 xml:space="preserve">- создание, поддержка и укрепление благоприятного общественного мнения, позитивного имиджа образовательных институтов. В 2021 году в отношении 4-х учреждений дополнительного образования проведена независимая оценка качества услуг. </w:t>
      </w:r>
    </w:p>
    <w:p w:rsidR="005A25FA" w:rsidRDefault="005A25FA" w:rsidP="005A25FA">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Удовлетворенность условиями оказания образовательных услуг составила 99,8 %</w:t>
      </w:r>
    </w:p>
    <w:p w:rsidR="005A25FA" w:rsidRPr="005F6189" w:rsidRDefault="005A25FA" w:rsidP="005A25FA">
      <w:pPr>
        <w:tabs>
          <w:tab w:val="left" w:pos="1134"/>
        </w:tabs>
        <w:spacing w:after="0" w:line="240" w:lineRule="auto"/>
        <w:ind w:firstLine="709"/>
        <w:jc w:val="both"/>
        <w:rPr>
          <w:rFonts w:ascii="Times New Roman" w:hAnsi="Times New Roman"/>
          <w:sz w:val="28"/>
          <w:szCs w:val="28"/>
        </w:rPr>
      </w:pPr>
    </w:p>
    <w:p w:rsidR="005A25FA" w:rsidRPr="00957EFB" w:rsidRDefault="005A25FA" w:rsidP="005A25FA">
      <w:pPr>
        <w:tabs>
          <w:tab w:val="left" w:pos="0"/>
        </w:tabs>
        <w:spacing w:after="0" w:line="240" w:lineRule="auto"/>
        <w:ind w:firstLine="709"/>
        <w:jc w:val="both"/>
        <w:rPr>
          <w:rFonts w:ascii="Times New Roman" w:hAnsi="Times New Roman"/>
          <w:b/>
          <w:sz w:val="28"/>
          <w:szCs w:val="28"/>
        </w:rPr>
      </w:pPr>
      <w:r w:rsidRPr="00957EFB">
        <w:rPr>
          <w:rFonts w:ascii="Times New Roman" w:hAnsi="Times New Roman"/>
          <w:b/>
          <w:sz w:val="28"/>
          <w:szCs w:val="28"/>
        </w:rPr>
        <w:t>Количество организаций на рынке услуг общего образования</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p>
    <w:p w:rsidR="005A25FA" w:rsidRPr="00C82D55" w:rsidRDefault="005A25FA" w:rsidP="005A25FA">
      <w:pPr>
        <w:tabs>
          <w:tab w:val="left" w:pos="1134"/>
        </w:tabs>
        <w:spacing w:after="0" w:line="240" w:lineRule="auto"/>
        <w:jc w:val="both"/>
        <w:rPr>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957EFB">
        <w:rPr>
          <w:noProof/>
          <w:lang w:eastAsia="ru-RU"/>
        </w:rPr>
        <w:lastRenderedPageBreak/>
        <w:drawing>
          <wp:inline distT="0" distB="0" distL="0" distR="0">
            <wp:extent cx="6051550" cy="2800350"/>
            <wp:effectExtent l="19050" t="0" r="6350" b="0"/>
            <wp:docPr id="96"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25FA" w:rsidRPr="00AD20E5" w:rsidRDefault="005A25FA" w:rsidP="005A25FA">
      <w:pPr>
        <w:spacing w:after="0" w:line="240" w:lineRule="auto"/>
        <w:ind w:firstLine="708"/>
        <w:jc w:val="both"/>
        <w:rPr>
          <w:rFonts w:ascii="Times New Roman" w:hAnsi="Times New Roman"/>
          <w:sz w:val="28"/>
          <w:szCs w:val="28"/>
        </w:rPr>
      </w:pPr>
      <w:r w:rsidRPr="00AD20E5">
        <w:rPr>
          <w:rFonts w:ascii="Times New Roman" w:hAnsi="Times New Roman"/>
          <w:sz w:val="28"/>
          <w:szCs w:val="28"/>
        </w:rPr>
        <w:t xml:space="preserve"> По критерию удовлетворенности уровня цен на рынке общего образования «удовлетворены», «скорее удовлетворены» 2259 респондентов (81,2%), «не удовлетворены», «скорее не удовлетворены» (15,3%) и «затрудняюсь ответить» ответили 96 человека или 3,5% участвовавших в опросе населения.</w:t>
      </w:r>
    </w:p>
    <w:p w:rsidR="005A25FA" w:rsidRPr="00AD20E5" w:rsidRDefault="005A25FA" w:rsidP="005A25FA">
      <w:pPr>
        <w:tabs>
          <w:tab w:val="left" w:pos="1134"/>
        </w:tabs>
        <w:spacing w:after="0" w:line="240" w:lineRule="auto"/>
        <w:ind w:firstLine="709"/>
        <w:jc w:val="center"/>
        <w:rPr>
          <w:rFonts w:ascii="Times New Roman" w:hAnsi="Times New Roman"/>
          <w:b/>
          <w:sz w:val="28"/>
          <w:szCs w:val="28"/>
        </w:rPr>
      </w:pPr>
      <w:r w:rsidRPr="00AD20E5">
        <w:rPr>
          <w:rFonts w:ascii="Times New Roman" w:hAnsi="Times New Roman"/>
          <w:b/>
          <w:sz w:val="28"/>
          <w:szCs w:val="28"/>
        </w:rPr>
        <w:t>Распределение мнения относительно оценки удовлетворенности уровня цен на рынке общего образования.</w:t>
      </w:r>
    </w:p>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AD20E5">
        <w:rPr>
          <w:rFonts w:ascii="Times New Roman" w:hAnsi="Times New Roman"/>
          <w:noProof/>
          <w:sz w:val="28"/>
          <w:szCs w:val="28"/>
          <w:lang w:eastAsia="ru-RU"/>
        </w:rPr>
        <w:drawing>
          <wp:inline distT="0" distB="0" distL="0" distR="0">
            <wp:extent cx="6086475" cy="2438400"/>
            <wp:effectExtent l="19050" t="0" r="0"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AD20E5" w:rsidRDefault="005A25FA" w:rsidP="005A25FA">
      <w:pPr>
        <w:pStyle w:val="a7"/>
        <w:suppressAutoHyphens/>
        <w:spacing w:after="0" w:line="240" w:lineRule="auto"/>
        <w:ind w:left="0" w:firstLine="567"/>
        <w:jc w:val="both"/>
        <w:textAlignment w:val="baseline"/>
        <w:rPr>
          <w:rFonts w:ascii="Times New Roman" w:hAnsi="Times New Roman"/>
          <w:sz w:val="28"/>
          <w:szCs w:val="28"/>
        </w:rPr>
      </w:pPr>
      <w:r w:rsidRPr="00AD20E5">
        <w:rPr>
          <w:rFonts w:ascii="Times New Roman" w:hAnsi="Times New Roman"/>
          <w:sz w:val="28"/>
          <w:szCs w:val="28"/>
        </w:rPr>
        <w:t xml:space="preserve">Большая часть опрошенных потребителей удовлетворены качеством товаров и услуг на рынке общего образования (82,9% или 2305 чел.), 13,7% опрошенных (380 чел.) считают, что на данный рынок «не удовлетворителен» или «скорее не удовлетворителен», «затрудняются ответить» - 97 человек или 3,5%. </w:t>
      </w:r>
    </w:p>
    <w:p w:rsidR="005A25FA" w:rsidRPr="00C82D55" w:rsidRDefault="005A25FA" w:rsidP="005A25FA">
      <w:pPr>
        <w:tabs>
          <w:tab w:val="left" w:pos="1134"/>
        </w:tabs>
        <w:spacing w:after="0" w:line="240" w:lineRule="auto"/>
        <w:ind w:firstLine="709"/>
        <w:jc w:val="center"/>
        <w:rPr>
          <w:rFonts w:ascii="Times New Roman" w:hAnsi="Times New Roman"/>
          <w:b/>
          <w:sz w:val="28"/>
          <w:szCs w:val="28"/>
          <w:highlight w:val="yellow"/>
        </w:rPr>
      </w:pPr>
    </w:p>
    <w:p w:rsidR="005A25FA" w:rsidRPr="00AD20E5" w:rsidRDefault="005A25FA" w:rsidP="005A25FA">
      <w:pPr>
        <w:tabs>
          <w:tab w:val="left" w:pos="1134"/>
        </w:tabs>
        <w:spacing w:after="0" w:line="240" w:lineRule="auto"/>
        <w:jc w:val="center"/>
        <w:rPr>
          <w:rFonts w:ascii="Times New Roman" w:hAnsi="Times New Roman"/>
          <w:b/>
          <w:sz w:val="28"/>
          <w:szCs w:val="28"/>
        </w:rPr>
      </w:pPr>
      <w:r w:rsidRPr="00AD20E5">
        <w:rPr>
          <w:rFonts w:ascii="Times New Roman" w:hAnsi="Times New Roman"/>
          <w:b/>
          <w:sz w:val="28"/>
          <w:szCs w:val="28"/>
        </w:rPr>
        <w:t>Распределение мнения относительно качества предложений и услуг на рынке общего образования.</w:t>
      </w:r>
    </w:p>
    <w:p w:rsidR="005A25FA" w:rsidRPr="00AD20E5" w:rsidRDefault="005A25FA" w:rsidP="005A25FA">
      <w:pPr>
        <w:spacing w:after="0" w:line="240" w:lineRule="auto"/>
        <w:jc w:val="both"/>
        <w:rPr>
          <w:rFonts w:ascii="Times New Roman" w:hAnsi="Times New Roman"/>
          <w:sz w:val="28"/>
          <w:szCs w:val="28"/>
        </w:rPr>
      </w:pPr>
    </w:p>
    <w:p w:rsidR="005A25FA" w:rsidRPr="00C82D55" w:rsidRDefault="005A25FA" w:rsidP="005A25FA">
      <w:pPr>
        <w:spacing w:after="0" w:line="240" w:lineRule="auto"/>
        <w:jc w:val="both"/>
        <w:rPr>
          <w:rFonts w:ascii="Times New Roman" w:hAnsi="Times New Roman"/>
          <w:sz w:val="28"/>
          <w:szCs w:val="28"/>
          <w:highlight w:val="yellow"/>
        </w:rPr>
      </w:pPr>
      <w:r w:rsidRPr="00FD06E8">
        <w:rPr>
          <w:rFonts w:ascii="Times New Roman" w:hAnsi="Times New Roman"/>
          <w:noProof/>
          <w:sz w:val="28"/>
          <w:szCs w:val="28"/>
          <w:lang w:eastAsia="ru-RU"/>
        </w:rPr>
        <w:lastRenderedPageBreak/>
        <w:drawing>
          <wp:inline distT="0" distB="0" distL="0" distR="0">
            <wp:extent cx="6086475" cy="2438400"/>
            <wp:effectExtent l="19050" t="0" r="0" b="0"/>
            <wp:docPr id="9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25FA" w:rsidRPr="00202448" w:rsidRDefault="005A25FA" w:rsidP="005A25FA">
      <w:pPr>
        <w:spacing w:after="0" w:line="240" w:lineRule="auto"/>
        <w:ind w:firstLine="708"/>
        <w:jc w:val="both"/>
        <w:rPr>
          <w:rFonts w:ascii="Times New Roman" w:hAnsi="Times New Roman"/>
          <w:sz w:val="28"/>
          <w:szCs w:val="28"/>
        </w:rPr>
      </w:pPr>
      <w:r w:rsidRPr="00202448">
        <w:rPr>
          <w:rFonts w:ascii="Times New Roman" w:hAnsi="Times New Roman"/>
          <w:sz w:val="28"/>
          <w:szCs w:val="28"/>
        </w:rPr>
        <w:t>По критерию удовлетворенности возможности выбора товаров и услуг на рынке общего образования большая часть опрошенных 2352 человека или 84,5% «удовлетворены», «скорее удовлетворены», 326 человек или 11,7% «не удовлетворены», «скорее не удовлетворены», «затрудняюсь ответить» - 104 человека или 3,7%.</w:t>
      </w:r>
    </w:p>
    <w:p w:rsidR="005A25FA" w:rsidRPr="00202448" w:rsidRDefault="005A25FA" w:rsidP="005A25FA">
      <w:pPr>
        <w:tabs>
          <w:tab w:val="left" w:pos="1134"/>
        </w:tabs>
        <w:spacing w:after="0" w:line="240" w:lineRule="auto"/>
        <w:jc w:val="center"/>
        <w:rPr>
          <w:rFonts w:ascii="Times New Roman" w:hAnsi="Times New Roman"/>
          <w:b/>
          <w:sz w:val="28"/>
          <w:szCs w:val="28"/>
        </w:rPr>
      </w:pPr>
    </w:p>
    <w:p w:rsidR="005A25FA" w:rsidRPr="00202448" w:rsidRDefault="005A25FA" w:rsidP="005A25FA">
      <w:pPr>
        <w:tabs>
          <w:tab w:val="left" w:pos="1134"/>
        </w:tabs>
        <w:spacing w:after="0" w:line="240" w:lineRule="auto"/>
        <w:jc w:val="center"/>
        <w:rPr>
          <w:rFonts w:ascii="Times New Roman" w:hAnsi="Times New Roman"/>
          <w:b/>
          <w:sz w:val="28"/>
          <w:szCs w:val="28"/>
        </w:rPr>
      </w:pPr>
      <w:r w:rsidRPr="00202448">
        <w:rPr>
          <w:rFonts w:ascii="Times New Roman" w:hAnsi="Times New Roman"/>
          <w:b/>
          <w:sz w:val="28"/>
          <w:szCs w:val="28"/>
        </w:rPr>
        <w:t>Распределение мнения относительно возможности выбора товаров и услуг на рынке общего образования.</w:t>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202448">
        <w:rPr>
          <w:rFonts w:ascii="Times New Roman" w:hAnsi="Times New Roman"/>
          <w:noProof/>
          <w:sz w:val="28"/>
          <w:szCs w:val="28"/>
          <w:lang w:eastAsia="ru-RU"/>
        </w:rPr>
        <w:drawing>
          <wp:inline distT="0" distB="0" distL="0" distR="0">
            <wp:extent cx="6086475" cy="2438400"/>
            <wp:effectExtent l="19050" t="0" r="0" b="0"/>
            <wp:docPr id="9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25FA" w:rsidRPr="00202448" w:rsidRDefault="005A25FA" w:rsidP="005A25FA">
      <w:pPr>
        <w:spacing w:after="0" w:line="240" w:lineRule="auto"/>
        <w:ind w:firstLine="851"/>
        <w:jc w:val="center"/>
        <w:rPr>
          <w:rFonts w:ascii="Times New Roman" w:eastAsiaTheme="minorEastAsia" w:hAnsi="Times New Roman"/>
          <w:b/>
          <w:sz w:val="28"/>
          <w:szCs w:val="28"/>
        </w:rPr>
      </w:pPr>
      <w:r w:rsidRPr="00202448">
        <w:rPr>
          <w:rFonts w:ascii="Times New Roman" w:eastAsiaTheme="minorEastAsia" w:hAnsi="Times New Roman"/>
          <w:b/>
          <w:sz w:val="28"/>
          <w:szCs w:val="28"/>
        </w:rPr>
        <w:t>Таблица изменения количества организаций, предоставляющих товары и услуги на товарном рынке услуг общего образования в течение последних 3 лет</w:t>
      </w:r>
    </w:p>
    <w:p w:rsidR="005A25FA" w:rsidRPr="00202448"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202448" w:rsidTr="009C77DF">
        <w:tc>
          <w:tcPr>
            <w:tcW w:w="2943" w:type="dxa"/>
            <w:vAlign w:val="center"/>
          </w:tcPr>
          <w:p w:rsidR="005A25FA" w:rsidRPr="00202448" w:rsidRDefault="005A25FA" w:rsidP="009C77DF">
            <w:pPr>
              <w:jc w:val="center"/>
              <w:rPr>
                <w:rFonts w:ascii="Times New Roman" w:hAnsi="Times New Roman"/>
                <w:sz w:val="24"/>
                <w:szCs w:val="24"/>
              </w:rPr>
            </w:pPr>
            <w:r w:rsidRPr="00202448">
              <w:rPr>
                <w:rFonts w:ascii="Times New Roman" w:hAnsi="Times New Roman"/>
                <w:sz w:val="24"/>
                <w:szCs w:val="24"/>
              </w:rPr>
              <w:t>Рынок услуг общего образования</w:t>
            </w:r>
          </w:p>
        </w:tc>
        <w:tc>
          <w:tcPr>
            <w:tcW w:w="1843" w:type="dxa"/>
            <w:vAlign w:val="center"/>
          </w:tcPr>
          <w:p w:rsidR="005A25FA" w:rsidRPr="00202448" w:rsidRDefault="005A25FA" w:rsidP="009C77DF">
            <w:pPr>
              <w:jc w:val="center"/>
              <w:rPr>
                <w:rFonts w:ascii="Times New Roman" w:hAnsi="Times New Roman"/>
                <w:sz w:val="24"/>
                <w:szCs w:val="24"/>
              </w:rPr>
            </w:pPr>
            <w:r w:rsidRPr="00202448">
              <w:rPr>
                <w:rFonts w:ascii="Times New Roman" w:hAnsi="Times New Roman"/>
                <w:sz w:val="24"/>
                <w:szCs w:val="24"/>
              </w:rPr>
              <w:t>Снизилось</w:t>
            </w:r>
          </w:p>
        </w:tc>
        <w:tc>
          <w:tcPr>
            <w:tcW w:w="1701" w:type="dxa"/>
            <w:vAlign w:val="center"/>
          </w:tcPr>
          <w:p w:rsidR="005A25FA" w:rsidRPr="00202448" w:rsidRDefault="005A25FA" w:rsidP="009C77DF">
            <w:pPr>
              <w:jc w:val="center"/>
              <w:rPr>
                <w:rFonts w:ascii="Times New Roman" w:hAnsi="Times New Roman"/>
                <w:sz w:val="24"/>
                <w:szCs w:val="24"/>
              </w:rPr>
            </w:pPr>
            <w:r w:rsidRPr="00202448">
              <w:rPr>
                <w:rFonts w:ascii="Times New Roman" w:hAnsi="Times New Roman"/>
                <w:sz w:val="24"/>
                <w:szCs w:val="24"/>
              </w:rPr>
              <w:t>Увеличилось</w:t>
            </w:r>
          </w:p>
        </w:tc>
        <w:tc>
          <w:tcPr>
            <w:tcW w:w="1559" w:type="dxa"/>
            <w:vAlign w:val="center"/>
          </w:tcPr>
          <w:p w:rsidR="005A25FA" w:rsidRPr="00202448" w:rsidRDefault="005A25FA" w:rsidP="009C77DF">
            <w:pPr>
              <w:ind w:firstLine="34"/>
              <w:jc w:val="center"/>
              <w:rPr>
                <w:rFonts w:ascii="Times New Roman" w:hAnsi="Times New Roman"/>
                <w:sz w:val="24"/>
                <w:szCs w:val="24"/>
              </w:rPr>
            </w:pPr>
            <w:r w:rsidRPr="00202448">
              <w:rPr>
                <w:rFonts w:ascii="Times New Roman" w:hAnsi="Times New Roman"/>
                <w:sz w:val="24"/>
                <w:szCs w:val="24"/>
              </w:rPr>
              <w:t>Не изменилось</w:t>
            </w:r>
          </w:p>
        </w:tc>
        <w:tc>
          <w:tcPr>
            <w:tcW w:w="1560" w:type="dxa"/>
            <w:vAlign w:val="center"/>
          </w:tcPr>
          <w:p w:rsidR="005A25FA" w:rsidRPr="00202448" w:rsidRDefault="005A25FA" w:rsidP="009C77DF">
            <w:pPr>
              <w:jc w:val="center"/>
              <w:rPr>
                <w:rFonts w:ascii="Times New Roman" w:hAnsi="Times New Roman"/>
                <w:sz w:val="24"/>
                <w:szCs w:val="24"/>
              </w:rPr>
            </w:pPr>
            <w:r w:rsidRPr="00202448">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202448" w:rsidRDefault="005A25FA" w:rsidP="009C77DF">
            <w:pPr>
              <w:jc w:val="center"/>
              <w:rPr>
                <w:rFonts w:ascii="Times New Roman" w:hAnsi="Times New Roman"/>
                <w:sz w:val="24"/>
                <w:szCs w:val="24"/>
              </w:rPr>
            </w:pPr>
            <w:r w:rsidRPr="00202448">
              <w:rPr>
                <w:rFonts w:ascii="Times New Roman" w:hAnsi="Times New Roman"/>
                <w:sz w:val="24"/>
                <w:szCs w:val="24"/>
              </w:rPr>
              <w:t xml:space="preserve">Изменение количества организаций </w:t>
            </w:r>
          </w:p>
        </w:tc>
        <w:tc>
          <w:tcPr>
            <w:tcW w:w="1843" w:type="dxa"/>
            <w:vAlign w:val="center"/>
          </w:tcPr>
          <w:p w:rsidR="005A25FA" w:rsidRPr="00202448" w:rsidRDefault="005A25FA" w:rsidP="009C77DF">
            <w:pPr>
              <w:jc w:val="center"/>
              <w:rPr>
                <w:rFonts w:ascii="Times New Roman" w:hAnsi="Times New Roman"/>
                <w:sz w:val="24"/>
                <w:szCs w:val="24"/>
              </w:rPr>
            </w:pPr>
            <w:r>
              <w:rPr>
                <w:rFonts w:ascii="Times New Roman" w:hAnsi="Times New Roman"/>
                <w:sz w:val="24"/>
                <w:szCs w:val="24"/>
              </w:rPr>
              <w:t>194</w:t>
            </w:r>
          </w:p>
        </w:tc>
        <w:tc>
          <w:tcPr>
            <w:tcW w:w="1701" w:type="dxa"/>
            <w:vAlign w:val="center"/>
          </w:tcPr>
          <w:p w:rsidR="005A25FA" w:rsidRPr="00202448" w:rsidRDefault="005A25FA" w:rsidP="009C77DF">
            <w:pPr>
              <w:jc w:val="center"/>
              <w:rPr>
                <w:rFonts w:ascii="Times New Roman" w:hAnsi="Times New Roman"/>
                <w:sz w:val="24"/>
                <w:szCs w:val="24"/>
              </w:rPr>
            </w:pPr>
            <w:r>
              <w:rPr>
                <w:rFonts w:ascii="Times New Roman" w:hAnsi="Times New Roman"/>
                <w:sz w:val="24"/>
                <w:szCs w:val="24"/>
              </w:rPr>
              <w:t>1137</w:t>
            </w:r>
          </w:p>
        </w:tc>
        <w:tc>
          <w:tcPr>
            <w:tcW w:w="1559" w:type="dxa"/>
            <w:vAlign w:val="center"/>
          </w:tcPr>
          <w:p w:rsidR="005A25FA" w:rsidRPr="00202448" w:rsidRDefault="005A25FA" w:rsidP="009C77DF">
            <w:pPr>
              <w:ind w:firstLine="34"/>
              <w:jc w:val="center"/>
              <w:rPr>
                <w:rFonts w:ascii="Times New Roman" w:hAnsi="Times New Roman"/>
                <w:sz w:val="24"/>
                <w:szCs w:val="24"/>
              </w:rPr>
            </w:pPr>
            <w:r>
              <w:rPr>
                <w:rFonts w:ascii="Times New Roman" w:hAnsi="Times New Roman"/>
                <w:sz w:val="24"/>
                <w:szCs w:val="24"/>
              </w:rPr>
              <w:t>1177</w:t>
            </w:r>
          </w:p>
        </w:tc>
        <w:tc>
          <w:tcPr>
            <w:tcW w:w="1560" w:type="dxa"/>
            <w:vAlign w:val="center"/>
          </w:tcPr>
          <w:p w:rsidR="005A25FA" w:rsidRPr="00202448" w:rsidRDefault="005A25FA" w:rsidP="009C77DF">
            <w:pPr>
              <w:jc w:val="center"/>
              <w:rPr>
                <w:rFonts w:ascii="Times New Roman" w:hAnsi="Times New Roman"/>
                <w:sz w:val="24"/>
                <w:szCs w:val="24"/>
              </w:rPr>
            </w:pPr>
            <w:r>
              <w:rPr>
                <w:rFonts w:ascii="Times New Roman" w:hAnsi="Times New Roman"/>
                <w:sz w:val="24"/>
                <w:szCs w:val="24"/>
              </w:rPr>
              <w:t>274</w:t>
            </w:r>
          </w:p>
        </w:tc>
      </w:tr>
    </w:tbl>
    <w:p w:rsidR="005A25FA" w:rsidRPr="00C82D55" w:rsidRDefault="005A25FA" w:rsidP="005A25FA">
      <w:pPr>
        <w:spacing w:after="0" w:line="240" w:lineRule="auto"/>
        <w:jc w:val="both"/>
        <w:rPr>
          <w:rFonts w:ascii="Times New Roman" w:hAnsi="Times New Roman"/>
          <w:sz w:val="28"/>
          <w:szCs w:val="28"/>
          <w:highlight w:val="yellow"/>
        </w:rPr>
      </w:pPr>
    </w:p>
    <w:p w:rsidR="005A25FA" w:rsidRPr="004C49CA" w:rsidRDefault="005A25FA" w:rsidP="005A25FA">
      <w:pPr>
        <w:pStyle w:val="a7"/>
        <w:numPr>
          <w:ilvl w:val="0"/>
          <w:numId w:val="33"/>
        </w:numPr>
        <w:spacing w:after="0" w:line="240" w:lineRule="auto"/>
        <w:jc w:val="center"/>
        <w:rPr>
          <w:rFonts w:ascii="Times New Roman" w:hAnsi="Times New Roman"/>
          <w:b/>
          <w:i/>
          <w:sz w:val="28"/>
          <w:szCs w:val="28"/>
        </w:rPr>
      </w:pPr>
      <w:r w:rsidRPr="004C49CA">
        <w:rPr>
          <w:rFonts w:ascii="Times New Roman" w:hAnsi="Times New Roman"/>
          <w:b/>
          <w:i/>
          <w:sz w:val="28"/>
          <w:szCs w:val="28"/>
        </w:rPr>
        <w:t>Рынок услуг дополнительного образования.</w:t>
      </w:r>
    </w:p>
    <w:p w:rsidR="005A25FA" w:rsidRPr="00C82D55" w:rsidRDefault="005A25FA" w:rsidP="005A25FA">
      <w:pPr>
        <w:pStyle w:val="ab"/>
        <w:ind w:firstLine="708"/>
        <w:jc w:val="both"/>
        <w:rPr>
          <w:rFonts w:ascii="Times New Roman" w:hAnsi="Times New Roman"/>
          <w:sz w:val="28"/>
          <w:szCs w:val="28"/>
          <w:highlight w:val="yellow"/>
        </w:rPr>
      </w:pPr>
    </w:p>
    <w:p w:rsidR="005A25FA" w:rsidRPr="00142C2D" w:rsidRDefault="005A25FA" w:rsidP="005A25FA">
      <w:pPr>
        <w:pStyle w:val="ab"/>
        <w:ind w:firstLine="708"/>
        <w:jc w:val="both"/>
        <w:rPr>
          <w:rFonts w:ascii="Times New Roman" w:hAnsi="Times New Roman"/>
          <w:b/>
          <w:sz w:val="28"/>
          <w:szCs w:val="28"/>
        </w:rPr>
      </w:pPr>
      <w:r w:rsidRPr="00142C2D">
        <w:rPr>
          <w:rFonts w:ascii="Times New Roman" w:hAnsi="Times New Roman"/>
          <w:b/>
          <w:sz w:val="28"/>
          <w:szCs w:val="28"/>
        </w:rPr>
        <w:t>Дополнительное обучение в управление образования:</w:t>
      </w:r>
    </w:p>
    <w:p w:rsidR="005A25FA" w:rsidRPr="00C85FE3" w:rsidRDefault="005A25FA" w:rsidP="005A25FA">
      <w:pPr>
        <w:pStyle w:val="ab"/>
        <w:ind w:firstLine="709"/>
        <w:jc w:val="both"/>
        <w:rPr>
          <w:rFonts w:ascii="Times New Roman" w:hAnsi="Times New Roman"/>
          <w:sz w:val="28"/>
          <w:szCs w:val="28"/>
        </w:rPr>
      </w:pPr>
      <w:proofErr w:type="gramStart"/>
      <w:r w:rsidRPr="00C85FE3">
        <w:rPr>
          <w:rFonts w:ascii="Times New Roman" w:hAnsi="Times New Roman"/>
          <w:sz w:val="28"/>
          <w:szCs w:val="28"/>
        </w:rPr>
        <w:lastRenderedPageBreak/>
        <w:t>В</w:t>
      </w:r>
      <w:proofErr w:type="gramEnd"/>
      <w:r w:rsidRPr="00C85FE3">
        <w:rPr>
          <w:rFonts w:ascii="Times New Roman" w:hAnsi="Times New Roman"/>
          <w:sz w:val="28"/>
          <w:szCs w:val="28"/>
        </w:rPr>
        <w:t xml:space="preserve"> </w:t>
      </w:r>
      <w:proofErr w:type="gramStart"/>
      <w:r w:rsidRPr="00C85FE3">
        <w:rPr>
          <w:rFonts w:ascii="Times New Roman" w:hAnsi="Times New Roman"/>
          <w:sz w:val="28"/>
          <w:szCs w:val="28"/>
        </w:rPr>
        <w:t>Усть-Лабинском</w:t>
      </w:r>
      <w:proofErr w:type="gramEnd"/>
      <w:r w:rsidRPr="00C85FE3">
        <w:rPr>
          <w:rFonts w:ascii="Times New Roman" w:hAnsi="Times New Roman"/>
          <w:sz w:val="28"/>
          <w:szCs w:val="28"/>
        </w:rPr>
        <w:t xml:space="preserve"> районе функционирует 4 организации дополнительного образования различной направленности, подведомственные системе образования: </w:t>
      </w:r>
      <w:proofErr w:type="gramStart"/>
      <w:r w:rsidRPr="00C85FE3">
        <w:rPr>
          <w:rFonts w:ascii="Times New Roman" w:hAnsi="Times New Roman"/>
          <w:sz w:val="28"/>
          <w:szCs w:val="28"/>
        </w:rPr>
        <w:t xml:space="preserve">МБУ ДО Центр Творчества «Созвездие», </w:t>
      </w:r>
      <w:r w:rsidRPr="00C85FE3">
        <w:rPr>
          <w:rFonts w:ascii="Times New Roman" w:hAnsi="Times New Roman"/>
          <w:color w:val="333333"/>
          <w:sz w:val="28"/>
          <w:szCs w:val="28"/>
          <w:shd w:val="clear" w:color="auto" w:fill="FFFFFF"/>
        </w:rPr>
        <w:t>МБУ ДО "Центр компетенций "</w:t>
      </w:r>
      <w:r w:rsidRPr="00C85FE3">
        <w:rPr>
          <w:rFonts w:ascii="Times New Roman" w:hAnsi="Times New Roman"/>
          <w:bCs/>
          <w:color w:val="333333"/>
          <w:sz w:val="28"/>
          <w:szCs w:val="28"/>
          <w:shd w:val="clear" w:color="auto" w:fill="FFFFFF"/>
        </w:rPr>
        <w:t>Импульс</w:t>
      </w:r>
      <w:r w:rsidRPr="00C85FE3">
        <w:rPr>
          <w:rFonts w:ascii="Times New Roman" w:hAnsi="Times New Roman"/>
          <w:color w:val="333333"/>
          <w:sz w:val="28"/>
          <w:szCs w:val="28"/>
          <w:shd w:val="clear" w:color="auto" w:fill="FFFFFF"/>
        </w:rPr>
        <w:t>", МБУ ДО</w:t>
      </w:r>
      <w:r>
        <w:rPr>
          <w:rFonts w:ascii="Times New Roman" w:hAnsi="Times New Roman"/>
          <w:color w:val="333333"/>
          <w:sz w:val="28"/>
          <w:szCs w:val="28"/>
          <w:shd w:val="clear" w:color="auto" w:fill="FFFFFF"/>
        </w:rPr>
        <w:t xml:space="preserve"> </w:t>
      </w:r>
      <w:r w:rsidRPr="00C85FE3">
        <w:rPr>
          <w:rFonts w:ascii="Times New Roman" w:hAnsi="Times New Roman"/>
          <w:bCs/>
          <w:color w:val="333333"/>
          <w:sz w:val="28"/>
          <w:szCs w:val="28"/>
          <w:shd w:val="clear" w:color="auto" w:fill="FFFFFF"/>
        </w:rPr>
        <w:t>ДЮСШ</w:t>
      </w:r>
      <w:r>
        <w:rPr>
          <w:rFonts w:ascii="Times New Roman" w:hAnsi="Times New Roman"/>
          <w:bCs/>
          <w:color w:val="333333"/>
          <w:sz w:val="28"/>
          <w:szCs w:val="28"/>
          <w:shd w:val="clear" w:color="auto" w:fill="FFFFFF"/>
        </w:rPr>
        <w:t xml:space="preserve"> </w:t>
      </w:r>
      <w:r w:rsidRPr="00C85FE3">
        <w:rPr>
          <w:rFonts w:ascii="Times New Roman" w:hAnsi="Times New Roman"/>
          <w:color w:val="333333"/>
          <w:sz w:val="28"/>
          <w:szCs w:val="28"/>
          <w:shd w:val="clear" w:color="auto" w:fill="FFFFFF"/>
        </w:rPr>
        <w:t>«</w:t>
      </w:r>
      <w:r w:rsidRPr="00C85FE3">
        <w:rPr>
          <w:rFonts w:ascii="Times New Roman" w:hAnsi="Times New Roman"/>
          <w:bCs/>
          <w:color w:val="333333"/>
          <w:sz w:val="28"/>
          <w:szCs w:val="28"/>
          <w:shd w:val="clear" w:color="auto" w:fill="FFFFFF"/>
        </w:rPr>
        <w:t>Олимп</w:t>
      </w:r>
      <w:r w:rsidRPr="00C85FE3">
        <w:rPr>
          <w:rFonts w:ascii="Times New Roman" w:hAnsi="Times New Roman"/>
          <w:color w:val="333333"/>
          <w:sz w:val="28"/>
          <w:szCs w:val="28"/>
          <w:shd w:val="clear" w:color="auto" w:fill="FFFFFF"/>
        </w:rPr>
        <w:t>», МБУ ДО "Центр Компетенций "</w:t>
      </w:r>
      <w:r w:rsidRPr="00C85FE3">
        <w:rPr>
          <w:rFonts w:ascii="Times New Roman" w:hAnsi="Times New Roman"/>
          <w:bCs/>
          <w:color w:val="333333"/>
          <w:sz w:val="28"/>
          <w:szCs w:val="28"/>
          <w:shd w:val="clear" w:color="auto" w:fill="FFFFFF"/>
        </w:rPr>
        <w:t>Ориентир</w:t>
      </w:r>
      <w:r w:rsidRPr="00C85FE3">
        <w:rPr>
          <w:rFonts w:ascii="Times New Roman" w:hAnsi="Times New Roman"/>
          <w:color w:val="333333"/>
          <w:sz w:val="28"/>
          <w:szCs w:val="28"/>
          <w:shd w:val="clear" w:color="auto" w:fill="FFFFFF"/>
        </w:rPr>
        <w:t>".</w:t>
      </w:r>
      <w:proofErr w:type="gramEnd"/>
      <w:r w:rsidRPr="00C85FE3">
        <w:rPr>
          <w:rFonts w:ascii="Times New Roman" w:hAnsi="Times New Roman"/>
          <w:sz w:val="28"/>
          <w:szCs w:val="28"/>
        </w:rPr>
        <w:t xml:space="preserve"> В которых обучается 6393 детей и подростков.</w:t>
      </w:r>
    </w:p>
    <w:p w:rsidR="005A25FA" w:rsidRPr="00C85FE3" w:rsidRDefault="005A25FA" w:rsidP="005A25FA">
      <w:pPr>
        <w:pStyle w:val="ab"/>
        <w:ind w:firstLine="709"/>
        <w:jc w:val="both"/>
        <w:rPr>
          <w:rFonts w:ascii="Times New Roman" w:hAnsi="Times New Roman"/>
          <w:sz w:val="28"/>
          <w:szCs w:val="28"/>
          <w:shd w:val="clear" w:color="auto" w:fill="FFFFFF"/>
        </w:rPr>
      </w:pPr>
      <w:r w:rsidRPr="00C85FE3">
        <w:rPr>
          <w:rFonts w:ascii="Times New Roman" w:hAnsi="Times New Roman"/>
          <w:sz w:val="28"/>
          <w:szCs w:val="28"/>
          <w:shd w:val="clear" w:color="auto" w:fill="FFFFFF"/>
        </w:rPr>
        <w:t>3 частных образовательных центра: лингвистическая школа «Новое поколение», центр обучения цифровым дисциплинам «</w:t>
      </w:r>
      <w:proofErr w:type="spellStart"/>
      <w:r w:rsidRPr="00C85FE3">
        <w:rPr>
          <w:rFonts w:ascii="Times New Roman" w:hAnsi="Times New Roman"/>
          <w:sz w:val="28"/>
          <w:szCs w:val="28"/>
          <w:shd w:val="clear" w:color="auto" w:fill="FFFFFF"/>
        </w:rPr>
        <w:t>Техноспейс</w:t>
      </w:r>
      <w:proofErr w:type="spellEnd"/>
      <w:r w:rsidRPr="00C85FE3">
        <w:rPr>
          <w:rFonts w:ascii="Times New Roman" w:hAnsi="Times New Roman"/>
          <w:sz w:val="28"/>
          <w:szCs w:val="28"/>
          <w:shd w:val="clear" w:color="auto" w:fill="FFFFFF"/>
        </w:rPr>
        <w:t xml:space="preserve">»; центр раннего развития детей «Лидер </w:t>
      </w:r>
      <w:proofErr w:type="spellStart"/>
      <w:r w:rsidRPr="00C85FE3">
        <w:rPr>
          <w:rFonts w:ascii="Times New Roman" w:hAnsi="Times New Roman"/>
          <w:sz w:val="28"/>
          <w:szCs w:val="28"/>
          <w:shd w:val="clear" w:color="auto" w:fill="FFFFFF"/>
        </w:rPr>
        <w:t>Ленд</w:t>
      </w:r>
      <w:proofErr w:type="spellEnd"/>
      <w:r w:rsidRPr="00C85FE3">
        <w:rPr>
          <w:rFonts w:ascii="Times New Roman" w:hAnsi="Times New Roman"/>
          <w:sz w:val="28"/>
          <w:szCs w:val="28"/>
          <w:shd w:val="clear" w:color="auto" w:fill="FFFFFF"/>
        </w:rPr>
        <w:t>».</w:t>
      </w:r>
    </w:p>
    <w:p w:rsidR="005A25FA" w:rsidRPr="00C85FE3" w:rsidRDefault="005A25FA" w:rsidP="005A25FA">
      <w:pPr>
        <w:spacing w:after="0" w:line="240" w:lineRule="auto"/>
        <w:ind w:firstLine="709"/>
        <w:jc w:val="both"/>
        <w:rPr>
          <w:rFonts w:ascii="Times New Roman" w:hAnsi="Times New Roman" w:cs="Times New Roman"/>
          <w:bCs/>
          <w:sz w:val="28"/>
          <w:szCs w:val="28"/>
        </w:rPr>
      </w:pPr>
      <w:r w:rsidRPr="00C85FE3">
        <w:rPr>
          <w:rFonts w:ascii="Times New Roman" w:hAnsi="Times New Roman" w:cs="Times New Roman"/>
          <w:sz w:val="28"/>
          <w:szCs w:val="28"/>
        </w:rPr>
        <w:t xml:space="preserve">В 2021 году </w:t>
      </w:r>
      <w:proofErr w:type="spellStart"/>
      <w:r w:rsidRPr="00C85FE3">
        <w:rPr>
          <w:rFonts w:ascii="Times New Roman" w:hAnsi="Times New Roman" w:cs="Times New Roman"/>
          <w:sz w:val="28"/>
          <w:szCs w:val="28"/>
        </w:rPr>
        <w:t>Усть-Лабинский</w:t>
      </w:r>
      <w:proofErr w:type="spellEnd"/>
      <w:r w:rsidRPr="00C85FE3">
        <w:rPr>
          <w:rFonts w:ascii="Times New Roman" w:hAnsi="Times New Roman" w:cs="Times New Roman"/>
          <w:sz w:val="28"/>
          <w:szCs w:val="28"/>
        </w:rPr>
        <w:t xml:space="preserve"> район принял участие </w:t>
      </w:r>
      <w:r w:rsidRPr="00C85FE3">
        <w:rPr>
          <w:rFonts w:ascii="Times New Roman" w:hAnsi="Times New Roman" w:cs="Times New Roman"/>
          <w:bCs/>
          <w:sz w:val="28"/>
          <w:szCs w:val="28"/>
        </w:rPr>
        <w:t xml:space="preserve">в </w:t>
      </w:r>
      <w:r w:rsidRPr="00C85FE3">
        <w:rPr>
          <w:rFonts w:ascii="Times New Roman" w:hAnsi="Times New Roman" w:cs="Times New Roman"/>
          <w:sz w:val="28"/>
          <w:szCs w:val="28"/>
        </w:rPr>
        <w:t>региональном</w:t>
      </w:r>
      <w:r>
        <w:rPr>
          <w:rFonts w:ascii="Times New Roman" w:hAnsi="Times New Roman" w:cs="Times New Roman"/>
          <w:sz w:val="28"/>
          <w:szCs w:val="28"/>
        </w:rPr>
        <w:t xml:space="preserve"> </w:t>
      </w:r>
      <w:r w:rsidRPr="00C85FE3">
        <w:rPr>
          <w:rFonts w:ascii="Times New Roman" w:hAnsi="Times New Roman" w:cs="Times New Roman"/>
          <w:sz w:val="28"/>
          <w:szCs w:val="28"/>
        </w:rPr>
        <w:t xml:space="preserve">чемпионате </w:t>
      </w:r>
      <w:proofErr w:type="spellStart"/>
      <w:r w:rsidRPr="00C85FE3">
        <w:rPr>
          <w:rFonts w:ascii="Times New Roman" w:hAnsi="Times New Roman" w:cs="Times New Roman"/>
          <w:sz w:val="28"/>
          <w:szCs w:val="28"/>
        </w:rPr>
        <w:t>ЮниорПрофи</w:t>
      </w:r>
      <w:proofErr w:type="spellEnd"/>
      <w:r w:rsidRPr="00C85FE3">
        <w:rPr>
          <w:rFonts w:ascii="Times New Roman" w:hAnsi="Times New Roman" w:cs="Times New Roman"/>
          <w:sz w:val="28"/>
          <w:szCs w:val="28"/>
        </w:rPr>
        <w:t xml:space="preserve"> – 2021, на котором наши участники заняли призовые места. </w:t>
      </w:r>
    </w:p>
    <w:p w:rsidR="005A25FA" w:rsidRPr="00C85FE3" w:rsidRDefault="005A25FA" w:rsidP="005A25FA">
      <w:pPr>
        <w:pStyle w:val="ab"/>
        <w:ind w:firstLine="709"/>
        <w:jc w:val="both"/>
        <w:rPr>
          <w:rFonts w:ascii="Times New Roman" w:hAnsi="Times New Roman"/>
          <w:sz w:val="28"/>
          <w:szCs w:val="28"/>
        </w:rPr>
      </w:pPr>
      <w:r w:rsidRPr="00C85FE3">
        <w:rPr>
          <w:rFonts w:ascii="Times New Roman" w:hAnsi="Times New Roman"/>
          <w:sz w:val="28"/>
          <w:szCs w:val="28"/>
        </w:rPr>
        <w:t>Согласно форме федерального статистического наблюдения № 1-ДО доля детей в возрасте от 5 до 18 лет, обучающихся по дополнительным общеобразовательным программам, составила 60% от общего числа обучающихся детей в возрасте от 5 до 18 лет.</w:t>
      </w:r>
    </w:p>
    <w:p w:rsidR="005A25FA" w:rsidRDefault="005A25FA" w:rsidP="005A25FA">
      <w:pPr>
        <w:spacing w:after="0" w:line="240" w:lineRule="auto"/>
        <w:ind w:firstLine="709"/>
        <w:jc w:val="both"/>
        <w:rPr>
          <w:rFonts w:ascii="Times New Roman" w:hAnsi="Times New Roman" w:cs="Times New Roman"/>
          <w:sz w:val="28"/>
          <w:szCs w:val="28"/>
        </w:rPr>
      </w:pPr>
      <w:r w:rsidRPr="00C85FE3">
        <w:rPr>
          <w:rFonts w:ascii="Times New Roman" w:hAnsi="Times New Roman" w:cs="Times New Roman"/>
          <w:sz w:val="28"/>
          <w:szCs w:val="28"/>
        </w:rPr>
        <w:t>В 2021 году, пройдя экспертизу образовательных программ, организации дополнительного образования переведены на систему персонифицированного финансирования, что впоследствии позволит развить платные услуги. В 2021 году на ПФДО было заведено 59 программ, обучалось по ним 1396 детей.</w:t>
      </w:r>
    </w:p>
    <w:p w:rsidR="005A25FA" w:rsidRPr="00C85FE3" w:rsidRDefault="005A25FA" w:rsidP="005A25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родителю дано право </w:t>
      </w:r>
      <w:proofErr w:type="gramStart"/>
      <w:r>
        <w:rPr>
          <w:rFonts w:ascii="Times New Roman" w:hAnsi="Times New Roman" w:cs="Times New Roman"/>
          <w:sz w:val="28"/>
          <w:szCs w:val="28"/>
        </w:rPr>
        <w:t>выбирать</w:t>
      </w:r>
      <w:proofErr w:type="gramEnd"/>
      <w:r>
        <w:rPr>
          <w:rFonts w:ascii="Times New Roman" w:hAnsi="Times New Roman" w:cs="Times New Roman"/>
          <w:sz w:val="28"/>
          <w:szCs w:val="28"/>
        </w:rPr>
        <w:t xml:space="preserve"> между госучреждением и коммерческой организацией.</w:t>
      </w:r>
    </w:p>
    <w:p w:rsidR="005A25FA" w:rsidRPr="00C82D55" w:rsidRDefault="005A25FA" w:rsidP="005A25FA">
      <w:pPr>
        <w:pStyle w:val="ab"/>
        <w:ind w:firstLine="708"/>
        <w:jc w:val="both"/>
        <w:rPr>
          <w:rFonts w:ascii="Times New Roman" w:hAnsi="Times New Roman"/>
          <w:b/>
          <w:sz w:val="28"/>
          <w:szCs w:val="28"/>
          <w:highlight w:val="yellow"/>
        </w:rPr>
      </w:pPr>
    </w:p>
    <w:p w:rsidR="005A25FA" w:rsidRPr="00825F54" w:rsidRDefault="005A25FA" w:rsidP="005A25FA">
      <w:pPr>
        <w:pStyle w:val="ab"/>
        <w:ind w:firstLine="708"/>
        <w:jc w:val="both"/>
        <w:rPr>
          <w:rFonts w:ascii="Times New Roman" w:hAnsi="Times New Roman"/>
          <w:b/>
          <w:sz w:val="28"/>
          <w:szCs w:val="28"/>
        </w:rPr>
      </w:pPr>
      <w:r w:rsidRPr="00825F54">
        <w:rPr>
          <w:rFonts w:ascii="Times New Roman" w:hAnsi="Times New Roman"/>
          <w:b/>
          <w:sz w:val="28"/>
          <w:szCs w:val="28"/>
        </w:rPr>
        <w:t>Дополнительное обучение в отделе культуры:</w:t>
      </w:r>
    </w:p>
    <w:p w:rsidR="005A25FA" w:rsidRDefault="005A25FA" w:rsidP="005A25FA">
      <w:pPr>
        <w:spacing w:after="0" w:line="240" w:lineRule="auto"/>
        <w:ind w:firstLine="709"/>
        <w:contextualSpacing/>
        <w:jc w:val="both"/>
        <w:rPr>
          <w:rFonts w:ascii="Times New Roman" w:hAnsi="Times New Roman"/>
          <w:sz w:val="28"/>
          <w:szCs w:val="28"/>
        </w:rPr>
      </w:pPr>
    </w:p>
    <w:p w:rsidR="005A25FA" w:rsidRDefault="005A25FA" w:rsidP="005A25F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повышения качества предоставляемых услуг, влияющих на развитие конкуренции в</w:t>
      </w:r>
      <w:r w:rsidRPr="00713237">
        <w:rPr>
          <w:rFonts w:ascii="Times New Roman" w:hAnsi="Times New Roman"/>
          <w:sz w:val="28"/>
          <w:szCs w:val="28"/>
        </w:rPr>
        <w:t xml:space="preserve"> учреждениях дополнительного образования</w:t>
      </w:r>
      <w:r>
        <w:rPr>
          <w:rFonts w:ascii="Times New Roman" w:hAnsi="Times New Roman"/>
          <w:sz w:val="28"/>
          <w:szCs w:val="28"/>
        </w:rPr>
        <w:t>,</w:t>
      </w:r>
      <w:r w:rsidRPr="00713237">
        <w:rPr>
          <w:rFonts w:ascii="Times New Roman" w:hAnsi="Times New Roman"/>
          <w:sz w:val="28"/>
          <w:szCs w:val="28"/>
        </w:rPr>
        <w:t xml:space="preserve"> проводится работа по подготовке учащихся к осознанному выбору профессии в соответствии с их способностями, психофизиологическими данными и потребностям общества, готовности к продолжению музыкального и художественного образования. Педагоги уделяют внимание формированию у учащихся знаний о профессиях с творческой деятельностью, об их требований к личности, о путях продолжения образования и получения профессиональной подготовки. В учреждениях в течени</w:t>
      </w:r>
      <w:r>
        <w:rPr>
          <w:rFonts w:ascii="Times New Roman" w:hAnsi="Times New Roman"/>
          <w:sz w:val="28"/>
          <w:szCs w:val="28"/>
        </w:rPr>
        <w:t>е</w:t>
      </w:r>
      <w:r w:rsidRPr="00713237">
        <w:rPr>
          <w:rFonts w:ascii="Times New Roman" w:hAnsi="Times New Roman"/>
          <w:sz w:val="28"/>
          <w:szCs w:val="28"/>
        </w:rPr>
        <w:t xml:space="preserve"> учебного года реализуется комплекс мероприятий, направленных на решение основных задач в области самоопределения учащихся, развития интереса к профессиональной деятельности, представления о собственных интересах и возможностях, приобретения первоначального опыта в сфере культуры и искусства, формирование потребности учащихся в профессиональном самоопределении.</w:t>
      </w:r>
    </w:p>
    <w:p w:rsidR="005A25FA" w:rsidRDefault="005A25FA" w:rsidP="005A25FA">
      <w:pPr>
        <w:spacing w:after="0" w:line="240" w:lineRule="auto"/>
        <w:ind w:firstLine="708"/>
        <w:contextualSpacing/>
        <w:jc w:val="both"/>
        <w:rPr>
          <w:rFonts w:ascii="Times New Roman" w:eastAsia="Times New Roman" w:hAnsi="Times New Roman"/>
          <w:sz w:val="28"/>
          <w:szCs w:val="28"/>
          <w:lang w:eastAsia="ru-RU"/>
        </w:rPr>
      </w:pPr>
      <w:r w:rsidRPr="00510373">
        <w:rPr>
          <w:rFonts w:ascii="Times New Roman" w:eastAsia="Times New Roman" w:hAnsi="Times New Roman"/>
          <w:sz w:val="28"/>
          <w:szCs w:val="28"/>
          <w:lang w:eastAsia="ru-RU"/>
        </w:rPr>
        <w:t xml:space="preserve">В муниципальном образовании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w:t>
      </w:r>
      <w:r w:rsidRPr="0051037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отрасли культуры в сфере дополнительного образования </w:t>
      </w:r>
      <w:r w:rsidRPr="00510373">
        <w:rPr>
          <w:rFonts w:ascii="Times New Roman" w:eastAsia="Times New Roman" w:hAnsi="Times New Roman"/>
          <w:sz w:val="28"/>
          <w:szCs w:val="28"/>
          <w:lang w:eastAsia="ru-RU"/>
        </w:rPr>
        <w:t>дей</w:t>
      </w:r>
      <w:r>
        <w:rPr>
          <w:rFonts w:ascii="Times New Roman" w:eastAsia="Times New Roman" w:hAnsi="Times New Roman"/>
          <w:sz w:val="28"/>
          <w:szCs w:val="28"/>
          <w:lang w:eastAsia="ru-RU"/>
        </w:rPr>
        <w:t xml:space="preserve">ствуют 5 </w:t>
      </w:r>
      <w:r w:rsidRPr="00510373">
        <w:rPr>
          <w:rFonts w:ascii="Times New Roman" w:eastAsia="Times New Roman" w:hAnsi="Times New Roman"/>
          <w:sz w:val="28"/>
          <w:szCs w:val="28"/>
          <w:lang w:eastAsia="ru-RU"/>
        </w:rPr>
        <w:t>орга</w:t>
      </w:r>
      <w:r>
        <w:rPr>
          <w:rFonts w:ascii="Times New Roman" w:eastAsia="Times New Roman" w:hAnsi="Times New Roman"/>
          <w:sz w:val="28"/>
          <w:szCs w:val="28"/>
          <w:lang w:eastAsia="ru-RU"/>
        </w:rPr>
        <w:t>низаций</w:t>
      </w:r>
      <w:r w:rsidRPr="00510373">
        <w:rPr>
          <w:rFonts w:ascii="Times New Roman" w:eastAsia="Times New Roman" w:hAnsi="Times New Roman"/>
          <w:sz w:val="28"/>
          <w:szCs w:val="28"/>
          <w:lang w:eastAsia="ru-RU"/>
        </w:rPr>
        <w:t xml:space="preserve">: две </w:t>
      </w:r>
      <w:r>
        <w:rPr>
          <w:rFonts w:ascii="Times New Roman" w:eastAsia="Times New Roman" w:hAnsi="Times New Roman"/>
          <w:sz w:val="28"/>
          <w:szCs w:val="28"/>
          <w:lang w:eastAsia="ru-RU"/>
        </w:rPr>
        <w:t xml:space="preserve">детские школы искусств ст. Воронежской и ст. </w:t>
      </w:r>
      <w:proofErr w:type="spellStart"/>
      <w:r>
        <w:rPr>
          <w:rFonts w:ascii="Times New Roman" w:eastAsia="Times New Roman" w:hAnsi="Times New Roman"/>
          <w:sz w:val="28"/>
          <w:szCs w:val="28"/>
          <w:lang w:eastAsia="ru-RU"/>
        </w:rPr>
        <w:t>Новолабинской</w:t>
      </w:r>
      <w:proofErr w:type="spellEnd"/>
      <w:r>
        <w:rPr>
          <w:rFonts w:ascii="Times New Roman" w:eastAsia="Times New Roman" w:hAnsi="Times New Roman"/>
          <w:sz w:val="28"/>
          <w:szCs w:val="28"/>
          <w:lang w:eastAsia="ru-RU"/>
        </w:rPr>
        <w:t xml:space="preserve">, 2 детские </w:t>
      </w:r>
      <w:r>
        <w:rPr>
          <w:rFonts w:ascii="Times New Roman" w:eastAsia="Times New Roman" w:hAnsi="Times New Roman"/>
          <w:sz w:val="28"/>
          <w:szCs w:val="28"/>
          <w:lang w:eastAsia="ru-RU"/>
        </w:rPr>
        <w:lastRenderedPageBreak/>
        <w:t>музыкальные школы г</w:t>
      </w:r>
      <w:proofErr w:type="gramStart"/>
      <w:r>
        <w:rPr>
          <w:rFonts w:ascii="Times New Roman" w:eastAsia="Times New Roman" w:hAnsi="Times New Roman"/>
          <w:sz w:val="28"/>
          <w:szCs w:val="28"/>
          <w:lang w:eastAsia="ru-RU"/>
        </w:rPr>
        <w:t>.У</w:t>
      </w:r>
      <w:proofErr w:type="gramEnd"/>
      <w:r>
        <w:rPr>
          <w:rFonts w:ascii="Times New Roman" w:eastAsia="Times New Roman" w:hAnsi="Times New Roman"/>
          <w:sz w:val="28"/>
          <w:szCs w:val="28"/>
          <w:lang w:eastAsia="ru-RU"/>
        </w:rPr>
        <w:t>сть-Лабинска и ст.Ладожской, 1 д</w:t>
      </w:r>
      <w:r w:rsidRPr="007B0BF1">
        <w:rPr>
          <w:rFonts w:ascii="Times New Roman" w:eastAsia="Times New Roman" w:hAnsi="Times New Roman"/>
          <w:sz w:val="28"/>
          <w:szCs w:val="28"/>
          <w:lang w:eastAsia="ru-RU"/>
        </w:rPr>
        <w:t>етская художественная школа</w:t>
      </w:r>
      <w:r w:rsidRPr="00510373">
        <w:rPr>
          <w:rFonts w:ascii="Times New Roman" w:eastAsia="Times New Roman" w:hAnsi="Times New Roman"/>
          <w:sz w:val="28"/>
          <w:szCs w:val="28"/>
          <w:lang w:eastAsia="ru-RU"/>
        </w:rPr>
        <w:t xml:space="preserve">. </w:t>
      </w:r>
    </w:p>
    <w:p w:rsidR="005A25FA" w:rsidRDefault="005A25FA" w:rsidP="005A25FA">
      <w:pPr>
        <w:spacing w:after="0" w:line="240" w:lineRule="auto"/>
        <w:ind w:firstLine="708"/>
        <w:contextualSpacing/>
        <w:jc w:val="both"/>
        <w:rPr>
          <w:rFonts w:ascii="Times New Roman" w:eastAsia="Times New Roman" w:hAnsi="Times New Roman"/>
          <w:sz w:val="28"/>
          <w:szCs w:val="28"/>
          <w:lang w:eastAsia="ru-RU"/>
        </w:rPr>
      </w:pPr>
      <w:r w:rsidRPr="00020470">
        <w:rPr>
          <w:rFonts w:ascii="Times New Roman" w:eastAsia="Times New Roman" w:hAnsi="Times New Roman"/>
          <w:sz w:val="28"/>
          <w:szCs w:val="28"/>
          <w:lang w:eastAsia="ru-RU"/>
        </w:rPr>
        <w:t>Количество детей, обучающихся дополнительным образованием</w:t>
      </w:r>
      <w:r>
        <w:rPr>
          <w:rFonts w:ascii="Times New Roman" w:eastAsia="Times New Roman" w:hAnsi="Times New Roman"/>
          <w:sz w:val="28"/>
          <w:szCs w:val="28"/>
          <w:lang w:eastAsia="ru-RU"/>
        </w:rPr>
        <w:t xml:space="preserve"> в школах дополнительного образования, подведомственных отделу культуры</w:t>
      </w:r>
      <w:r w:rsidRPr="00EE4AA4">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 xml:space="preserve">1 году составила 1286 человек. </w:t>
      </w:r>
      <w:r w:rsidRPr="004044C3">
        <w:rPr>
          <w:rFonts w:ascii="Times New Roman" w:eastAsia="Times New Roman" w:hAnsi="Times New Roman"/>
          <w:sz w:val="28"/>
          <w:szCs w:val="28"/>
          <w:lang w:eastAsia="ru-RU"/>
        </w:rPr>
        <w:t>Доля детей, занятых дополни</w:t>
      </w:r>
      <w:r>
        <w:rPr>
          <w:rFonts w:ascii="Times New Roman" w:eastAsia="Times New Roman" w:hAnsi="Times New Roman"/>
          <w:sz w:val="28"/>
          <w:szCs w:val="28"/>
          <w:lang w:eastAsia="ru-RU"/>
        </w:rPr>
        <w:t xml:space="preserve">тельным образованием, составила </w:t>
      </w:r>
      <w:r w:rsidRPr="004044C3">
        <w:rPr>
          <w:rFonts w:ascii="Times New Roman" w:eastAsia="Times New Roman" w:hAnsi="Times New Roman"/>
          <w:sz w:val="28"/>
          <w:szCs w:val="28"/>
          <w:lang w:eastAsia="ru-RU"/>
        </w:rPr>
        <w:t>7,95</w:t>
      </w:r>
      <w:r>
        <w:rPr>
          <w:rFonts w:ascii="Times New Roman" w:eastAsia="Times New Roman" w:hAnsi="Times New Roman"/>
          <w:sz w:val="28"/>
          <w:szCs w:val="28"/>
          <w:lang w:eastAsia="ru-RU"/>
        </w:rPr>
        <w:t xml:space="preserve">%, от общего </w:t>
      </w:r>
      <w:r w:rsidRPr="004044C3">
        <w:rPr>
          <w:rFonts w:ascii="Times New Roman" w:eastAsia="Times New Roman" w:hAnsi="Times New Roman"/>
          <w:sz w:val="28"/>
          <w:szCs w:val="28"/>
          <w:lang w:eastAsia="ru-RU"/>
        </w:rPr>
        <w:t>числ</w:t>
      </w:r>
      <w:r>
        <w:rPr>
          <w:rFonts w:ascii="Times New Roman" w:eastAsia="Times New Roman" w:hAnsi="Times New Roman"/>
          <w:sz w:val="28"/>
          <w:szCs w:val="28"/>
          <w:lang w:eastAsia="ru-RU"/>
        </w:rPr>
        <w:t>а</w:t>
      </w:r>
      <w:r w:rsidRPr="004044C3">
        <w:rPr>
          <w:rFonts w:ascii="Times New Roman" w:eastAsia="Times New Roman" w:hAnsi="Times New Roman"/>
          <w:sz w:val="28"/>
          <w:szCs w:val="28"/>
          <w:lang w:eastAsia="ru-RU"/>
        </w:rPr>
        <w:t xml:space="preserve"> детей от 5 до 18 лет</w:t>
      </w:r>
      <w:r>
        <w:rPr>
          <w:rFonts w:ascii="Times New Roman" w:eastAsia="Times New Roman" w:hAnsi="Times New Roman"/>
          <w:sz w:val="28"/>
          <w:szCs w:val="28"/>
          <w:lang w:eastAsia="ru-RU"/>
        </w:rPr>
        <w:t xml:space="preserve">. </w:t>
      </w:r>
    </w:p>
    <w:p w:rsidR="005A25FA" w:rsidRDefault="005A25FA" w:rsidP="005A25FA">
      <w:pPr>
        <w:spacing w:after="0" w:line="240" w:lineRule="auto"/>
        <w:ind w:firstLine="708"/>
        <w:contextualSpacing/>
        <w:jc w:val="both"/>
        <w:rPr>
          <w:rFonts w:ascii="Times New Roman" w:hAnsi="Times New Roman"/>
          <w:sz w:val="28"/>
          <w:szCs w:val="28"/>
          <w:lang w:eastAsia="ru-RU"/>
        </w:rPr>
      </w:pPr>
      <w:r w:rsidRPr="00510373">
        <w:rPr>
          <w:rFonts w:ascii="Times New Roman" w:hAnsi="Times New Roman"/>
          <w:sz w:val="28"/>
          <w:szCs w:val="28"/>
        </w:rPr>
        <w:t xml:space="preserve">В </w:t>
      </w:r>
      <w:r>
        <w:rPr>
          <w:rFonts w:ascii="Times New Roman" w:hAnsi="Times New Roman"/>
          <w:sz w:val="28"/>
          <w:szCs w:val="28"/>
        </w:rPr>
        <w:t xml:space="preserve">школах дополнительного образования </w:t>
      </w:r>
      <w:r w:rsidRPr="00510373">
        <w:rPr>
          <w:rFonts w:ascii="Times New Roman" w:hAnsi="Times New Roman"/>
          <w:sz w:val="28"/>
          <w:szCs w:val="28"/>
        </w:rPr>
        <w:t xml:space="preserve">реализуется </w:t>
      </w:r>
      <w:r>
        <w:rPr>
          <w:rFonts w:ascii="Times New Roman" w:hAnsi="Times New Roman"/>
          <w:sz w:val="28"/>
          <w:szCs w:val="28"/>
        </w:rPr>
        <w:t>56</w:t>
      </w:r>
      <w:r w:rsidRPr="00477D4A">
        <w:rPr>
          <w:rFonts w:ascii="Times New Roman" w:hAnsi="Times New Roman"/>
          <w:b/>
          <w:sz w:val="28"/>
          <w:szCs w:val="28"/>
        </w:rPr>
        <w:t xml:space="preserve"> </w:t>
      </w:r>
      <w:r w:rsidRPr="00510373">
        <w:rPr>
          <w:rFonts w:ascii="Times New Roman" w:hAnsi="Times New Roman"/>
          <w:sz w:val="28"/>
          <w:szCs w:val="28"/>
        </w:rPr>
        <w:t xml:space="preserve">программ: </w:t>
      </w:r>
      <w:r>
        <w:rPr>
          <w:rFonts w:ascii="Times New Roman" w:hAnsi="Times New Roman"/>
          <w:sz w:val="28"/>
          <w:szCs w:val="28"/>
        </w:rPr>
        <w:t>28</w:t>
      </w:r>
      <w:r w:rsidRPr="00477D4A">
        <w:rPr>
          <w:rFonts w:ascii="Times New Roman" w:hAnsi="Times New Roman"/>
          <w:b/>
          <w:sz w:val="28"/>
          <w:szCs w:val="28"/>
        </w:rPr>
        <w:t xml:space="preserve"> </w:t>
      </w:r>
      <w:proofErr w:type="spellStart"/>
      <w:r w:rsidRPr="00510373">
        <w:rPr>
          <w:rFonts w:ascii="Times New Roman" w:hAnsi="Times New Roman"/>
          <w:sz w:val="28"/>
          <w:szCs w:val="28"/>
        </w:rPr>
        <w:t>общеразвивающих</w:t>
      </w:r>
      <w:proofErr w:type="spellEnd"/>
      <w:r w:rsidRPr="00510373">
        <w:rPr>
          <w:rFonts w:ascii="Times New Roman" w:hAnsi="Times New Roman"/>
          <w:sz w:val="28"/>
          <w:szCs w:val="28"/>
        </w:rPr>
        <w:t xml:space="preserve"> и </w:t>
      </w:r>
      <w:r w:rsidRPr="005E1DED">
        <w:rPr>
          <w:rFonts w:ascii="Times New Roman" w:hAnsi="Times New Roman"/>
          <w:sz w:val="28"/>
          <w:szCs w:val="28"/>
        </w:rPr>
        <w:t>28</w:t>
      </w:r>
      <w:r w:rsidRPr="00510373">
        <w:rPr>
          <w:rFonts w:ascii="Times New Roman" w:hAnsi="Times New Roman"/>
          <w:sz w:val="28"/>
          <w:szCs w:val="28"/>
        </w:rPr>
        <w:t xml:space="preserve"> </w:t>
      </w:r>
      <w:proofErr w:type="spellStart"/>
      <w:r w:rsidRPr="00510373">
        <w:rPr>
          <w:rFonts w:ascii="Times New Roman" w:hAnsi="Times New Roman"/>
          <w:sz w:val="28"/>
          <w:szCs w:val="28"/>
        </w:rPr>
        <w:t>предпрофессиональных</w:t>
      </w:r>
      <w:proofErr w:type="spellEnd"/>
      <w:r w:rsidRPr="00510373">
        <w:rPr>
          <w:rFonts w:ascii="Times New Roman" w:hAnsi="Times New Roman"/>
          <w:sz w:val="28"/>
          <w:szCs w:val="28"/>
        </w:rPr>
        <w:t>.</w:t>
      </w:r>
      <w:r w:rsidRPr="005E1DED">
        <w:rPr>
          <w:rFonts w:ascii="Times New Roman" w:hAnsi="Times New Roman"/>
          <w:sz w:val="28"/>
          <w:szCs w:val="28"/>
          <w:lang w:eastAsia="ru-RU"/>
        </w:rPr>
        <w:t xml:space="preserve"> </w:t>
      </w:r>
      <w:r>
        <w:rPr>
          <w:rFonts w:ascii="Times New Roman" w:hAnsi="Times New Roman"/>
          <w:sz w:val="28"/>
          <w:szCs w:val="28"/>
          <w:lang w:eastAsia="ru-RU"/>
        </w:rPr>
        <w:t xml:space="preserve">Кроме того, в каждой школе дополнительного образования реализуются платные программы в количестве 20. </w:t>
      </w:r>
      <w:proofErr w:type="gramStart"/>
      <w:r>
        <w:rPr>
          <w:rFonts w:ascii="Times New Roman" w:hAnsi="Times New Roman"/>
          <w:sz w:val="28"/>
          <w:szCs w:val="28"/>
          <w:lang w:eastAsia="ru-RU"/>
        </w:rPr>
        <w:t>Так, в МБУ ДО Детская школа искусств ст. Воронежской реализуется 4 платных программы (изобразительное искусств, хореография, декоративно-прикладное творчество, раннее эстетическое развитие), МБУ ДО ДМШ ст. Ладожской – 8 платных программ (фортепиано, раннее эстетическое развитие, сольное пение, гитара, домра, балалайка, баян, аккордеон), МБУ ДО ДХШ г. Усть-Лабинска - 2 программы (раннее эстетическое развитие, основы рисунка и черчения), МБУ ДО ДМШ г. Усть-Лабинска – 5</w:t>
      </w:r>
      <w:proofErr w:type="gramEnd"/>
      <w:r>
        <w:rPr>
          <w:rFonts w:ascii="Times New Roman" w:hAnsi="Times New Roman"/>
          <w:sz w:val="28"/>
          <w:szCs w:val="28"/>
          <w:lang w:eastAsia="ru-RU"/>
        </w:rPr>
        <w:t xml:space="preserve"> платных программ (раннее эстетическое развитие, подготовка к школе, сольное пение, фортепиано, скрипка, баян), МБУ ДО ДШИ </w:t>
      </w: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оволабинской</w:t>
      </w:r>
      <w:proofErr w:type="spellEnd"/>
      <w:r>
        <w:rPr>
          <w:rFonts w:ascii="Times New Roman" w:hAnsi="Times New Roman"/>
          <w:sz w:val="28"/>
          <w:szCs w:val="28"/>
          <w:lang w:eastAsia="ru-RU"/>
        </w:rPr>
        <w:t xml:space="preserve"> – 1 платная программа (гимнастика для взрослых).</w:t>
      </w:r>
    </w:p>
    <w:p w:rsidR="005A25FA" w:rsidRDefault="005A25FA" w:rsidP="005A25FA">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Для увеличения охвата детей дополнительным образованием в 2021 году проводилась работа по открытию дополнительных площадок ведения образовательной деятельности. Так, МБУ ДО ДШИ ст. </w:t>
      </w:r>
      <w:proofErr w:type="spellStart"/>
      <w:r>
        <w:rPr>
          <w:rFonts w:ascii="Times New Roman" w:hAnsi="Times New Roman"/>
          <w:sz w:val="28"/>
          <w:szCs w:val="28"/>
          <w:lang w:eastAsia="ru-RU"/>
        </w:rPr>
        <w:t>Новолабинской</w:t>
      </w:r>
      <w:proofErr w:type="spellEnd"/>
      <w:r>
        <w:rPr>
          <w:rFonts w:ascii="Times New Roman" w:hAnsi="Times New Roman"/>
          <w:sz w:val="28"/>
          <w:szCs w:val="28"/>
          <w:lang w:eastAsia="ru-RU"/>
        </w:rPr>
        <w:t xml:space="preserve"> открывается дополнительная площадка ведения образовательной деятельности в ст. </w:t>
      </w:r>
      <w:proofErr w:type="spellStart"/>
      <w:r>
        <w:rPr>
          <w:rFonts w:ascii="Times New Roman" w:hAnsi="Times New Roman"/>
          <w:sz w:val="28"/>
          <w:szCs w:val="28"/>
          <w:lang w:eastAsia="ru-RU"/>
        </w:rPr>
        <w:t>Тенгинской</w:t>
      </w:r>
      <w:proofErr w:type="spellEnd"/>
      <w:r>
        <w:rPr>
          <w:rFonts w:ascii="Times New Roman" w:hAnsi="Times New Roman"/>
          <w:sz w:val="28"/>
          <w:szCs w:val="28"/>
          <w:lang w:eastAsia="ru-RU"/>
        </w:rPr>
        <w:t xml:space="preserve">, МБУ ДО ДШИ ст. Воронежской – в </w:t>
      </w:r>
      <w:proofErr w:type="gramStart"/>
      <w:r>
        <w:rPr>
          <w:rFonts w:ascii="Times New Roman" w:hAnsi="Times New Roman"/>
          <w:sz w:val="28"/>
          <w:szCs w:val="28"/>
          <w:lang w:eastAsia="ru-RU"/>
        </w:rPr>
        <w:t>х</w:t>
      </w:r>
      <w:proofErr w:type="gramEnd"/>
      <w:r>
        <w:rPr>
          <w:rFonts w:ascii="Times New Roman" w:hAnsi="Times New Roman"/>
          <w:sz w:val="28"/>
          <w:szCs w:val="28"/>
          <w:lang w:eastAsia="ru-RU"/>
        </w:rPr>
        <w:t xml:space="preserve">. Железном, МБУ ДО ДМШ ст. Ладожской – в п. </w:t>
      </w:r>
      <w:proofErr w:type="spellStart"/>
      <w:r>
        <w:rPr>
          <w:rFonts w:ascii="Times New Roman" w:hAnsi="Times New Roman"/>
          <w:sz w:val="28"/>
          <w:szCs w:val="28"/>
          <w:lang w:eastAsia="ru-RU"/>
        </w:rPr>
        <w:t>Двубратском</w:t>
      </w:r>
      <w:proofErr w:type="spellEnd"/>
      <w:r>
        <w:rPr>
          <w:rFonts w:ascii="Times New Roman" w:hAnsi="Times New Roman"/>
          <w:sz w:val="28"/>
          <w:szCs w:val="28"/>
          <w:lang w:eastAsia="ru-RU"/>
        </w:rPr>
        <w:t xml:space="preserve">, МБУ ДО ДМШ г. Усть-Лабинска – в ст. </w:t>
      </w:r>
      <w:proofErr w:type="spellStart"/>
      <w:r>
        <w:rPr>
          <w:rFonts w:ascii="Times New Roman" w:hAnsi="Times New Roman"/>
          <w:sz w:val="28"/>
          <w:szCs w:val="28"/>
          <w:lang w:eastAsia="ru-RU"/>
        </w:rPr>
        <w:t>Кирпильской</w:t>
      </w:r>
      <w:proofErr w:type="spellEnd"/>
      <w:r>
        <w:rPr>
          <w:rFonts w:ascii="Times New Roman" w:hAnsi="Times New Roman"/>
          <w:sz w:val="28"/>
          <w:szCs w:val="28"/>
          <w:lang w:eastAsia="ru-RU"/>
        </w:rPr>
        <w:t>. Количество детей, охваченных дополнительным образованием, занимающихся на дополнительных площадках, за отчетный период выросло на 86 чел.</w:t>
      </w:r>
    </w:p>
    <w:p w:rsidR="005A25FA" w:rsidRDefault="005A25FA" w:rsidP="005A25FA">
      <w:pPr>
        <w:spacing w:after="0" w:line="240" w:lineRule="auto"/>
        <w:ind w:firstLine="709"/>
        <w:jc w:val="both"/>
        <w:rPr>
          <w:rFonts w:ascii="Times New Roman" w:hAnsi="Times New Roman"/>
          <w:sz w:val="28"/>
          <w:szCs w:val="28"/>
        </w:rPr>
      </w:pPr>
      <w:r>
        <w:rPr>
          <w:rFonts w:ascii="Times New Roman" w:hAnsi="Times New Roman"/>
          <w:sz w:val="28"/>
          <w:szCs w:val="28"/>
        </w:rPr>
        <w:t>В течение 2021 года учащиеся школ</w:t>
      </w:r>
      <w:r w:rsidRPr="00510373">
        <w:rPr>
          <w:rFonts w:ascii="Times New Roman" w:hAnsi="Times New Roman"/>
          <w:sz w:val="28"/>
          <w:szCs w:val="28"/>
        </w:rPr>
        <w:t xml:space="preserve"> дополнительног</w:t>
      </w:r>
      <w:r>
        <w:rPr>
          <w:rFonts w:ascii="Times New Roman" w:hAnsi="Times New Roman"/>
          <w:sz w:val="28"/>
          <w:szCs w:val="28"/>
        </w:rPr>
        <w:t>о образования, подведомственные</w:t>
      </w:r>
      <w:r w:rsidRPr="00510373">
        <w:rPr>
          <w:rFonts w:ascii="Times New Roman" w:hAnsi="Times New Roman"/>
          <w:sz w:val="28"/>
          <w:szCs w:val="28"/>
        </w:rPr>
        <w:t xml:space="preserve"> </w:t>
      </w:r>
      <w:r>
        <w:rPr>
          <w:rFonts w:ascii="Times New Roman" w:hAnsi="Times New Roman"/>
          <w:sz w:val="28"/>
          <w:szCs w:val="28"/>
        </w:rPr>
        <w:t>Отделу культуры</w:t>
      </w:r>
      <w:r w:rsidRPr="00510373">
        <w:rPr>
          <w:rFonts w:ascii="Times New Roman" w:hAnsi="Times New Roman"/>
          <w:sz w:val="28"/>
          <w:szCs w:val="28"/>
        </w:rPr>
        <w:t xml:space="preserve">, </w:t>
      </w:r>
      <w:r>
        <w:rPr>
          <w:rFonts w:ascii="Times New Roman" w:hAnsi="Times New Roman"/>
          <w:sz w:val="28"/>
          <w:szCs w:val="28"/>
        </w:rPr>
        <w:t>неоднократно принимали участие в краевых, всероссийских, международных конкурсах в области музыкального искусства, детского рисунка, изобразительного искусства и др.</w:t>
      </w:r>
    </w:p>
    <w:p w:rsidR="005A25FA" w:rsidRPr="00BB681E" w:rsidRDefault="005A25FA" w:rsidP="005A25FA">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Достижениями школ дополнительного образования стало следующее: дипломом </w:t>
      </w:r>
      <w:proofErr w:type="spellStart"/>
      <w:r>
        <w:rPr>
          <w:rFonts w:ascii="Times New Roman" w:hAnsi="Times New Roman"/>
          <w:sz w:val="28"/>
          <w:szCs w:val="28"/>
        </w:rPr>
        <w:t>Гран-При</w:t>
      </w:r>
      <w:proofErr w:type="spellEnd"/>
      <w:r>
        <w:rPr>
          <w:rFonts w:ascii="Times New Roman" w:hAnsi="Times New Roman"/>
          <w:sz w:val="28"/>
          <w:szCs w:val="28"/>
        </w:rPr>
        <w:t xml:space="preserve"> во</w:t>
      </w:r>
      <w:r w:rsidRPr="006547CA">
        <w:rPr>
          <w:rFonts w:ascii="Times New Roman" w:hAnsi="Times New Roman"/>
          <w:sz w:val="28"/>
          <w:szCs w:val="28"/>
        </w:rPr>
        <w:t xml:space="preserve"> </w:t>
      </w:r>
      <w:r>
        <w:rPr>
          <w:rFonts w:ascii="Times New Roman" w:hAnsi="Times New Roman"/>
          <w:sz w:val="28"/>
          <w:szCs w:val="28"/>
          <w:lang w:val="en-US"/>
        </w:rPr>
        <w:t>II</w:t>
      </w:r>
      <w:r w:rsidRPr="006547CA">
        <w:rPr>
          <w:rFonts w:ascii="Times New Roman" w:hAnsi="Times New Roman"/>
          <w:sz w:val="28"/>
          <w:szCs w:val="28"/>
        </w:rPr>
        <w:t xml:space="preserve"> </w:t>
      </w:r>
      <w:r>
        <w:rPr>
          <w:rFonts w:ascii="Times New Roman" w:hAnsi="Times New Roman"/>
          <w:sz w:val="28"/>
          <w:szCs w:val="28"/>
        </w:rPr>
        <w:t xml:space="preserve">международном фестивале «Невозможное возможно» имени </w:t>
      </w:r>
      <w:proofErr w:type="spellStart"/>
      <w:r>
        <w:rPr>
          <w:rFonts w:ascii="Times New Roman" w:hAnsi="Times New Roman"/>
          <w:sz w:val="28"/>
          <w:szCs w:val="28"/>
        </w:rPr>
        <w:t>Никаса</w:t>
      </w:r>
      <w:proofErr w:type="spellEnd"/>
      <w:r>
        <w:rPr>
          <w:rFonts w:ascii="Times New Roman" w:hAnsi="Times New Roman"/>
          <w:sz w:val="28"/>
          <w:szCs w:val="28"/>
        </w:rPr>
        <w:t xml:space="preserve"> Сафронова награждена учащаяся МБУ ДО ДШИ ст. Воронежской Карабанова А., дипломом 1 степени во всероссийском творческом конкурсе «Дивная осень» награждена  </w:t>
      </w:r>
      <w:r w:rsidRPr="006547CA">
        <w:rPr>
          <w:rFonts w:ascii="Times New Roman" w:hAnsi="Times New Roman"/>
          <w:sz w:val="28"/>
          <w:szCs w:val="28"/>
        </w:rPr>
        <w:t>учащаяся МБУ ДО ДШИ ст.</w:t>
      </w:r>
      <w:r>
        <w:rPr>
          <w:rFonts w:ascii="Times New Roman" w:hAnsi="Times New Roman"/>
          <w:sz w:val="28"/>
          <w:szCs w:val="28"/>
        </w:rPr>
        <w:t xml:space="preserve"> </w:t>
      </w:r>
      <w:r w:rsidRPr="006547CA">
        <w:rPr>
          <w:rFonts w:ascii="Times New Roman" w:hAnsi="Times New Roman"/>
          <w:sz w:val="28"/>
          <w:szCs w:val="28"/>
        </w:rPr>
        <w:t>Воронежской</w:t>
      </w:r>
      <w:r>
        <w:rPr>
          <w:rFonts w:ascii="Times New Roman" w:hAnsi="Times New Roman"/>
          <w:sz w:val="28"/>
          <w:szCs w:val="28"/>
        </w:rPr>
        <w:t xml:space="preserve">  </w:t>
      </w:r>
      <w:proofErr w:type="spellStart"/>
      <w:r>
        <w:rPr>
          <w:rFonts w:ascii="Times New Roman" w:hAnsi="Times New Roman"/>
          <w:sz w:val="28"/>
          <w:szCs w:val="28"/>
        </w:rPr>
        <w:t>Заваленкова</w:t>
      </w:r>
      <w:proofErr w:type="spellEnd"/>
      <w:r>
        <w:rPr>
          <w:rFonts w:ascii="Times New Roman" w:hAnsi="Times New Roman"/>
          <w:sz w:val="28"/>
          <w:szCs w:val="28"/>
        </w:rPr>
        <w:t xml:space="preserve"> Дарья, дипломом 1 степени во всероссийском конкурсе-фестивале творчества и искусств «Мелодия наших сердец» награждены учащиеся Детской музыкальной</w:t>
      </w:r>
      <w:proofErr w:type="gramEnd"/>
      <w:r>
        <w:rPr>
          <w:rFonts w:ascii="Times New Roman" w:hAnsi="Times New Roman"/>
          <w:sz w:val="28"/>
          <w:szCs w:val="28"/>
        </w:rPr>
        <w:t xml:space="preserve"> школы ст. Ладожской </w:t>
      </w:r>
      <w:proofErr w:type="spellStart"/>
      <w:r>
        <w:rPr>
          <w:rFonts w:ascii="Times New Roman" w:hAnsi="Times New Roman"/>
          <w:sz w:val="28"/>
          <w:szCs w:val="28"/>
        </w:rPr>
        <w:t>Федорако</w:t>
      </w:r>
      <w:proofErr w:type="spellEnd"/>
      <w:r>
        <w:rPr>
          <w:rFonts w:ascii="Times New Roman" w:hAnsi="Times New Roman"/>
          <w:sz w:val="28"/>
          <w:szCs w:val="28"/>
        </w:rPr>
        <w:t xml:space="preserve"> Е., </w:t>
      </w:r>
      <w:proofErr w:type="spellStart"/>
      <w:r>
        <w:rPr>
          <w:rFonts w:ascii="Times New Roman" w:hAnsi="Times New Roman"/>
          <w:sz w:val="28"/>
          <w:szCs w:val="28"/>
        </w:rPr>
        <w:t>Хмыльнина</w:t>
      </w:r>
      <w:proofErr w:type="spellEnd"/>
      <w:r>
        <w:rPr>
          <w:rFonts w:ascii="Times New Roman" w:hAnsi="Times New Roman"/>
          <w:sz w:val="28"/>
          <w:szCs w:val="28"/>
        </w:rPr>
        <w:t xml:space="preserve"> Е., Корнеева А., дипломом Лауреата </w:t>
      </w:r>
      <w:r>
        <w:rPr>
          <w:rFonts w:ascii="Times New Roman" w:hAnsi="Times New Roman"/>
          <w:sz w:val="28"/>
          <w:szCs w:val="28"/>
          <w:lang w:val="en-US"/>
        </w:rPr>
        <w:t>II</w:t>
      </w:r>
      <w:r>
        <w:rPr>
          <w:rFonts w:ascii="Times New Roman" w:hAnsi="Times New Roman"/>
          <w:sz w:val="28"/>
          <w:szCs w:val="28"/>
        </w:rPr>
        <w:t xml:space="preserve"> степени в Международной музыкально-теоретической олимпиаде по сольфеджио «440 герц» награждены учащиеся Детской музыкальной школы г</w:t>
      </w:r>
      <w:proofErr w:type="gramStart"/>
      <w:r>
        <w:rPr>
          <w:rFonts w:ascii="Times New Roman" w:hAnsi="Times New Roman"/>
          <w:sz w:val="28"/>
          <w:szCs w:val="28"/>
        </w:rPr>
        <w:t>.У</w:t>
      </w:r>
      <w:proofErr w:type="gramEnd"/>
      <w:r>
        <w:rPr>
          <w:rFonts w:ascii="Times New Roman" w:hAnsi="Times New Roman"/>
          <w:sz w:val="28"/>
          <w:szCs w:val="28"/>
        </w:rPr>
        <w:t xml:space="preserve">сть-Лабинска </w:t>
      </w:r>
      <w:proofErr w:type="spellStart"/>
      <w:r>
        <w:rPr>
          <w:rFonts w:ascii="Times New Roman" w:hAnsi="Times New Roman"/>
          <w:sz w:val="28"/>
          <w:szCs w:val="28"/>
        </w:rPr>
        <w:t>Черноморова</w:t>
      </w:r>
      <w:proofErr w:type="spellEnd"/>
      <w:r>
        <w:rPr>
          <w:rFonts w:ascii="Times New Roman" w:hAnsi="Times New Roman"/>
          <w:sz w:val="28"/>
          <w:szCs w:val="28"/>
        </w:rPr>
        <w:t xml:space="preserve"> К., Шевцова А., </w:t>
      </w:r>
      <w:r w:rsidRPr="00BB681E">
        <w:rPr>
          <w:rFonts w:ascii="Times New Roman" w:hAnsi="Times New Roman"/>
          <w:sz w:val="28"/>
          <w:szCs w:val="28"/>
        </w:rPr>
        <w:t xml:space="preserve">дипломом Лауреата </w:t>
      </w:r>
      <w:r w:rsidRPr="00BB681E">
        <w:rPr>
          <w:rFonts w:ascii="Times New Roman" w:hAnsi="Times New Roman"/>
          <w:sz w:val="28"/>
          <w:szCs w:val="28"/>
          <w:lang w:val="en-US"/>
        </w:rPr>
        <w:t>I</w:t>
      </w:r>
      <w:r w:rsidRPr="00BB681E">
        <w:rPr>
          <w:rFonts w:ascii="Times New Roman" w:hAnsi="Times New Roman"/>
          <w:sz w:val="28"/>
          <w:szCs w:val="28"/>
        </w:rPr>
        <w:t xml:space="preserve"> степени</w:t>
      </w:r>
      <w:r>
        <w:rPr>
          <w:rFonts w:ascii="Times New Roman" w:hAnsi="Times New Roman"/>
          <w:sz w:val="28"/>
          <w:szCs w:val="28"/>
        </w:rPr>
        <w:t xml:space="preserve"> в </w:t>
      </w:r>
      <w:r>
        <w:rPr>
          <w:rFonts w:ascii="Times New Roman" w:hAnsi="Times New Roman"/>
          <w:sz w:val="28"/>
          <w:szCs w:val="28"/>
          <w:lang w:val="en-US"/>
        </w:rPr>
        <w:t>X</w:t>
      </w:r>
      <w:r>
        <w:rPr>
          <w:rFonts w:ascii="Times New Roman" w:hAnsi="Times New Roman"/>
          <w:sz w:val="28"/>
          <w:szCs w:val="28"/>
        </w:rPr>
        <w:t xml:space="preserve"> Международном конкурсе-фестивале исполнителей на духовых и ударных </w:t>
      </w:r>
      <w:r>
        <w:rPr>
          <w:rFonts w:ascii="Times New Roman" w:hAnsi="Times New Roman"/>
          <w:sz w:val="28"/>
          <w:szCs w:val="28"/>
        </w:rPr>
        <w:lastRenderedPageBreak/>
        <w:t xml:space="preserve">инструментах  им. Ю. </w:t>
      </w:r>
      <w:proofErr w:type="spellStart"/>
      <w:r>
        <w:rPr>
          <w:rFonts w:ascii="Times New Roman" w:hAnsi="Times New Roman"/>
          <w:sz w:val="28"/>
          <w:szCs w:val="28"/>
        </w:rPr>
        <w:t>Должикова</w:t>
      </w:r>
      <w:proofErr w:type="spellEnd"/>
      <w:r>
        <w:rPr>
          <w:rFonts w:ascii="Times New Roman" w:hAnsi="Times New Roman"/>
          <w:sz w:val="28"/>
          <w:szCs w:val="28"/>
        </w:rPr>
        <w:t xml:space="preserve"> награжден </w:t>
      </w:r>
      <w:r w:rsidRPr="00BB681E">
        <w:rPr>
          <w:rFonts w:ascii="Times New Roman" w:hAnsi="Times New Roman"/>
          <w:sz w:val="28"/>
          <w:szCs w:val="28"/>
        </w:rPr>
        <w:t>учащи</w:t>
      </w:r>
      <w:r>
        <w:rPr>
          <w:rFonts w:ascii="Times New Roman" w:hAnsi="Times New Roman"/>
          <w:sz w:val="28"/>
          <w:szCs w:val="28"/>
        </w:rPr>
        <w:t>й</w:t>
      </w:r>
      <w:r w:rsidRPr="00BB681E">
        <w:rPr>
          <w:rFonts w:ascii="Times New Roman" w:hAnsi="Times New Roman"/>
          <w:sz w:val="28"/>
          <w:szCs w:val="28"/>
        </w:rPr>
        <w:t>ся Детской музыкальной школы г.Усть-Лабинска</w:t>
      </w:r>
      <w:r>
        <w:rPr>
          <w:rFonts w:ascii="Times New Roman" w:hAnsi="Times New Roman"/>
          <w:sz w:val="28"/>
          <w:szCs w:val="28"/>
        </w:rPr>
        <w:t xml:space="preserve"> Коробов И., дипломом </w:t>
      </w:r>
      <w:r>
        <w:rPr>
          <w:rFonts w:ascii="Times New Roman" w:hAnsi="Times New Roman"/>
          <w:sz w:val="28"/>
          <w:szCs w:val="28"/>
          <w:lang w:val="en-US"/>
        </w:rPr>
        <w:t>I</w:t>
      </w:r>
      <w:r>
        <w:rPr>
          <w:rFonts w:ascii="Times New Roman" w:hAnsi="Times New Roman"/>
          <w:sz w:val="28"/>
          <w:szCs w:val="28"/>
        </w:rPr>
        <w:t xml:space="preserve"> степени Международного открытого фестиваля-конкурса «Ангелы Надежды», </w:t>
      </w:r>
      <w:proofErr w:type="gramStart"/>
      <w:r>
        <w:rPr>
          <w:rFonts w:ascii="Times New Roman" w:hAnsi="Times New Roman"/>
          <w:sz w:val="28"/>
          <w:szCs w:val="28"/>
        </w:rPr>
        <w:t>г</w:t>
      </w:r>
      <w:proofErr w:type="gramEnd"/>
      <w:r>
        <w:rPr>
          <w:rFonts w:ascii="Times New Roman" w:hAnsi="Times New Roman"/>
          <w:sz w:val="28"/>
          <w:szCs w:val="28"/>
        </w:rPr>
        <w:t xml:space="preserve">. Санкт-Петербург, награждена учащаяся ДМШ г. Усть-Лабинска </w:t>
      </w:r>
      <w:proofErr w:type="spellStart"/>
      <w:r>
        <w:rPr>
          <w:rFonts w:ascii="Times New Roman" w:hAnsi="Times New Roman"/>
          <w:sz w:val="28"/>
          <w:szCs w:val="28"/>
        </w:rPr>
        <w:t>Острижняя</w:t>
      </w:r>
      <w:proofErr w:type="spellEnd"/>
      <w:r>
        <w:rPr>
          <w:rFonts w:ascii="Times New Roman" w:hAnsi="Times New Roman"/>
          <w:sz w:val="28"/>
          <w:szCs w:val="28"/>
        </w:rPr>
        <w:t xml:space="preserve"> С. В течение всего года учащиеся детских школ искусств принимали активное участие в заочных конкурсах талантов и неоднократно становились дипломантами и лауреатами.</w:t>
      </w:r>
    </w:p>
    <w:p w:rsidR="005A25FA" w:rsidRPr="003D51C4" w:rsidRDefault="005A25FA" w:rsidP="005A25FA">
      <w:pPr>
        <w:spacing w:after="0" w:line="240" w:lineRule="auto"/>
        <w:jc w:val="both"/>
        <w:rPr>
          <w:rFonts w:ascii="Times New Roman" w:hAnsi="Times New Roman"/>
          <w:sz w:val="28"/>
          <w:szCs w:val="28"/>
        </w:rPr>
      </w:pPr>
      <w:r>
        <w:rPr>
          <w:rFonts w:ascii="Times New Roman" w:hAnsi="Times New Roman"/>
          <w:sz w:val="28"/>
          <w:szCs w:val="28"/>
        </w:rPr>
        <w:tab/>
      </w:r>
      <w:r w:rsidRPr="003D51C4">
        <w:rPr>
          <w:rFonts w:ascii="Times New Roman" w:hAnsi="Times New Roman"/>
          <w:sz w:val="28"/>
          <w:szCs w:val="28"/>
        </w:rPr>
        <w:t>В системе дополнительного образования в сфере культуры работает 87 педагогов (из них 14 совместителей). Из них высшую категорию имеют 13 педагогов, первую – 39.</w:t>
      </w:r>
    </w:p>
    <w:p w:rsidR="005A25FA" w:rsidRPr="003D51C4" w:rsidRDefault="005A25FA" w:rsidP="005A25FA">
      <w:pPr>
        <w:spacing w:after="0" w:line="240" w:lineRule="auto"/>
        <w:ind w:firstLine="708"/>
        <w:jc w:val="both"/>
        <w:rPr>
          <w:rFonts w:ascii="Times New Roman" w:hAnsi="Times New Roman"/>
          <w:sz w:val="28"/>
          <w:szCs w:val="28"/>
        </w:rPr>
      </w:pPr>
      <w:r w:rsidRPr="003D51C4">
        <w:rPr>
          <w:rFonts w:ascii="Times New Roman" w:hAnsi="Times New Roman"/>
          <w:sz w:val="28"/>
          <w:szCs w:val="28"/>
        </w:rPr>
        <w:t>Кроме того, услуги дополнительного образования на территории района оказываются частными образовательные о</w:t>
      </w:r>
      <w:r>
        <w:rPr>
          <w:rFonts w:ascii="Times New Roman" w:hAnsi="Times New Roman"/>
          <w:sz w:val="28"/>
          <w:szCs w:val="28"/>
        </w:rPr>
        <w:t>рганизации, в количестве 14 ед.</w:t>
      </w:r>
      <w:r w:rsidRPr="003D51C4">
        <w:rPr>
          <w:rFonts w:ascii="Times New Roman" w:hAnsi="Times New Roman"/>
          <w:sz w:val="28"/>
          <w:szCs w:val="28"/>
        </w:rPr>
        <w:t xml:space="preserve"> Отделом культуры ведется реестр индивидуальных предпринимателей, которые отслеживаются по Реестру субъектов малого и среднего предпринимательства по ОКВЭД.</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proofErr w:type="gramStart"/>
      <w:r w:rsidRPr="003D51C4">
        <w:rPr>
          <w:rFonts w:ascii="Times New Roman" w:hAnsi="Times New Roman"/>
          <w:sz w:val="28"/>
          <w:szCs w:val="28"/>
        </w:rPr>
        <w:t xml:space="preserve">Школа танцев «Южный Бит», </w:t>
      </w:r>
      <w:proofErr w:type="spellStart"/>
      <w:r w:rsidRPr="003D51C4">
        <w:rPr>
          <w:rFonts w:ascii="Times New Roman" w:hAnsi="Times New Roman"/>
          <w:sz w:val="28"/>
          <w:szCs w:val="28"/>
        </w:rPr>
        <w:t>Качева</w:t>
      </w:r>
      <w:proofErr w:type="spellEnd"/>
      <w:r w:rsidRPr="003D51C4">
        <w:rPr>
          <w:rFonts w:ascii="Times New Roman" w:hAnsi="Times New Roman"/>
          <w:sz w:val="28"/>
          <w:szCs w:val="28"/>
        </w:rPr>
        <w:t xml:space="preserve"> Марина (ИП), тел. 8 (908) 693-43-27 </w:t>
      </w:r>
      <w:r>
        <w:rPr>
          <w:rFonts w:ascii="Times New Roman" w:hAnsi="Times New Roman"/>
          <w:sz w:val="28"/>
          <w:szCs w:val="28"/>
        </w:rPr>
        <w:t xml:space="preserve">(направление - </w:t>
      </w:r>
      <w:proofErr w:type="spellStart"/>
      <w:r>
        <w:rPr>
          <w:rFonts w:ascii="Times New Roman" w:hAnsi="Times New Roman"/>
          <w:sz w:val="28"/>
          <w:szCs w:val="28"/>
        </w:rPr>
        <w:t>хип-хоп</w:t>
      </w:r>
      <w:proofErr w:type="spellEnd"/>
      <w:r>
        <w:rPr>
          <w:rFonts w:ascii="Times New Roman" w:hAnsi="Times New Roman"/>
          <w:sz w:val="28"/>
          <w:szCs w:val="28"/>
        </w:rPr>
        <w:t xml:space="preserve"> танец);</w:t>
      </w:r>
      <w:proofErr w:type="gramEnd"/>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Школа танцев «</w:t>
      </w:r>
      <w:r w:rsidRPr="003D51C4">
        <w:rPr>
          <w:rFonts w:ascii="Times New Roman" w:hAnsi="Times New Roman"/>
          <w:sz w:val="28"/>
          <w:szCs w:val="28"/>
          <w:lang w:val="en-US"/>
        </w:rPr>
        <w:t>You</w:t>
      </w:r>
      <w:r w:rsidRPr="003D51C4">
        <w:rPr>
          <w:rFonts w:ascii="Times New Roman" w:hAnsi="Times New Roman"/>
          <w:sz w:val="28"/>
          <w:szCs w:val="28"/>
        </w:rPr>
        <w:t xml:space="preserve"> </w:t>
      </w:r>
      <w:r w:rsidRPr="003D51C4">
        <w:rPr>
          <w:rFonts w:ascii="Times New Roman" w:hAnsi="Times New Roman"/>
          <w:sz w:val="28"/>
          <w:szCs w:val="28"/>
          <w:lang w:val="en-US"/>
        </w:rPr>
        <w:t>dance</w:t>
      </w:r>
      <w:r w:rsidRPr="003D51C4">
        <w:rPr>
          <w:rFonts w:ascii="Times New Roman" w:hAnsi="Times New Roman"/>
          <w:sz w:val="28"/>
          <w:szCs w:val="28"/>
        </w:rPr>
        <w:t xml:space="preserve"> </w:t>
      </w:r>
      <w:r w:rsidRPr="003D51C4">
        <w:rPr>
          <w:rFonts w:ascii="Times New Roman" w:hAnsi="Times New Roman"/>
          <w:sz w:val="28"/>
          <w:szCs w:val="28"/>
          <w:lang w:val="en-US"/>
        </w:rPr>
        <w:t>studio</w:t>
      </w:r>
      <w:r w:rsidRPr="003D51C4">
        <w:rPr>
          <w:rFonts w:ascii="Times New Roman" w:hAnsi="Times New Roman"/>
          <w:sz w:val="28"/>
          <w:szCs w:val="28"/>
        </w:rPr>
        <w:t xml:space="preserve">», </w:t>
      </w:r>
      <w:proofErr w:type="spellStart"/>
      <w:r w:rsidRPr="003D51C4">
        <w:rPr>
          <w:rFonts w:ascii="Times New Roman" w:hAnsi="Times New Roman"/>
          <w:sz w:val="28"/>
          <w:szCs w:val="28"/>
        </w:rPr>
        <w:t>Метлинова</w:t>
      </w:r>
      <w:proofErr w:type="spellEnd"/>
      <w:r w:rsidRPr="003D51C4">
        <w:rPr>
          <w:rFonts w:ascii="Times New Roman" w:hAnsi="Times New Roman"/>
          <w:sz w:val="28"/>
          <w:szCs w:val="28"/>
        </w:rPr>
        <w:t xml:space="preserve"> Марина, тел. 8 (918) 230-34-55 (направление -  современный танец</w:t>
      </w:r>
      <w:r>
        <w:rPr>
          <w:rFonts w:ascii="Times New Roman" w:hAnsi="Times New Roman"/>
          <w:sz w:val="28"/>
          <w:szCs w:val="28"/>
        </w:rPr>
        <w:t>, студия современного танца</w:t>
      </w:r>
      <w:r w:rsidRPr="003D51C4">
        <w:rPr>
          <w:rFonts w:ascii="Times New Roman" w:hAnsi="Times New Roman"/>
          <w:sz w:val="28"/>
          <w:szCs w:val="28"/>
        </w:rPr>
        <w:t>);</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Объединение искусств «</w:t>
      </w:r>
      <w:proofErr w:type="spellStart"/>
      <w:r w:rsidRPr="003D51C4">
        <w:rPr>
          <w:rFonts w:ascii="Times New Roman" w:hAnsi="Times New Roman"/>
          <w:sz w:val="28"/>
          <w:szCs w:val="28"/>
        </w:rPr>
        <w:t>Артистикум</w:t>
      </w:r>
      <w:proofErr w:type="spellEnd"/>
      <w:r w:rsidRPr="003D51C4">
        <w:rPr>
          <w:rFonts w:ascii="Times New Roman" w:hAnsi="Times New Roman"/>
          <w:sz w:val="28"/>
          <w:szCs w:val="28"/>
        </w:rPr>
        <w:t>», Фомина Оксана (ИП), тел. 8 (918) 418-17-71 (направление – хореограф</w:t>
      </w:r>
      <w:r>
        <w:rPr>
          <w:rFonts w:ascii="Times New Roman" w:hAnsi="Times New Roman"/>
          <w:sz w:val="28"/>
          <w:szCs w:val="28"/>
        </w:rPr>
        <w:t>ия, гимнастика, эстрадный вокал</w:t>
      </w:r>
      <w:r w:rsidRPr="003D51C4">
        <w:rPr>
          <w:rFonts w:ascii="Times New Roman" w:hAnsi="Times New Roman"/>
          <w:sz w:val="28"/>
          <w:szCs w:val="28"/>
        </w:rPr>
        <w:t>);</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Студия гимнастики и хореографии «Притяжение», </w:t>
      </w:r>
      <w:proofErr w:type="spellStart"/>
      <w:r w:rsidRPr="003D51C4">
        <w:rPr>
          <w:rFonts w:ascii="Times New Roman" w:hAnsi="Times New Roman"/>
          <w:sz w:val="28"/>
          <w:szCs w:val="28"/>
        </w:rPr>
        <w:t>Яромова</w:t>
      </w:r>
      <w:proofErr w:type="spellEnd"/>
      <w:r w:rsidRPr="003D51C4">
        <w:rPr>
          <w:rFonts w:ascii="Times New Roman" w:hAnsi="Times New Roman"/>
          <w:sz w:val="28"/>
          <w:szCs w:val="28"/>
        </w:rPr>
        <w:t xml:space="preserve"> Инна (ИП), тел. 8 (918) 352-22-80 (напра</w:t>
      </w:r>
      <w:r>
        <w:rPr>
          <w:rFonts w:ascii="Times New Roman" w:hAnsi="Times New Roman"/>
          <w:sz w:val="28"/>
          <w:szCs w:val="28"/>
        </w:rPr>
        <w:t>вление гимнастика и хореография</w:t>
      </w:r>
      <w:r w:rsidRPr="003D51C4">
        <w:rPr>
          <w:rFonts w:ascii="Times New Roman" w:hAnsi="Times New Roman"/>
          <w:sz w:val="28"/>
          <w:szCs w:val="28"/>
        </w:rPr>
        <w:t>);</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Образцовый ансамбль танца «Фейерверк», Ипатова Наталья Николаевна (ИП) (направление – народный стилизованный</w:t>
      </w:r>
      <w:r w:rsidRPr="003D51C4">
        <w:rPr>
          <w:rFonts w:ascii="Times New Roman" w:hAnsi="Times New Roman"/>
          <w:b/>
          <w:sz w:val="28"/>
          <w:szCs w:val="28"/>
        </w:rPr>
        <w:t xml:space="preserve"> </w:t>
      </w:r>
      <w:r w:rsidRPr="003D51C4">
        <w:rPr>
          <w:rFonts w:ascii="Times New Roman" w:hAnsi="Times New Roman"/>
          <w:sz w:val="28"/>
          <w:szCs w:val="28"/>
        </w:rPr>
        <w:t>танец);</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ИП </w:t>
      </w:r>
      <w:proofErr w:type="spellStart"/>
      <w:r w:rsidRPr="003D51C4">
        <w:rPr>
          <w:rFonts w:ascii="Times New Roman" w:hAnsi="Times New Roman"/>
          <w:sz w:val="28"/>
          <w:szCs w:val="28"/>
        </w:rPr>
        <w:t>Бурдь</w:t>
      </w:r>
      <w:proofErr w:type="spellEnd"/>
      <w:r w:rsidRPr="003D51C4">
        <w:rPr>
          <w:rFonts w:ascii="Times New Roman" w:hAnsi="Times New Roman"/>
          <w:sz w:val="28"/>
          <w:szCs w:val="28"/>
        </w:rPr>
        <w:t xml:space="preserve"> Анна Николаевна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ИН </w:t>
      </w:r>
      <w:proofErr w:type="spellStart"/>
      <w:r w:rsidRPr="003D51C4">
        <w:rPr>
          <w:rFonts w:ascii="Times New Roman" w:hAnsi="Times New Roman"/>
          <w:sz w:val="28"/>
          <w:szCs w:val="28"/>
        </w:rPr>
        <w:t>Дейнега</w:t>
      </w:r>
      <w:proofErr w:type="spellEnd"/>
      <w:r w:rsidRPr="003D51C4">
        <w:rPr>
          <w:rFonts w:ascii="Times New Roman" w:hAnsi="Times New Roman"/>
          <w:sz w:val="28"/>
          <w:szCs w:val="28"/>
        </w:rPr>
        <w:t xml:space="preserve"> Анастасия Викторовна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w:t>
      </w:r>
      <w:proofErr w:type="spellStart"/>
      <w:r w:rsidRPr="003D51C4">
        <w:rPr>
          <w:rFonts w:ascii="Times New Roman" w:hAnsi="Times New Roman"/>
          <w:sz w:val="28"/>
          <w:szCs w:val="28"/>
        </w:rPr>
        <w:t>Завалиева</w:t>
      </w:r>
      <w:proofErr w:type="spellEnd"/>
      <w:r w:rsidRPr="003D51C4">
        <w:rPr>
          <w:rFonts w:ascii="Times New Roman" w:hAnsi="Times New Roman"/>
          <w:sz w:val="28"/>
          <w:szCs w:val="28"/>
        </w:rPr>
        <w:t xml:space="preserve"> Наталья Владимировна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Комарова Виктория Владимировна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w:t>
      </w:r>
      <w:proofErr w:type="spellStart"/>
      <w:r w:rsidRPr="003D51C4">
        <w:rPr>
          <w:rFonts w:ascii="Times New Roman" w:hAnsi="Times New Roman"/>
          <w:sz w:val="28"/>
          <w:szCs w:val="28"/>
        </w:rPr>
        <w:t>Корниенко</w:t>
      </w:r>
      <w:proofErr w:type="spellEnd"/>
      <w:r w:rsidRPr="003D51C4">
        <w:rPr>
          <w:rFonts w:ascii="Times New Roman" w:hAnsi="Times New Roman"/>
          <w:sz w:val="28"/>
          <w:szCs w:val="28"/>
        </w:rPr>
        <w:t xml:space="preserve"> Галина Владимировна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w:t>
      </w:r>
      <w:proofErr w:type="spellStart"/>
      <w:r w:rsidRPr="003D51C4">
        <w:rPr>
          <w:rFonts w:ascii="Times New Roman" w:hAnsi="Times New Roman"/>
          <w:sz w:val="28"/>
          <w:szCs w:val="28"/>
        </w:rPr>
        <w:t>Манютин</w:t>
      </w:r>
      <w:proofErr w:type="spellEnd"/>
      <w:r w:rsidRPr="003D51C4">
        <w:rPr>
          <w:rFonts w:ascii="Times New Roman" w:hAnsi="Times New Roman"/>
          <w:sz w:val="28"/>
          <w:szCs w:val="28"/>
        </w:rPr>
        <w:t xml:space="preserve"> Вячеслав Александрович образцовый ансамбль народного танца «</w:t>
      </w:r>
      <w:proofErr w:type="spellStart"/>
      <w:r w:rsidRPr="003D51C4">
        <w:rPr>
          <w:rFonts w:ascii="Times New Roman" w:hAnsi="Times New Roman"/>
          <w:sz w:val="28"/>
          <w:szCs w:val="28"/>
        </w:rPr>
        <w:t>Ковылек</w:t>
      </w:r>
      <w:proofErr w:type="spellEnd"/>
      <w:r w:rsidRPr="003D51C4">
        <w:rPr>
          <w:rFonts w:ascii="Times New Roman" w:hAnsi="Times New Roman"/>
          <w:sz w:val="28"/>
          <w:szCs w:val="28"/>
        </w:rPr>
        <w:t>» дополнительное образование детей и взрослых</w:t>
      </w:r>
      <w:r w:rsidRPr="003D51C4">
        <w:rPr>
          <w:rFonts w:ascii="Times New Roman" w:hAnsi="Times New Roman"/>
          <w:b/>
          <w:sz w:val="28"/>
          <w:szCs w:val="28"/>
        </w:rPr>
        <w:t xml:space="preserve"> </w:t>
      </w:r>
      <w:r w:rsidRPr="003D51C4">
        <w:rPr>
          <w:rFonts w:ascii="Times New Roman" w:hAnsi="Times New Roman"/>
          <w:sz w:val="28"/>
          <w:szCs w:val="28"/>
        </w:rPr>
        <w:t>(направление – народный</w:t>
      </w:r>
      <w:r>
        <w:rPr>
          <w:rFonts w:ascii="Times New Roman" w:hAnsi="Times New Roman"/>
          <w:sz w:val="28"/>
          <w:szCs w:val="28"/>
        </w:rPr>
        <w:t xml:space="preserve"> танец</w:t>
      </w:r>
      <w:r w:rsidRPr="003D51C4">
        <w:rPr>
          <w:rFonts w:ascii="Times New Roman" w:hAnsi="Times New Roman"/>
          <w:sz w:val="28"/>
          <w:szCs w:val="28"/>
        </w:rPr>
        <w:t>);</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w:t>
      </w:r>
      <w:proofErr w:type="spellStart"/>
      <w:r w:rsidRPr="003D51C4">
        <w:rPr>
          <w:rFonts w:ascii="Times New Roman" w:hAnsi="Times New Roman"/>
          <w:sz w:val="28"/>
          <w:szCs w:val="28"/>
        </w:rPr>
        <w:t>Мячина</w:t>
      </w:r>
      <w:proofErr w:type="spellEnd"/>
      <w:r w:rsidRPr="003D51C4">
        <w:rPr>
          <w:rFonts w:ascii="Times New Roman" w:hAnsi="Times New Roman"/>
          <w:sz w:val="28"/>
          <w:szCs w:val="28"/>
        </w:rPr>
        <w:t xml:space="preserve"> Анастасия Игоревна дополнительное образование детей и взрослых;</w:t>
      </w:r>
    </w:p>
    <w:p w:rsidR="005A25FA" w:rsidRPr="003D51C4" w:rsidRDefault="005A25FA" w:rsidP="005A25FA">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w:t>
      </w:r>
      <w:proofErr w:type="spellStart"/>
      <w:r w:rsidRPr="003D51C4">
        <w:rPr>
          <w:rFonts w:ascii="Times New Roman" w:hAnsi="Times New Roman"/>
          <w:sz w:val="28"/>
          <w:szCs w:val="28"/>
        </w:rPr>
        <w:t>Жолобова</w:t>
      </w:r>
      <w:proofErr w:type="spellEnd"/>
      <w:r w:rsidRPr="003D51C4">
        <w:rPr>
          <w:rFonts w:ascii="Times New Roman" w:hAnsi="Times New Roman"/>
          <w:sz w:val="28"/>
          <w:szCs w:val="28"/>
        </w:rPr>
        <w:t xml:space="preserve"> Елена Алексеевна дополнительное образование детей «</w:t>
      </w:r>
      <w:proofErr w:type="spellStart"/>
      <w:r w:rsidRPr="003D51C4">
        <w:rPr>
          <w:rFonts w:ascii="Times New Roman" w:hAnsi="Times New Roman"/>
          <w:sz w:val="28"/>
          <w:szCs w:val="28"/>
        </w:rPr>
        <w:t>Лидерленд</w:t>
      </w:r>
      <w:proofErr w:type="spellEnd"/>
      <w:r w:rsidRPr="003D51C4">
        <w:rPr>
          <w:rFonts w:ascii="Times New Roman" w:hAnsi="Times New Roman"/>
          <w:sz w:val="28"/>
          <w:szCs w:val="28"/>
        </w:rPr>
        <w:t xml:space="preserve">», тел. 8 (938) 42-45-836 (Детский центр-школа: английский язык, математика, </w:t>
      </w:r>
      <w:proofErr w:type="spellStart"/>
      <w:r w:rsidRPr="003D51C4">
        <w:rPr>
          <w:rFonts w:ascii="Times New Roman" w:hAnsi="Times New Roman"/>
          <w:sz w:val="28"/>
          <w:szCs w:val="28"/>
        </w:rPr>
        <w:t>скорочтение</w:t>
      </w:r>
      <w:proofErr w:type="spellEnd"/>
      <w:r w:rsidRPr="003D51C4">
        <w:rPr>
          <w:rFonts w:ascii="Times New Roman" w:hAnsi="Times New Roman"/>
          <w:sz w:val="28"/>
          <w:szCs w:val="28"/>
        </w:rPr>
        <w:t xml:space="preserve">; подготовка к </w:t>
      </w:r>
      <w:proofErr w:type="spellStart"/>
      <w:r w:rsidRPr="003D51C4">
        <w:rPr>
          <w:rFonts w:ascii="Times New Roman" w:hAnsi="Times New Roman"/>
          <w:sz w:val="28"/>
          <w:szCs w:val="28"/>
        </w:rPr>
        <w:t>кембриджным</w:t>
      </w:r>
      <w:proofErr w:type="spellEnd"/>
      <w:r w:rsidRPr="003D51C4">
        <w:rPr>
          <w:rFonts w:ascii="Times New Roman" w:hAnsi="Times New Roman"/>
          <w:sz w:val="28"/>
          <w:szCs w:val="28"/>
        </w:rPr>
        <w:t xml:space="preserve"> э</w:t>
      </w:r>
      <w:r>
        <w:rPr>
          <w:rFonts w:ascii="Times New Roman" w:hAnsi="Times New Roman"/>
          <w:sz w:val="28"/>
          <w:szCs w:val="28"/>
        </w:rPr>
        <w:t>кзаменам);</w:t>
      </w:r>
    </w:p>
    <w:p w:rsidR="005A25FA" w:rsidRDefault="005A25FA" w:rsidP="005A25FA">
      <w:pPr>
        <w:pStyle w:val="a7"/>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lastRenderedPageBreak/>
        <w:t>Школа «</w:t>
      </w:r>
      <w:proofErr w:type="spellStart"/>
      <w:r w:rsidRPr="003D51C4">
        <w:rPr>
          <w:rFonts w:ascii="Times New Roman" w:hAnsi="Times New Roman"/>
          <w:sz w:val="28"/>
          <w:szCs w:val="28"/>
        </w:rPr>
        <w:t>Бибрейн</w:t>
      </w:r>
      <w:proofErr w:type="spellEnd"/>
      <w:r w:rsidRPr="003D51C4">
        <w:rPr>
          <w:rFonts w:ascii="Times New Roman" w:hAnsi="Times New Roman"/>
          <w:sz w:val="28"/>
          <w:szCs w:val="28"/>
        </w:rPr>
        <w:t>» подготовка к школе, рисование, Симоненко Ольга Валентиновна.</w:t>
      </w:r>
      <w:r w:rsidRPr="002023CD">
        <w:rPr>
          <w:rFonts w:ascii="Times New Roman" w:hAnsi="Times New Roman"/>
          <w:sz w:val="28"/>
          <w:szCs w:val="28"/>
        </w:rPr>
        <w:t xml:space="preserve"> </w:t>
      </w:r>
    </w:p>
    <w:p w:rsidR="005A25FA" w:rsidRDefault="005A25FA" w:rsidP="005A25FA">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hAnsi="Times New Roman"/>
          <w:sz w:val="28"/>
          <w:szCs w:val="28"/>
        </w:rPr>
        <w:t xml:space="preserve">В рамках мероприятий по содействию развития конкуренции на рынке услуг по дополнительного образования открыты в 2021 году новые учебные площадки </w:t>
      </w:r>
      <w:r>
        <w:rPr>
          <w:rFonts w:ascii="Times New Roman" w:hAnsi="Times New Roman"/>
          <w:sz w:val="28"/>
          <w:szCs w:val="28"/>
          <w:lang w:eastAsia="ru-RU"/>
        </w:rPr>
        <w:t xml:space="preserve">МБУ ДО ДШИ </w:t>
      </w: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оволабинской</w:t>
      </w:r>
      <w:proofErr w:type="spellEnd"/>
      <w:r>
        <w:rPr>
          <w:rFonts w:ascii="Times New Roman" w:hAnsi="Times New Roman"/>
          <w:sz w:val="28"/>
          <w:szCs w:val="28"/>
          <w:lang w:eastAsia="ru-RU"/>
        </w:rPr>
        <w:t xml:space="preserve"> открывается дополнительная площадка ведения образовательной деятельности в ст. </w:t>
      </w:r>
      <w:proofErr w:type="spellStart"/>
      <w:r>
        <w:rPr>
          <w:rFonts w:ascii="Times New Roman" w:hAnsi="Times New Roman"/>
          <w:sz w:val="28"/>
          <w:szCs w:val="28"/>
          <w:lang w:eastAsia="ru-RU"/>
        </w:rPr>
        <w:t>Тенгинской</w:t>
      </w:r>
      <w:proofErr w:type="spellEnd"/>
      <w:r>
        <w:rPr>
          <w:rFonts w:ascii="Times New Roman" w:hAnsi="Times New Roman"/>
          <w:sz w:val="28"/>
          <w:szCs w:val="28"/>
          <w:lang w:eastAsia="ru-RU"/>
        </w:rPr>
        <w:t xml:space="preserve">, МБУ ДО ДШИ ст.Воронежской – в х. Железном, МБУ ДО ДМШ ст. Ладожской – в п. </w:t>
      </w:r>
      <w:proofErr w:type="spellStart"/>
      <w:r>
        <w:rPr>
          <w:rFonts w:ascii="Times New Roman" w:hAnsi="Times New Roman"/>
          <w:sz w:val="28"/>
          <w:szCs w:val="28"/>
          <w:lang w:eastAsia="ru-RU"/>
        </w:rPr>
        <w:t>Двубратском</w:t>
      </w:r>
      <w:proofErr w:type="spellEnd"/>
      <w:r>
        <w:rPr>
          <w:rFonts w:ascii="Times New Roman" w:hAnsi="Times New Roman"/>
          <w:sz w:val="28"/>
          <w:szCs w:val="28"/>
          <w:lang w:eastAsia="ru-RU"/>
        </w:rPr>
        <w:t xml:space="preserve">, МБУ ДО ДМШ г.Усть-Лабинска – в ст. </w:t>
      </w:r>
      <w:proofErr w:type="spellStart"/>
      <w:r>
        <w:rPr>
          <w:rFonts w:ascii="Times New Roman" w:hAnsi="Times New Roman"/>
          <w:sz w:val="28"/>
          <w:szCs w:val="28"/>
          <w:lang w:eastAsia="ru-RU"/>
        </w:rPr>
        <w:t>Кирпильской</w:t>
      </w:r>
      <w:proofErr w:type="spellEnd"/>
      <w:r>
        <w:rPr>
          <w:rFonts w:ascii="Times New Roman" w:hAnsi="Times New Roman"/>
          <w:sz w:val="28"/>
          <w:szCs w:val="28"/>
          <w:lang w:eastAsia="ru-RU"/>
        </w:rPr>
        <w:t>.</w:t>
      </w:r>
    </w:p>
    <w:p w:rsidR="005A25FA" w:rsidRDefault="005A25FA" w:rsidP="005A25FA">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С целью обеспечения единства образовательного пространства и равенства образовательных возможностей для детей Краснодарского края на территории муниципального образования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утверждена программа персонифицированного финансирования дополнительного образования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в муниципальном образовании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на 2022 год (постановление администрации муниципального образования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от 29.12.2021 года №1346). </w:t>
      </w:r>
    </w:p>
    <w:p w:rsidR="005A25FA" w:rsidRDefault="005A25FA" w:rsidP="005A25FA">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Сертификат дополнительного образования в муниципальном образовании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обеспечивается за счет средств бюджета муниципального образования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w:t>
      </w:r>
    </w:p>
    <w:p w:rsidR="005A25FA" w:rsidRPr="00035868" w:rsidRDefault="005A25FA" w:rsidP="005A25FA">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Образовательные учреждения Усть-Лабинского района </w:t>
      </w:r>
      <w:r>
        <w:rPr>
          <w:rFonts w:ascii="Times New Roman" w:hAnsi="Times New Roman"/>
          <w:sz w:val="28"/>
          <w:szCs w:val="28"/>
        </w:rPr>
        <w:t>в 2021 году активно пополнялись участниками на едином портале федерального значения - Навигатор дополнительного образования. По итогам 2021 года р</w:t>
      </w:r>
      <w:r w:rsidRPr="00035868">
        <w:rPr>
          <w:rFonts w:ascii="Times New Roman" w:hAnsi="Times New Roman"/>
          <w:sz w:val="28"/>
          <w:szCs w:val="28"/>
        </w:rPr>
        <w:t xml:space="preserve">айон </w:t>
      </w:r>
      <w:r>
        <w:rPr>
          <w:rFonts w:ascii="Times New Roman" w:hAnsi="Times New Roman"/>
          <w:sz w:val="28"/>
          <w:szCs w:val="28"/>
        </w:rPr>
        <w:t>вошел в число 10 районов в</w:t>
      </w:r>
      <w:r w:rsidRPr="00035868">
        <w:rPr>
          <w:rFonts w:ascii="Times New Roman" w:hAnsi="Times New Roman"/>
          <w:sz w:val="28"/>
          <w:szCs w:val="28"/>
        </w:rPr>
        <w:t xml:space="preserve"> крае</w:t>
      </w:r>
      <w:r w:rsidRPr="00E62DBB">
        <w:rPr>
          <w:rFonts w:ascii="Times New Roman" w:hAnsi="Times New Roman"/>
          <w:sz w:val="28"/>
          <w:szCs w:val="28"/>
        </w:rPr>
        <w:t xml:space="preserve"> </w:t>
      </w:r>
      <w:r w:rsidRPr="00035868">
        <w:rPr>
          <w:rFonts w:ascii="Times New Roman" w:hAnsi="Times New Roman"/>
          <w:sz w:val="28"/>
          <w:szCs w:val="28"/>
        </w:rPr>
        <w:t xml:space="preserve">по охвату </w:t>
      </w:r>
      <w:r>
        <w:rPr>
          <w:rFonts w:ascii="Times New Roman" w:hAnsi="Times New Roman"/>
          <w:sz w:val="28"/>
          <w:szCs w:val="28"/>
        </w:rPr>
        <w:t>занятиями</w:t>
      </w:r>
      <w:r w:rsidRPr="00035868">
        <w:rPr>
          <w:rFonts w:ascii="Times New Roman" w:hAnsi="Times New Roman"/>
          <w:sz w:val="28"/>
          <w:szCs w:val="28"/>
        </w:rPr>
        <w:t xml:space="preserve"> </w:t>
      </w:r>
      <w:r>
        <w:rPr>
          <w:rFonts w:ascii="Times New Roman" w:hAnsi="Times New Roman"/>
          <w:sz w:val="28"/>
          <w:szCs w:val="28"/>
        </w:rPr>
        <w:t xml:space="preserve">в </w:t>
      </w:r>
      <w:r w:rsidRPr="00035868">
        <w:rPr>
          <w:rFonts w:ascii="Times New Roman" w:hAnsi="Times New Roman"/>
          <w:sz w:val="28"/>
          <w:szCs w:val="28"/>
        </w:rPr>
        <w:t>различны</w:t>
      </w:r>
      <w:r>
        <w:rPr>
          <w:rFonts w:ascii="Times New Roman" w:hAnsi="Times New Roman"/>
          <w:sz w:val="28"/>
          <w:szCs w:val="28"/>
        </w:rPr>
        <w:t>х</w:t>
      </w:r>
      <w:r w:rsidRPr="00035868">
        <w:rPr>
          <w:rFonts w:ascii="Times New Roman" w:hAnsi="Times New Roman"/>
          <w:sz w:val="28"/>
          <w:szCs w:val="28"/>
        </w:rPr>
        <w:t xml:space="preserve"> кружка</w:t>
      </w:r>
      <w:r>
        <w:rPr>
          <w:rFonts w:ascii="Times New Roman" w:hAnsi="Times New Roman"/>
          <w:sz w:val="28"/>
          <w:szCs w:val="28"/>
        </w:rPr>
        <w:t>х</w:t>
      </w:r>
      <w:r w:rsidRPr="00035868">
        <w:rPr>
          <w:rFonts w:ascii="Times New Roman" w:hAnsi="Times New Roman"/>
          <w:sz w:val="28"/>
          <w:szCs w:val="28"/>
        </w:rPr>
        <w:t xml:space="preserve"> и секция</w:t>
      </w:r>
      <w:r>
        <w:rPr>
          <w:rFonts w:ascii="Times New Roman" w:hAnsi="Times New Roman"/>
          <w:sz w:val="28"/>
          <w:szCs w:val="28"/>
        </w:rPr>
        <w:t>х.</w:t>
      </w:r>
      <w:r w:rsidRPr="00035868">
        <w:rPr>
          <w:rFonts w:ascii="Times New Roman" w:hAnsi="Times New Roman"/>
          <w:sz w:val="28"/>
          <w:szCs w:val="28"/>
        </w:rPr>
        <w:t xml:space="preserve"> Охват </w:t>
      </w:r>
      <w:r>
        <w:rPr>
          <w:rFonts w:ascii="Times New Roman" w:hAnsi="Times New Roman"/>
          <w:sz w:val="28"/>
          <w:szCs w:val="28"/>
        </w:rPr>
        <w:t xml:space="preserve">составил более 78%. </w:t>
      </w:r>
    </w:p>
    <w:p w:rsidR="005A25FA" w:rsidRDefault="005A25FA" w:rsidP="005A25FA">
      <w:pPr>
        <w:pStyle w:val="a7"/>
        <w:spacing w:after="0" w:line="240" w:lineRule="auto"/>
        <w:ind w:left="0" w:firstLine="708"/>
        <w:jc w:val="both"/>
        <w:rPr>
          <w:rFonts w:ascii="Times New Roman" w:eastAsia="Times New Roman" w:hAnsi="Times New Roman" w:cstheme="minorBidi"/>
          <w:sz w:val="28"/>
          <w:szCs w:val="28"/>
          <w:lang w:eastAsia="ru-RU"/>
        </w:rPr>
      </w:pPr>
      <w:r w:rsidRPr="00033B64">
        <w:rPr>
          <w:rFonts w:ascii="Times New Roman" w:eastAsia="Times New Roman" w:hAnsi="Times New Roman" w:cstheme="minorBidi"/>
          <w:sz w:val="28"/>
          <w:szCs w:val="28"/>
          <w:lang w:eastAsia="ru-RU"/>
        </w:rPr>
        <w:t>На сайте размещена единая база всевозможных детских кружков, студий, секций, ансамблей и других объединений, самых разных направленностей. Под категорию “дети” здесь попадают граждане РФ в возрасте 5-18 лет. В навигаторе обеспечивается доступ к общеобразовательным программам, которые относятся к дополнительному образованию. Личный кабинет обеспечивает родителям и учащимся доступ к подробной информации о</w:t>
      </w:r>
      <w:r>
        <w:rPr>
          <w:rFonts w:ascii="Times New Roman" w:eastAsia="Times New Roman" w:hAnsi="Times New Roman" w:cstheme="minorBidi"/>
          <w:sz w:val="28"/>
          <w:szCs w:val="28"/>
          <w:lang w:eastAsia="ru-RU"/>
        </w:rPr>
        <w:t>б</w:t>
      </w:r>
      <w:r w:rsidRPr="00033B64">
        <w:rPr>
          <w:rFonts w:ascii="Times New Roman" w:eastAsia="Times New Roman" w:hAnsi="Times New Roman" w:cstheme="minorBidi"/>
          <w:sz w:val="28"/>
          <w:szCs w:val="28"/>
          <w:lang w:eastAsia="ru-RU"/>
        </w:rPr>
        <w:t xml:space="preserve"> образовательных объединениях для детей. </w:t>
      </w:r>
    </w:p>
    <w:p w:rsidR="005A25FA" w:rsidRPr="00420F94" w:rsidRDefault="005A25FA" w:rsidP="005A25FA">
      <w:pPr>
        <w:pStyle w:val="a7"/>
        <w:spacing w:after="0" w:line="240" w:lineRule="auto"/>
        <w:ind w:left="0" w:firstLine="708"/>
        <w:jc w:val="both"/>
        <w:rPr>
          <w:rFonts w:ascii="Times New Roman" w:eastAsia="Times New Roman" w:hAnsi="Times New Roman" w:cstheme="minorBidi"/>
          <w:sz w:val="28"/>
          <w:szCs w:val="28"/>
          <w:lang w:eastAsia="ru-RU"/>
        </w:rPr>
      </w:pPr>
      <w:r w:rsidRPr="00420F94">
        <w:rPr>
          <w:rFonts w:ascii="Times New Roman" w:eastAsia="Times New Roman" w:hAnsi="Times New Roman" w:cstheme="minorBidi"/>
          <w:sz w:val="28"/>
          <w:szCs w:val="28"/>
          <w:lang w:eastAsia="ru-RU"/>
        </w:rPr>
        <w:t xml:space="preserve">Также в 2022 году молодежь Усть-Лабинского района в возрасте от 14 до 22 лет будет участвовать в проекте «Пушкинская карта». </w:t>
      </w:r>
    </w:p>
    <w:p w:rsidR="005A25FA" w:rsidRPr="0057570D" w:rsidRDefault="005A25FA" w:rsidP="005A25FA">
      <w:pPr>
        <w:pStyle w:val="a7"/>
        <w:spacing w:after="0" w:line="240" w:lineRule="auto"/>
        <w:ind w:left="0" w:firstLine="708"/>
        <w:jc w:val="both"/>
        <w:rPr>
          <w:rFonts w:ascii="Times New Roman" w:hAnsi="Times New Roman"/>
          <w:sz w:val="28"/>
          <w:szCs w:val="28"/>
          <w:shd w:val="clear" w:color="auto" w:fill="FFFFFF"/>
        </w:rPr>
      </w:pPr>
      <w:r w:rsidRPr="00420F94">
        <w:rPr>
          <w:rFonts w:ascii="Times New Roman" w:eastAsia="Times New Roman" w:hAnsi="Times New Roman" w:cstheme="minorBidi"/>
          <w:sz w:val="28"/>
          <w:szCs w:val="28"/>
          <w:lang w:eastAsia="ru-RU"/>
        </w:rPr>
        <w:t xml:space="preserve">С 2022 года отделом культуры </w:t>
      </w:r>
      <w:r>
        <w:rPr>
          <w:rFonts w:ascii="Times New Roman" w:eastAsia="Times New Roman" w:hAnsi="Times New Roman" w:cstheme="minorBidi"/>
          <w:sz w:val="28"/>
          <w:szCs w:val="28"/>
          <w:lang w:eastAsia="ru-RU"/>
        </w:rPr>
        <w:t xml:space="preserve">администрации муниципального образования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w:t>
      </w:r>
      <w:r w:rsidRPr="00420F94">
        <w:rPr>
          <w:rFonts w:ascii="Times New Roman" w:eastAsia="Times New Roman" w:hAnsi="Times New Roman" w:cstheme="minorBidi"/>
          <w:sz w:val="28"/>
          <w:szCs w:val="28"/>
          <w:lang w:eastAsia="ru-RU"/>
        </w:rPr>
        <w:t xml:space="preserve"> усил</w:t>
      </w:r>
      <w:r>
        <w:rPr>
          <w:rFonts w:ascii="Times New Roman" w:eastAsia="Times New Roman" w:hAnsi="Times New Roman" w:cstheme="minorBidi"/>
          <w:sz w:val="28"/>
          <w:szCs w:val="28"/>
          <w:lang w:eastAsia="ru-RU"/>
        </w:rPr>
        <w:t xml:space="preserve">ена </w:t>
      </w:r>
      <w:r w:rsidRPr="00420F94">
        <w:rPr>
          <w:rFonts w:ascii="Times New Roman" w:eastAsia="Times New Roman" w:hAnsi="Times New Roman" w:cstheme="minorBidi"/>
          <w:sz w:val="28"/>
          <w:szCs w:val="28"/>
          <w:lang w:eastAsia="ru-RU"/>
        </w:rPr>
        <w:t>рабо</w:t>
      </w:r>
      <w:r>
        <w:rPr>
          <w:rFonts w:ascii="Times New Roman" w:eastAsia="Times New Roman" w:hAnsi="Times New Roman" w:cstheme="minorBidi"/>
          <w:sz w:val="28"/>
          <w:szCs w:val="28"/>
          <w:lang w:eastAsia="ru-RU"/>
        </w:rPr>
        <w:t>та</w:t>
      </w:r>
      <w:r w:rsidRPr="00420F94">
        <w:rPr>
          <w:rFonts w:ascii="Times New Roman" w:eastAsia="Times New Roman" w:hAnsi="Times New Roman" w:cstheme="minorBidi"/>
          <w:sz w:val="28"/>
          <w:szCs w:val="28"/>
          <w:lang w:eastAsia="ru-RU"/>
        </w:rPr>
        <w:t xml:space="preserve"> среди</w:t>
      </w:r>
      <w:r w:rsidRPr="0057570D">
        <w:rPr>
          <w:rFonts w:ascii="Times New Roman" w:hAnsi="Times New Roman"/>
          <w:sz w:val="28"/>
          <w:szCs w:val="28"/>
          <w:shd w:val="clear" w:color="auto" w:fill="FFFFFF"/>
        </w:rPr>
        <w:t xml:space="preserve"> молодежи - </w:t>
      </w:r>
      <w:r w:rsidRPr="0057570D">
        <w:rPr>
          <w:rFonts w:ascii="Times New Roman" w:hAnsi="Times New Roman"/>
          <w:spacing w:val="3"/>
          <w:sz w:val="28"/>
          <w:szCs w:val="28"/>
        </w:rPr>
        <w:t xml:space="preserve">потенциальных пользователей </w:t>
      </w:r>
      <w:r>
        <w:rPr>
          <w:rFonts w:ascii="Times New Roman" w:hAnsi="Times New Roman"/>
          <w:spacing w:val="3"/>
          <w:sz w:val="28"/>
          <w:szCs w:val="28"/>
        </w:rPr>
        <w:t>«</w:t>
      </w:r>
      <w:r w:rsidRPr="0057570D">
        <w:rPr>
          <w:rFonts w:ascii="Times New Roman" w:hAnsi="Times New Roman"/>
          <w:spacing w:val="3"/>
          <w:sz w:val="28"/>
          <w:szCs w:val="28"/>
        </w:rPr>
        <w:t>Пушкинской карты</w:t>
      </w:r>
      <w:r>
        <w:rPr>
          <w:rFonts w:ascii="Times New Roman" w:hAnsi="Times New Roman"/>
          <w:spacing w:val="3"/>
          <w:sz w:val="28"/>
          <w:szCs w:val="28"/>
        </w:rPr>
        <w:t>»</w:t>
      </w:r>
      <w:r w:rsidRPr="0057570D">
        <w:rPr>
          <w:rFonts w:ascii="Times New Roman" w:hAnsi="Times New Roman"/>
          <w:spacing w:val="3"/>
          <w:sz w:val="28"/>
          <w:szCs w:val="28"/>
        </w:rPr>
        <w:t xml:space="preserve"> для максимально возможного вовлечения молодых людей в программу.</w:t>
      </w:r>
    </w:p>
    <w:p w:rsidR="005A25FA" w:rsidRDefault="005A25FA" w:rsidP="005A25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«Пушкинская карта» – это банковская пластиковая </w:t>
      </w:r>
      <w:r w:rsidRPr="0057570D">
        <w:rPr>
          <w:rFonts w:ascii="Times New Roman" w:hAnsi="Times New Roman" w:cs="Times New Roman"/>
          <w:sz w:val="28"/>
          <w:szCs w:val="28"/>
        </w:rPr>
        <w:t xml:space="preserve">карта «Мир», </w:t>
      </w:r>
      <w:r>
        <w:rPr>
          <w:rFonts w:ascii="Times New Roman" w:hAnsi="Times New Roman" w:cs="Times New Roman"/>
          <w:sz w:val="28"/>
          <w:szCs w:val="28"/>
        </w:rPr>
        <w:t>номинал которой с 2022 года будет составлять 5000 рублей</w:t>
      </w:r>
      <w:r w:rsidRPr="0057570D">
        <w:rPr>
          <w:rFonts w:ascii="Times New Roman" w:hAnsi="Times New Roman" w:cs="Times New Roman"/>
          <w:sz w:val="28"/>
          <w:szCs w:val="28"/>
        </w:rPr>
        <w:t>, чтобы молодёжь смогла беспрепятственно</w:t>
      </w:r>
      <w:r>
        <w:rPr>
          <w:rFonts w:ascii="Times New Roman" w:hAnsi="Times New Roman" w:cs="Times New Roman"/>
          <w:sz w:val="28"/>
          <w:szCs w:val="28"/>
        </w:rPr>
        <w:t xml:space="preserve"> посещать культурные учреждения (музеи, театры, кинотеатры, филармонии, выставки, концертные мероприятия и спектакли, библиотеки</w:t>
      </w:r>
      <w:r w:rsidRPr="0057570D">
        <w:rPr>
          <w:rFonts w:ascii="Times New Roman" w:hAnsi="Times New Roman" w:cs="Times New Roman"/>
          <w:sz w:val="28"/>
          <w:szCs w:val="28"/>
        </w:rPr>
        <w:t xml:space="preserve"> на </w:t>
      </w:r>
      <w:r>
        <w:rPr>
          <w:rFonts w:ascii="Times New Roman" w:hAnsi="Times New Roman" w:cs="Times New Roman"/>
          <w:sz w:val="28"/>
          <w:szCs w:val="28"/>
        </w:rPr>
        <w:t>территории Российской Федерации).</w:t>
      </w:r>
      <w:r w:rsidRPr="007225B7">
        <w:rPr>
          <w:rFonts w:ascii="Times New Roman" w:hAnsi="Times New Roman" w:cs="Times New Roman"/>
          <w:sz w:val="28"/>
          <w:szCs w:val="28"/>
        </w:rPr>
        <w:t xml:space="preserve"> </w:t>
      </w:r>
    </w:p>
    <w:p w:rsidR="005A25FA" w:rsidRPr="0057570D" w:rsidRDefault="005A25FA" w:rsidP="005A25FA">
      <w:pPr>
        <w:spacing w:after="0" w:line="240" w:lineRule="auto"/>
        <w:ind w:firstLine="709"/>
        <w:jc w:val="both"/>
        <w:rPr>
          <w:rFonts w:ascii="Times New Roman" w:hAnsi="Times New Roman" w:cs="Times New Roman"/>
          <w:sz w:val="28"/>
          <w:szCs w:val="28"/>
          <w:shd w:val="clear" w:color="auto" w:fill="FFFFFF"/>
        </w:rPr>
      </w:pPr>
      <w:r w:rsidRPr="0057570D">
        <w:rPr>
          <w:rFonts w:ascii="Times New Roman" w:hAnsi="Times New Roman" w:cs="Times New Roman"/>
          <w:sz w:val="28"/>
          <w:szCs w:val="28"/>
        </w:rPr>
        <w:t xml:space="preserve">Электронную карту </w:t>
      </w:r>
      <w:r>
        <w:rPr>
          <w:rFonts w:ascii="Times New Roman" w:hAnsi="Times New Roman" w:cs="Times New Roman"/>
          <w:sz w:val="28"/>
          <w:szCs w:val="28"/>
        </w:rPr>
        <w:t>можно заказать и осуществить поиск билетов</w:t>
      </w:r>
      <w:r w:rsidRPr="0057570D">
        <w:rPr>
          <w:rFonts w:ascii="Times New Roman" w:hAnsi="Times New Roman" w:cs="Times New Roman"/>
          <w:sz w:val="28"/>
          <w:szCs w:val="28"/>
        </w:rPr>
        <w:t xml:space="preserve"> в приложении «</w:t>
      </w:r>
      <w:proofErr w:type="spellStart"/>
      <w:r w:rsidRPr="0057570D">
        <w:rPr>
          <w:rFonts w:ascii="Times New Roman" w:hAnsi="Times New Roman" w:cs="Times New Roman"/>
          <w:sz w:val="28"/>
          <w:szCs w:val="28"/>
        </w:rPr>
        <w:t>Госуслуги</w:t>
      </w:r>
      <w:proofErr w:type="gramStart"/>
      <w:r w:rsidRPr="0057570D">
        <w:rPr>
          <w:rFonts w:ascii="Times New Roman" w:hAnsi="Times New Roman" w:cs="Times New Roman"/>
          <w:sz w:val="28"/>
          <w:szCs w:val="28"/>
        </w:rPr>
        <w:t>.К</w:t>
      </w:r>
      <w:proofErr w:type="gramEnd"/>
      <w:r w:rsidRPr="0057570D">
        <w:rPr>
          <w:rFonts w:ascii="Times New Roman" w:hAnsi="Times New Roman" w:cs="Times New Roman"/>
          <w:sz w:val="28"/>
          <w:szCs w:val="28"/>
        </w:rPr>
        <w:t>ультура</w:t>
      </w:r>
      <w:proofErr w:type="spellEnd"/>
      <w:r w:rsidRPr="0057570D">
        <w:rPr>
          <w:rFonts w:ascii="Times New Roman" w:hAnsi="Times New Roman" w:cs="Times New Roman"/>
          <w:sz w:val="28"/>
          <w:szCs w:val="28"/>
        </w:rPr>
        <w:t>».</w:t>
      </w:r>
    </w:p>
    <w:p w:rsidR="005A25FA" w:rsidRPr="00033B64" w:rsidRDefault="005A25FA" w:rsidP="005A25FA">
      <w:pPr>
        <w:pStyle w:val="a7"/>
        <w:spacing w:after="0" w:line="240" w:lineRule="auto"/>
        <w:ind w:left="0" w:firstLine="709"/>
        <w:jc w:val="both"/>
        <w:rPr>
          <w:rFonts w:ascii="Times New Roman" w:eastAsia="Times New Roman" w:hAnsi="Times New Roman" w:cstheme="minorBidi"/>
          <w:sz w:val="28"/>
          <w:szCs w:val="28"/>
          <w:lang w:eastAsia="ru-RU"/>
        </w:rPr>
      </w:pPr>
      <w:r w:rsidRPr="00033B64">
        <w:rPr>
          <w:rFonts w:ascii="Times New Roman" w:eastAsia="Times New Roman" w:hAnsi="Times New Roman" w:cstheme="minorBidi"/>
          <w:sz w:val="28"/>
          <w:szCs w:val="28"/>
          <w:lang w:eastAsia="ru-RU"/>
        </w:rPr>
        <w:lastRenderedPageBreak/>
        <w:t>Доля организаций частной формы собственности в сфере дополнительного образования детей, составляет 74%.</w:t>
      </w:r>
    </w:p>
    <w:p w:rsidR="005A25FA" w:rsidRPr="00C82D55" w:rsidRDefault="005A25FA" w:rsidP="005A25FA">
      <w:pPr>
        <w:spacing w:after="0" w:line="240" w:lineRule="auto"/>
        <w:ind w:firstLine="709"/>
        <w:jc w:val="both"/>
        <w:rPr>
          <w:rFonts w:ascii="Times New Roman" w:hAnsi="Times New Roman"/>
          <w:sz w:val="28"/>
          <w:szCs w:val="28"/>
          <w:highlight w:val="yellow"/>
        </w:rPr>
      </w:pPr>
      <w:r w:rsidRPr="003D51C4">
        <w:rPr>
          <w:rFonts w:ascii="Times New Roman" w:eastAsia="Times New Roman" w:hAnsi="Times New Roman"/>
          <w:sz w:val="28"/>
          <w:szCs w:val="28"/>
          <w:lang w:eastAsia="ru-RU"/>
        </w:rPr>
        <w:t>Целевой показатель плана мероприятий («дорожной карты») по содействию развитию конкуренции за 2021 год выполнен.</w:t>
      </w:r>
    </w:p>
    <w:p w:rsidR="005A25FA" w:rsidRPr="00C82D55" w:rsidRDefault="005A25FA" w:rsidP="005A25FA">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5A25FA" w:rsidRPr="00C82D55" w:rsidRDefault="005A25FA" w:rsidP="005A25FA">
      <w:pPr>
        <w:widowControl w:val="0"/>
        <w:spacing w:after="0" w:line="240" w:lineRule="auto"/>
        <w:jc w:val="center"/>
        <w:rPr>
          <w:rFonts w:ascii="Times New Roman" w:hAnsi="Times New Roman"/>
          <w:b/>
          <w:color w:val="000000"/>
          <w:sz w:val="28"/>
          <w:szCs w:val="28"/>
          <w:highlight w:val="yellow"/>
          <w:shd w:val="clear" w:color="auto" w:fill="FFFFFF"/>
        </w:rPr>
      </w:pPr>
      <w:r w:rsidRPr="004C49CA">
        <w:rPr>
          <w:rFonts w:ascii="Times New Roman" w:hAnsi="Times New Roman"/>
          <w:b/>
          <w:color w:val="000000"/>
          <w:sz w:val="28"/>
          <w:szCs w:val="28"/>
          <w:shd w:val="clear" w:color="auto" w:fill="FFFFFF"/>
        </w:rPr>
        <w:t>Количество организаций рынка услуг дополнительного образования</w:t>
      </w:r>
    </w:p>
    <w:p w:rsidR="005A25FA" w:rsidRPr="00C82D55" w:rsidRDefault="005A25FA" w:rsidP="005A25FA">
      <w:pPr>
        <w:spacing w:after="0" w:line="240" w:lineRule="auto"/>
        <w:ind w:firstLine="708"/>
        <w:jc w:val="both"/>
        <w:rPr>
          <w:rFonts w:ascii="Times New Roman" w:hAnsi="Times New Roman"/>
          <w:b/>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drawing>
          <wp:inline distT="0" distB="0" distL="0" distR="0">
            <wp:extent cx="5924550" cy="2590800"/>
            <wp:effectExtent l="1905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4C49CA" w:rsidRDefault="005A25FA" w:rsidP="005A25FA">
      <w:pPr>
        <w:spacing w:after="0" w:line="240" w:lineRule="auto"/>
        <w:ind w:firstLine="709"/>
        <w:jc w:val="both"/>
        <w:rPr>
          <w:rFonts w:ascii="Times New Roman" w:hAnsi="Times New Roman"/>
          <w:sz w:val="28"/>
          <w:szCs w:val="28"/>
        </w:rPr>
      </w:pPr>
      <w:r w:rsidRPr="004C49CA">
        <w:rPr>
          <w:rFonts w:ascii="Times New Roman" w:hAnsi="Times New Roman"/>
          <w:sz w:val="28"/>
          <w:szCs w:val="28"/>
        </w:rPr>
        <w:t xml:space="preserve">По критерию удовлетворенности уровнем цен на рынке услуг дополнительного образования детей «удовлетворительно», «скорее удовлетворительно» обозначали 2221 человек или 79,8%, «не удовлетворен», «скорее не удовлетворен» ответили 453 человек или 16,3% населения, «затрудняясь ответить» - 108 человек или 3,9%. </w:t>
      </w:r>
    </w:p>
    <w:p w:rsidR="005A25FA" w:rsidRPr="00C82D55" w:rsidRDefault="005A25FA" w:rsidP="005A25FA">
      <w:pPr>
        <w:tabs>
          <w:tab w:val="left" w:pos="1134"/>
        </w:tabs>
        <w:spacing w:after="0" w:line="240" w:lineRule="auto"/>
        <w:ind w:firstLine="709"/>
        <w:jc w:val="center"/>
        <w:rPr>
          <w:rFonts w:ascii="Times New Roman" w:hAnsi="Times New Roman"/>
          <w:b/>
          <w:sz w:val="28"/>
          <w:szCs w:val="28"/>
          <w:highlight w:val="yellow"/>
        </w:rPr>
      </w:pPr>
    </w:p>
    <w:p w:rsidR="005A25FA" w:rsidRPr="004C49CA" w:rsidRDefault="005A25FA" w:rsidP="005A25FA">
      <w:pPr>
        <w:tabs>
          <w:tab w:val="left" w:pos="1134"/>
        </w:tabs>
        <w:spacing w:after="0" w:line="240" w:lineRule="auto"/>
        <w:ind w:firstLine="709"/>
        <w:jc w:val="center"/>
        <w:rPr>
          <w:rFonts w:ascii="Times New Roman" w:hAnsi="Times New Roman"/>
          <w:b/>
          <w:sz w:val="28"/>
          <w:szCs w:val="28"/>
        </w:rPr>
      </w:pPr>
      <w:r w:rsidRPr="004C49CA">
        <w:rPr>
          <w:rFonts w:ascii="Times New Roman" w:hAnsi="Times New Roman"/>
          <w:b/>
          <w:sz w:val="28"/>
          <w:szCs w:val="28"/>
        </w:rPr>
        <w:t xml:space="preserve">Распределение мнения относительно оценки удовлетворенности уровня цен на рынке </w:t>
      </w:r>
      <w:r>
        <w:rPr>
          <w:rFonts w:ascii="Times New Roman" w:hAnsi="Times New Roman"/>
          <w:b/>
          <w:sz w:val="28"/>
          <w:szCs w:val="28"/>
        </w:rPr>
        <w:t xml:space="preserve">услуг </w:t>
      </w:r>
      <w:r w:rsidRPr="004C49CA">
        <w:rPr>
          <w:rFonts w:ascii="Times New Roman" w:hAnsi="Times New Roman"/>
          <w:b/>
          <w:sz w:val="28"/>
          <w:szCs w:val="28"/>
        </w:rPr>
        <w:t>дополнительного образования.</w:t>
      </w:r>
    </w:p>
    <w:p w:rsidR="005A25FA" w:rsidRPr="00C82D55" w:rsidRDefault="005A25FA" w:rsidP="005A25FA">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drawing>
          <wp:inline distT="0" distB="0" distL="0" distR="0">
            <wp:extent cx="6086475" cy="2419350"/>
            <wp:effectExtent l="1905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25FA" w:rsidRPr="004C49CA" w:rsidRDefault="005A25FA" w:rsidP="005A25FA">
      <w:pPr>
        <w:tabs>
          <w:tab w:val="left" w:pos="1134"/>
        </w:tabs>
        <w:spacing w:after="0" w:line="240" w:lineRule="auto"/>
        <w:ind w:firstLine="709"/>
        <w:jc w:val="both"/>
        <w:rPr>
          <w:rFonts w:ascii="Times New Roman" w:hAnsi="Times New Roman"/>
          <w:sz w:val="28"/>
          <w:szCs w:val="28"/>
        </w:rPr>
      </w:pPr>
      <w:r w:rsidRPr="004C49CA">
        <w:rPr>
          <w:rFonts w:ascii="Times New Roman" w:hAnsi="Times New Roman"/>
          <w:sz w:val="28"/>
          <w:szCs w:val="28"/>
        </w:rPr>
        <w:t xml:space="preserve">Следующим показателем, характеризующим развитие конкуренции на рынке услуг дополнительного образования, является удовлетворенность населения качеством товаров и услуг на рынке дополнительного образования </w:t>
      </w:r>
      <w:r w:rsidRPr="004C49CA">
        <w:rPr>
          <w:rFonts w:ascii="Times New Roman" w:hAnsi="Times New Roman"/>
          <w:sz w:val="28"/>
          <w:szCs w:val="28"/>
        </w:rPr>
        <w:lastRenderedPageBreak/>
        <w:t xml:space="preserve">услуг. </w:t>
      </w:r>
      <w:proofErr w:type="gramStart"/>
      <w:r w:rsidRPr="004C49CA">
        <w:rPr>
          <w:rFonts w:ascii="Times New Roman" w:hAnsi="Times New Roman"/>
          <w:sz w:val="28"/>
          <w:szCs w:val="28"/>
        </w:rPr>
        <w:t xml:space="preserve">Большинством респондентов удовлетворены качеством услуг дополнительного образования – 81,2%. </w:t>
      </w:r>
      <w:proofErr w:type="gramEnd"/>
    </w:p>
    <w:p w:rsidR="005A25FA" w:rsidRPr="00C82D55" w:rsidRDefault="005A25FA" w:rsidP="005A25FA">
      <w:pPr>
        <w:tabs>
          <w:tab w:val="left" w:pos="1134"/>
        </w:tabs>
        <w:spacing w:after="0" w:line="240" w:lineRule="auto"/>
        <w:jc w:val="center"/>
        <w:rPr>
          <w:rFonts w:ascii="Times New Roman" w:hAnsi="Times New Roman"/>
          <w:b/>
          <w:sz w:val="28"/>
          <w:szCs w:val="28"/>
          <w:highlight w:val="yellow"/>
        </w:rPr>
      </w:pPr>
    </w:p>
    <w:p w:rsidR="005A25FA" w:rsidRPr="004C49CA" w:rsidRDefault="005A25FA" w:rsidP="005A25FA">
      <w:pPr>
        <w:tabs>
          <w:tab w:val="left" w:pos="1134"/>
        </w:tabs>
        <w:spacing w:after="0" w:line="240" w:lineRule="auto"/>
        <w:jc w:val="center"/>
        <w:rPr>
          <w:rFonts w:ascii="Times New Roman" w:hAnsi="Times New Roman"/>
          <w:b/>
          <w:sz w:val="28"/>
          <w:szCs w:val="28"/>
        </w:rPr>
      </w:pPr>
      <w:r w:rsidRPr="004C49CA">
        <w:rPr>
          <w:rFonts w:ascii="Times New Roman" w:hAnsi="Times New Roman"/>
          <w:b/>
          <w:sz w:val="28"/>
          <w:szCs w:val="28"/>
        </w:rPr>
        <w:t xml:space="preserve">Качество удовлетворенности услуг </w:t>
      </w:r>
    </w:p>
    <w:p w:rsidR="005A25FA" w:rsidRPr="004C49CA" w:rsidRDefault="005A25FA" w:rsidP="005A25FA">
      <w:pPr>
        <w:tabs>
          <w:tab w:val="left" w:pos="1134"/>
        </w:tabs>
        <w:spacing w:after="0" w:line="240" w:lineRule="auto"/>
        <w:jc w:val="center"/>
        <w:rPr>
          <w:rFonts w:ascii="Times New Roman" w:hAnsi="Times New Roman"/>
          <w:b/>
          <w:sz w:val="28"/>
          <w:szCs w:val="28"/>
        </w:rPr>
      </w:pPr>
      <w:r w:rsidRPr="004C49CA">
        <w:rPr>
          <w:rFonts w:ascii="Times New Roman" w:hAnsi="Times New Roman"/>
          <w:b/>
          <w:sz w:val="28"/>
          <w:szCs w:val="28"/>
        </w:rPr>
        <w:t>на рынке дополнительного образования</w:t>
      </w:r>
    </w:p>
    <w:p w:rsidR="005A25FA" w:rsidRPr="00C82D55" w:rsidRDefault="005A25FA" w:rsidP="005A25FA">
      <w:pPr>
        <w:tabs>
          <w:tab w:val="left" w:pos="1134"/>
        </w:tabs>
        <w:spacing w:after="0" w:line="240" w:lineRule="auto"/>
        <w:jc w:val="both"/>
        <w:rPr>
          <w:rFonts w:ascii="Times New Roman" w:hAnsi="Times New Roman"/>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drawing>
          <wp:inline distT="0" distB="0" distL="0" distR="0">
            <wp:extent cx="5994400" cy="2247900"/>
            <wp:effectExtent l="19050" t="0" r="6350" b="0"/>
            <wp:docPr id="9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25FA" w:rsidRPr="00C82D55" w:rsidRDefault="005A25FA" w:rsidP="005A25FA">
      <w:pPr>
        <w:tabs>
          <w:tab w:val="left" w:pos="1134"/>
        </w:tabs>
        <w:spacing w:after="0" w:line="240" w:lineRule="auto"/>
        <w:ind w:firstLine="709"/>
        <w:jc w:val="both"/>
        <w:rPr>
          <w:rFonts w:ascii="Times New Roman" w:hAnsi="Times New Roman"/>
          <w:sz w:val="28"/>
          <w:szCs w:val="28"/>
          <w:highlight w:val="yellow"/>
        </w:rPr>
      </w:pPr>
    </w:p>
    <w:p w:rsidR="005A25FA" w:rsidRPr="008C0B76" w:rsidRDefault="005A25FA" w:rsidP="005A25FA">
      <w:pPr>
        <w:tabs>
          <w:tab w:val="left" w:pos="1134"/>
        </w:tabs>
        <w:spacing w:after="0" w:line="240" w:lineRule="auto"/>
        <w:ind w:firstLine="709"/>
        <w:jc w:val="both"/>
        <w:rPr>
          <w:rFonts w:ascii="Times New Roman" w:hAnsi="Times New Roman"/>
          <w:sz w:val="28"/>
          <w:szCs w:val="28"/>
        </w:rPr>
      </w:pPr>
      <w:proofErr w:type="gramStart"/>
      <w:r w:rsidRPr="008C0B76">
        <w:rPr>
          <w:rFonts w:ascii="Times New Roman" w:hAnsi="Times New Roman"/>
          <w:sz w:val="28"/>
          <w:szCs w:val="28"/>
        </w:rPr>
        <w:t>По мнению опрошенных потребителей по вопросу возможности выбора товаров и услуг на рынке услуг дополнительного образования в Усть-Лабинском районе ситуация выглядит следующим образом: «удовлетворен «скорее удовлетворен» считают 2284 опрошенных или 82,1%, «неудовлетворен», «скорее неудовлетворен» - 377 человек или 13,6%, «затрудняюсь ответить» - 121 респондентов или 4,3%.</w:t>
      </w:r>
      <w:proofErr w:type="gramEnd"/>
    </w:p>
    <w:p w:rsidR="005A25FA" w:rsidRPr="008C0B76" w:rsidRDefault="005A25FA" w:rsidP="005A25FA">
      <w:pPr>
        <w:tabs>
          <w:tab w:val="left" w:pos="1134"/>
        </w:tabs>
        <w:spacing w:after="0" w:line="240" w:lineRule="auto"/>
        <w:ind w:firstLine="709"/>
        <w:jc w:val="both"/>
        <w:rPr>
          <w:rFonts w:ascii="Times New Roman" w:hAnsi="Times New Roman"/>
          <w:sz w:val="28"/>
          <w:szCs w:val="28"/>
        </w:rPr>
      </w:pPr>
    </w:p>
    <w:p w:rsidR="005A25FA" w:rsidRPr="008C0B76" w:rsidRDefault="005A25FA" w:rsidP="005A25FA">
      <w:pPr>
        <w:tabs>
          <w:tab w:val="left" w:pos="1134"/>
        </w:tabs>
        <w:spacing w:after="0" w:line="240" w:lineRule="auto"/>
        <w:ind w:firstLine="709"/>
        <w:jc w:val="center"/>
        <w:rPr>
          <w:rFonts w:ascii="Times New Roman" w:hAnsi="Times New Roman"/>
          <w:b/>
          <w:sz w:val="28"/>
          <w:szCs w:val="28"/>
        </w:rPr>
      </w:pPr>
      <w:r w:rsidRPr="008C0B76">
        <w:rPr>
          <w:rFonts w:ascii="Times New Roman" w:hAnsi="Times New Roman"/>
          <w:b/>
          <w:sz w:val="28"/>
          <w:szCs w:val="28"/>
        </w:rPr>
        <w:t>Качество удовлетворенности возможности выбора товаров и услуг на рынке дополнительного образования.</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r w:rsidRPr="008C0B76">
        <w:rPr>
          <w:rFonts w:ascii="Times New Roman" w:hAnsi="Times New Roman"/>
          <w:b/>
          <w:noProof/>
          <w:sz w:val="28"/>
          <w:szCs w:val="28"/>
          <w:lang w:eastAsia="ru-RU"/>
        </w:rPr>
        <w:drawing>
          <wp:inline distT="0" distB="0" distL="0" distR="0">
            <wp:extent cx="5441950" cy="2501900"/>
            <wp:effectExtent l="19050" t="0" r="6350" b="0"/>
            <wp:docPr id="100"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25FA" w:rsidRPr="00C82D55" w:rsidRDefault="005A25FA" w:rsidP="005A25FA">
      <w:pPr>
        <w:spacing w:after="0" w:line="240" w:lineRule="auto"/>
        <w:ind w:firstLine="851"/>
        <w:jc w:val="center"/>
        <w:rPr>
          <w:rFonts w:ascii="Times New Roman" w:eastAsiaTheme="minorEastAsia" w:hAnsi="Times New Roman"/>
          <w:b/>
          <w:sz w:val="28"/>
          <w:szCs w:val="28"/>
          <w:highlight w:val="yellow"/>
        </w:rPr>
      </w:pPr>
    </w:p>
    <w:p w:rsidR="005A25FA" w:rsidRPr="008C0B76" w:rsidRDefault="005A25FA" w:rsidP="005A25FA">
      <w:pPr>
        <w:spacing w:after="0" w:line="240" w:lineRule="auto"/>
        <w:jc w:val="center"/>
        <w:rPr>
          <w:rFonts w:ascii="Times New Roman" w:eastAsiaTheme="minorEastAsia" w:hAnsi="Times New Roman"/>
          <w:b/>
          <w:sz w:val="28"/>
          <w:szCs w:val="28"/>
        </w:rPr>
      </w:pPr>
      <w:r w:rsidRPr="008C0B76">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дополнительного образования в течение последних 3 лет</w:t>
      </w:r>
    </w:p>
    <w:p w:rsidR="005A25FA" w:rsidRPr="008C0B76"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8C0B76" w:rsidTr="009C77DF">
        <w:tc>
          <w:tcPr>
            <w:tcW w:w="2943"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t xml:space="preserve">Рынок дополнительных </w:t>
            </w:r>
            <w:r w:rsidRPr="008C0B76">
              <w:rPr>
                <w:rFonts w:ascii="Times New Roman" w:hAnsi="Times New Roman"/>
                <w:sz w:val="24"/>
                <w:szCs w:val="24"/>
              </w:rPr>
              <w:lastRenderedPageBreak/>
              <w:t>услуг</w:t>
            </w:r>
          </w:p>
        </w:tc>
        <w:tc>
          <w:tcPr>
            <w:tcW w:w="1843"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lastRenderedPageBreak/>
              <w:t>Снизилось</w:t>
            </w:r>
          </w:p>
        </w:tc>
        <w:tc>
          <w:tcPr>
            <w:tcW w:w="1701"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t>Увеличилось</w:t>
            </w:r>
          </w:p>
        </w:tc>
        <w:tc>
          <w:tcPr>
            <w:tcW w:w="1559" w:type="dxa"/>
            <w:vAlign w:val="center"/>
          </w:tcPr>
          <w:p w:rsidR="005A25FA" w:rsidRPr="008C0B76" w:rsidRDefault="005A25FA" w:rsidP="009C77DF">
            <w:pPr>
              <w:ind w:firstLine="34"/>
              <w:jc w:val="center"/>
              <w:rPr>
                <w:rFonts w:ascii="Times New Roman" w:hAnsi="Times New Roman"/>
                <w:sz w:val="24"/>
                <w:szCs w:val="24"/>
              </w:rPr>
            </w:pPr>
            <w:r w:rsidRPr="008C0B76">
              <w:rPr>
                <w:rFonts w:ascii="Times New Roman" w:hAnsi="Times New Roman"/>
                <w:sz w:val="24"/>
                <w:szCs w:val="24"/>
              </w:rPr>
              <w:t xml:space="preserve">Не </w:t>
            </w:r>
            <w:r w:rsidRPr="008C0B76">
              <w:rPr>
                <w:rFonts w:ascii="Times New Roman" w:hAnsi="Times New Roman"/>
                <w:sz w:val="24"/>
                <w:szCs w:val="24"/>
              </w:rPr>
              <w:lastRenderedPageBreak/>
              <w:t>изменилось</w:t>
            </w:r>
          </w:p>
        </w:tc>
        <w:tc>
          <w:tcPr>
            <w:tcW w:w="1560"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lastRenderedPageBreak/>
              <w:t xml:space="preserve">Затрудняюсь </w:t>
            </w:r>
            <w:r w:rsidRPr="008C0B76">
              <w:rPr>
                <w:rFonts w:ascii="Times New Roman" w:hAnsi="Times New Roman"/>
                <w:sz w:val="24"/>
                <w:szCs w:val="24"/>
              </w:rPr>
              <w:lastRenderedPageBreak/>
              <w:t>ответить</w:t>
            </w:r>
          </w:p>
        </w:tc>
      </w:tr>
      <w:tr w:rsidR="005A25FA" w:rsidRPr="00C82D55" w:rsidTr="009C77DF">
        <w:tc>
          <w:tcPr>
            <w:tcW w:w="2943"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lastRenderedPageBreak/>
              <w:t xml:space="preserve">Изменение количества организаций </w:t>
            </w:r>
          </w:p>
        </w:tc>
        <w:tc>
          <w:tcPr>
            <w:tcW w:w="1843" w:type="dxa"/>
            <w:vAlign w:val="center"/>
          </w:tcPr>
          <w:p w:rsidR="005A25FA" w:rsidRPr="008C0B76" w:rsidRDefault="005A25FA" w:rsidP="009C77DF">
            <w:pPr>
              <w:jc w:val="center"/>
              <w:rPr>
                <w:rFonts w:ascii="Times New Roman" w:hAnsi="Times New Roman"/>
                <w:sz w:val="24"/>
                <w:szCs w:val="24"/>
              </w:rPr>
            </w:pPr>
            <w:r>
              <w:rPr>
                <w:rFonts w:ascii="Times New Roman" w:hAnsi="Times New Roman"/>
                <w:sz w:val="24"/>
                <w:szCs w:val="24"/>
              </w:rPr>
              <w:t>188</w:t>
            </w:r>
          </w:p>
        </w:tc>
        <w:tc>
          <w:tcPr>
            <w:tcW w:w="1701" w:type="dxa"/>
            <w:vAlign w:val="center"/>
          </w:tcPr>
          <w:p w:rsidR="005A25FA" w:rsidRPr="008C0B76" w:rsidRDefault="005A25FA" w:rsidP="009C77DF">
            <w:pPr>
              <w:jc w:val="center"/>
              <w:rPr>
                <w:rFonts w:ascii="Times New Roman" w:hAnsi="Times New Roman"/>
                <w:sz w:val="24"/>
                <w:szCs w:val="24"/>
              </w:rPr>
            </w:pPr>
            <w:r>
              <w:rPr>
                <w:rFonts w:ascii="Times New Roman" w:hAnsi="Times New Roman"/>
                <w:sz w:val="24"/>
                <w:szCs w:val="24"/>
              </w:rPr>
              <w:t>1143</w:t>
            </w:r>
          </w:p>
        </w:tc>
        <w:tc>
          <w:tcPr>
            <w:tcW w:w="1559" w:type="dxa"/>
            <w:vAlign w:val="center"/>
          </w:tcPr>
          <w:p w:rsidR="005A25FA" w:rsidRPr="008C0B76" w:rsidRDefault="005A25FA" w:rsidP="009C77DF">
            <w:pPr>
              <w:ind w:firstLine="34"/>
              <w:jc w:val="center"/>
              <w:rPr>
                <w:rFonts w:ascii="Times New Roman" w:hAnsi="Times New Roman"/>
                <w:sz w:val="24"/>
                <w:szCs w:val="24"/>
              </w:rPr>
            </w:pPr>
            <w:r>
              <w:rPr>
                <w:rFonts w:ascii="Times New Roman" w:hAnsi="Times New Roman"/>
                <w:sz w:val="24"/>
                <w:szCs w:val="24"/>
              </w:rPr>
              <w:t>1135</w:t>
            </w:r>
          </w:p>
        </w:tc>
        <w:tc>
          <w:tcPr>
            <w:tcW w:w="1560" w:type="dxa"/>
            <w:vAlign w:val="center"/>
          </w:tcPr>
          <w:p w:rsidR="005A25FA" w:rsidRPr="008C0B76" w:rsidRDefault="005A25FA" w:rsidP="009C77DF">
            <w:pPr>
              <w:jc w:val="center"/>
              <w:rPr>
                <w:rFonts w:ascii="Times New Roman" w:hAnsi="Times New Roman"/>
                <w:sz w:val="24"/>
                <w:szCs w:val="24"/>
              </w:rPr>
            </w:pPr>
            <w:r w:rsidRPr="008C0B76">
              <w:rPr>
                <w:rFonts w:ascii="Times New Roman" w:hAnsi="Times New Roman"/>
                <w:sz w:val="24"/>
                <w:szCs w:val="24"/>
              </w:rPr>
              <w:t>3</w:t>
            </w:r>
            <w:r>
              <w:rPr>
                <w:rFonts w:ascii="Times New Roman" w:hAnsi="Times New Roman"/>
                <w:sz w:val="24"/>
                <w:szCs w:val="24"/>
              </w:rPr>
              <w:t>16</w:t>
            </w:r>
          </w:p>
        </w:tc>
      </w:tr>
    </w:tbl>
    <w:p w:rsidR="005A25FA" w:rsidRPr="00C82D55" w:rsidRDefault="005A25FA" w:rsidP="005A25FA">
      <w:pPr>
        <w:spacing w:after="0" w:line="240" w:lineRule="auto"/>
        <w:jc w:val="both"/>
        <w:rPr>
          <w:rFonts w:ascii="Times New Roman" w:hAnsi="Times New Roman"/>
          <w:sz w:val="28"/>
          <w:szCs w:val="28"/>
          <w:highlight w:val="yellow"/>
        </w:rPr>
      </w:pPr>
    </w:p>
    <w:p w:rsidR="005A25FA" w:rsidRPr="008C0B76" w:rsidRDefault="005A25FA" w:rsidP="005A25FA">
      <w:pPr>
        <w:jc w:val="center"/>
        <w:rPr>
          <w:rFonts w:ascii="Times New Roman" w:hAnsi="Times New Roman"/>
          <w:b/>
          <w:i/>
          <w:sz w:val="28"/>
          <w:szCs w:val="28"/>
        </w:rPr>
      </w:pPr>
      <w:r w:rsidRPr="008C0B76">
        <w:rPr>
          <w:rFonts w:ascii="Times New Roman" w:hAnsi="Times New Roman"/>
          <w:b/>
          <w:i/>
          <w:sz w:val="28"/>
          <w:szCs w:val="28"/>
        </w:rPr>
        <w:t>4. Рынок услуг детского отдыха и оздоровления</w:t>
      </w:r>
    </w:p>
    <w:p w:rsidR="005A25FA" w:rsidRPr="007C086E" w:rsidRDefault="005A25FA" w:rsidP="005A25FA">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В рамках государственной программы Краснодарского края «Дети Кубани» выделено более 4,9 миллиона рублей на проведение профильных смен в Центре детского отдыха «Тополек», организации лагерей дневного пребывания, лагерей труда и отдыха. Это позволило оздоровить более 1</w:t>
      </w:r>
      <w:r>
        <w:rPr>
          <w:rFonts w:ascii="Times New Roman" w:hAnsi="Times New Roman"/>
          <w:sz w:val="28"/>
          <w:szCs w:val="28"/>
        </w:rPr>
        <w:t xml:space="preserve"> </w:t>
      </w:r>
      <w:r w:rsidRPr="007C086E">
        <w:rPr>
          <w:rFonts w:ascii="Times New Roman" w:eastAsia="Calibri" w:hAnsi="Times New Roman" w:cs="Times New Roman"/>
          <w:sz w:val="28"/>
          <w:szCs w:val="28"/>
        </w:rPr>
        <w:t xml:space="preserve">500 ребят. </w:t>
      </w:r>
      <w:proofErr w:type="gramStart"/>
      <w:r w:rsidRPr="007C086E">
        <w:rPr>
          <w:rFonts w:ascii="Times New Roman" w:eastAsia="Calibri" w:hAnsi="Times New Roman" w:cs="Times New Roman"/>
          <w:sz w:val="28"/>
          <w:szCs w:val="28"/>
        </w:rPr>
        <w:t>В период летней кампании 2021 года на базе общеобразовательных организаций района была организована работа 15 лагерей дневного пребывания с охватом 1</w:t>
      </w:r>
      <w:r>
        <w:rPr>
          <w:rFonts w:ascii="Times New Roman" w:hAnsi="Times New Roman"/>
          <w:sz w:val="28"/>
          <w:szCs w:val="28"/>
        </w:rPr>
        <w:t xml:space="preserve"> </w:t>
      </w:r>
      <w:r w:rsidRPr="007C086E">
        <w:rPr>
          <w:rFonts w:ascii="Times New Roman" w:eastAsia="Calibri" w:hAnsi="Times New Roman" w:cs="Times New Roman"/>
          <w:sz w:val="28"/>
          <w:szCs w:val="28"/>
        </w:rPr>
        <w:t>028 несовершеннолетних (из них 911 из числа многодетных, малообеспеченных и др. катег</w:t>
      </w:r>
      <w:r>
        <w:rPr>
          <w:rFonts w:ascii="Times New Roman" w:hAnsi="Times New Roman"/>
          <w:sz w:val="28"/>
          <w:szCs w:val="28"/>
        </w:rPr>
        <w:t xml:space="preserve">орий и 117 несовершеннолетних, </w:t>
      </w:r>
      <w:r w:rsidRPr="007C086E">
        <w:rPr>
          <w:rFonts w:ascii="Times New Roman" w:eastAsia="Calibri" w:hAnsi="Times New Roman" w:cs="Times New Roman"/>
          <w:sz w:val="28"/>
          <w:szCs w:val="28"/>
        </w:rPr>
        <w:t xml:space="preserve">не относящихся к числу </w:t>
      </w:r>
      <w:proofErr w:type="spellStart"/>
      <w:r w:rsidRPr="007C086E">
        <w:rPr>
          <w:rFonts w:ascii="Times New Roman" w:eastAsia="Calibri" w:hAnsi="Times New Roman" w:cs="Times New Roman"/>
          <w:sz w:val="28"/>
          <w:szCs w:val="28"/>
        </w:rPr>
        <w:t>категорийных</w:t>
      </w:r>
      <w:proofErr w:type="spellEnd"/>
      <w:r w:rsidRPr="007C086E">
        <w:rPr>
          <w:rFonts w:ascii="Times New Roman" w:eastAsia="Calibri" w:hAnsi="Times New Roman" w:cs="Times New Roman"/>
          <w:sz w:val="28"/>
          <w:szCs w:val="28"/>
        </w:rPr>
        <w:t xml:space="preserve">), 4 лагеря труда и отдыха с охватом 60 человек за счет муниципальных средств.  </w:t>
      </w:r>
      <w:proofErr w:type="gramEnd"/>
    </w:p>
    <w:p w:rsidR="005A25FA" w:rsidRPr="007C086E" w:rsidRDefault="005A25FA" w:rsidP="005A25FA">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Летом 2021 года на базе МБУ ЦДО «Т</w:t>
      </w:r>
      <w:r>
        <w:rPr>
          <w:rFonts w:ascii="Times New Roman" w:hAnsi="Times New Roman"/>
          <w:sz w:val="28"/>
          <w:szCs w:val="28"/>
        </w:rPr>
        <w:t xml:space="preserve">ополек» проведены </w:t>
      </w:r>
      <w:r w:rsidRPr="007C086E">
        <w:rPr>
          <w:rFonts w:ascii="Times New Roman" w:eastAsia="Calibri" w:hAnsi="Times New Roman" w:cs="Times New Roman"/>
          <w:sz w:val="28"/>
          <w:szCs w:val="28"/>
        </w:rPr>
        <w:t xml:space="preserve">8 профильных смен с охватом 360 человек. Реализуя программы Школы Нового поколения, проведены профильные смены «Академия практических наук», «Академия добрых дел», «Вперед, </w:t>
      </w:r>
      <w:proofErr w:type="spellStart"/>
      <w:r w:rsidRPr="007C086E">
        <w:rPr>
          <w:rFonts w:ascii="Times New Roman" w:eastAsia="Calibri" w:hAnsi="Times New Roman" w:cs="Times New Roman"/>
          <w:sz w:val="28"/>
          <w:szCs w:val="28"/>
        </w:rPr>
        <w:t>юнармия</w:t>
      </w:r>
      <w:proofErr w:type="spellEnd"/>
      <w:r w:rsidRPr="007C086E">
        <w:rPr>
          <w:rFonts w:ascii="Times New Roman" w:eastAsia="Calibri" w:hAnsi="Times New Roman" w:cs="Times New Roman"/>
          <w:sz w:val="28"/>
          <w:szCs w:val="28"/>
        </w:rPr>
        <w:t>!», «</w:t>
      </w:r>
      <w:proofErr w:type="spellStart"/>
      <w:r w:rsidRPr="007C086E">
        <w:rPr>
          <w:rFonts w:ascii="Times New Roman" w:eastAsia="Calibri" w:hAnsi="Times New Roman" w:cs="Times New Roman"/>
          <w:sz w:val="28"/>
          <w:szCs w:val="28"/>
        </w:rPr>
        <w:t>АгрошколаКубань</w:t>
      </w:r>
      <w:proofErr w:type="spellEnd"/>
      <w:r w:rsidRPr="007C086E">
        <w:rPr>
          <w:rFonts w:ascii="Times New Roman" w:eastAsia="Calibri" w:hAnsi="Times New Roman" w:cs="Times New Roman"/>
          <w:sz w:val="28"/>
          <w:szCs w:val="28"/>
        </w:rPr>
        <w:t>». «АгроОсень-2021», на эти цели было привлечено более 8 миллионов рублей внебюджетных средств. (АНО «Научно-методический центр «Школа Нового Поколения»).</w:t>
      </w:r>
    </w:p>
    <w:p w:rsidR="005A25FA" w:rsidRPr="007C086E" w:rsidRDefault="005A25FA" w:rsidP="005A25FA">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 xml:space="preserve">Во всех сменах был организован отдых и оздоровление детей, проживающих в семьях, находящихся в социально опасном положении, и несовершеннолетних, с которыми проводится индивидуальная профилактическая работа. Для детей ТЖС и СОП проведена 8-я смена  «Вселенная успеха», а также организован отдых несовершеннолетних на базе профильной смены в РОСТО ДОСААФ. </w:t>
      </w:r>
    </w:p>
    <w:p w:rsidR="005A25FA" w:rsidRPr="007C086E" w:rsidRDefault="005A25FA" w:rsidP="005A25FA">
      <w:pPr>
        <w:spacing w:after="0" w:line="240" w:lineRule="auto"/>
        <w:ind w:firstLine="708"/>
        <w:jc w:val="both"/>
        <w:rPr>
          <w:rFonts w:ascii="Times New Roman" w:eastAsia="Calibri" w:hAnsi="Times New Roman" w:cs="Times New Roman"/>
          <w:sz w:val="28"/>
          <w:szCs w:val="28"/>
        </w:rPr>
      </w:pPr>
      <w:proofErr w:type="gramStart"/>
      <w:r w:rsidRPr="007C086E">
        <w:rPr>
          <w:rFonts w:ascii="Times New Roman" w:eastAsia="Calibri" w:hAnsi="Times New Roman" w:cs="Times New Roman"/>
          <w:sz w:val="28"/>
          <w:szCs w:val="28"/>
        </w:rPr>
        <w:t xml:space="preserve">По программе трудоустройства несовершеннолетних </w:t>
      </w:r>
      <w:r>
        <w:rPr>
          <w:rFonts w:ascii="Times New Roman" w:eastAsia="Calibri" w:hAnsi="Times New Roman" w:cs="Times New Roman"/>
          <w:sz w:val="28"/>
          <w:szCs w:val="28"/>
        </w:rPr>
        <w:t xml:space="preserve">совместно с </w:t>
      </w:r>
      <w:r w:rsidRPr="003734FF">
        <w:rPr>
          <w:rFonts w:ascii="Times New Roman" w:eastAsia="Calibri" w:hAnsi="Times New Roman" w:cs="Times New Roman"/>
          <w:sz w:val="28"/>
          <w:szCs w:val="28"/>
        </w:rPr>
        <w:t>государственным казенным учреждением Краснодарского края «Центр</w:t>
      </w:r>
      <w:r>
        <w:rPr>
          <w:rFonts w:ascii="Times New Roman" w:eastAsia="Calibri" w:hAnsi="Times New Roman" w:cs="Times New Roman"/>
          <w:sz w:val="28"/>
          <w:szCs w:val="28"/>
        </w:rPr>
        <w:t>ом</w:t>
      </w:r>
      <w:r w:rsidRPr="003734FF">
        <w:rPr>
          <w:rFonts w:ascii="Times New Roman" w:eastAsia="Calibri" w:hAnsi="Times New Roman" w:cs="Times New Roman"/>
          <w:sz w:val="28"/>
          <w:szCs w:val="28"/>
        </w:rPr>
        <w:t xml:space="preserve"> занятости населения» Усть-Лабинского </w:t>
      </w:r>
      <w:r>
        <w:rPr>
          <w:rFonts w:ascii="Times New Roman" w:eastAsia="Calibri" w:hAnsi="Times New Roman" w:cs="Times New Roman"/>
          <w:sz w:val="28"/>
          <w:szCs w:val="28"/>
        </w:rPr>
        <w:t>р</w:t>
      </w:r>
      <w:r w:rsidRPr="003734FF">
        <w:rPr>
          <w:rFonts w:ascii="Times New Roman" w:eastAsia="Calibri" w:hAnsi="Times New Roman" w:cs="Times New Roman"/>
          <w:sz w:val="28"/>
          <w:szCs w:val="28"/>
        </w:rPr>
        <w:t>айона</w:t>
      </w:r>
      <w:r>
        <w:rPr>
          <w:rFonts w:ascii="Times New Roman" w:eastAsia="Calibri" w:hAnsi="Times New Roman" w:cs="Times New Roman"/>
          <w:sz w:val="28"/>
          <w:szCs w:val="28"/>
        </w:rPr>
        <w:t xml:space="preserve"> и главами городского и сельских поселений Усть-Лабинского района, а также с привлечением предприятий района проведена работа по привлечению </w:t>
      </w:r>
      <w:r w:rsidRPr="007C086E">
        <w:rPr>
          <w:rFonts w:ascii="Times New Roman" w:eastAsia="Calibri" w:hAnsi="Times New Roman" w:cs="Times New Roman"/>
          <w:sz w:val="28"/>
          <w:szCs w:val="28"/>
        </w:rPr>
        <w:t>520 подростков</w:t>
      </w:r>
      <w:r w:rsidRPr="003734FF">
        <w:rPr>
          <w:rFonts w:ascii="Times New Roman" w:eastAsia="Calibri" w:hAnsi="Times New Roman" w:cs="Times New Roman"/>
          <w:sz w:val="28"/>
          <w:szCs w:val="28"/>
        </w:rPr>
        <w:t xml:space="preserve"> </w:t>
      </w:r>
      <w:r w:rsidRPr="007C086E">
        <w:rPr>
          <w:rFonts w:ascii="Times New Roman" w:eastAsia="Calibri" w:hAnsi="Times New Roman" w:cs="Times New Roman"/>
          <w:sz w:val="28"/>
          <w:szCs w:val="28"/>
        </w:rPr>
        <w:t>из них 21 несовершеннолетний, состоящий на всех видах учета в органах системы профилактики</w:t>
      </w:r>
      <w:r>
        <w:rPr>
          <w:rFonts w:ascii="Times New Roman" w:eastAsia="Calibri" w:hAnsi="Times New Roman" w:cs="Times New Roman"/>
          <w:sz w:val="28"/>
          <w:szCs w:val="28"/>
        </w:rPr>
        <w:t xml:space="preserve"> на</w:t>
      </w:r>
      <w:r w:rsidRPr="007C086E">
        <w:rPr>
          <w:rFonts w:ascii="Times New Roman" w:eastAsia="Calibri" w:hAnsi="Times New Roman" w:cs="Times New Roman"/>
          <w:sz w:val="28"/>
          <w:szCs w:val="28"/>
        </w:rPr>
        <w:t xml:space="preserve"> работу в каникулярное время</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По окончании работ учащимся выплачена заработная плата. Из внебюджетных средств выделено 400 тыс. рублей</w:t>
      </w:r>
      <w:r w:rsidRPr="007C086E">
        <w:rPr>
          <w:rFonts w:ascii="Times New Roman" w:eastAsia="Calibri" w:hAnsi="Times New Roman" w:cs="Times New Roman"/>
          <w:sz w:val="28"/>
          <w:szCs w:val="28"/>
        </w:rPr>
        <w:t xml:space="preserve">. </w:t>
      </w:r>
    </w:p>
    <w:p w:rsidR="005A25FA" w:rsidRPr="007C086E" w:rsidRDefault="005A25FA" w:rsidP="005A25FA">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Все оздоровительные учреждения, планировавшиеся в 2021 году к проведению летней оздоровительной кампании, занесены в реестр организаций отдыха детей и их оздоровления.</w:t>
      </w:r>
    </w:p>
    <w:p w:rsidR="005A25FA" w:rsidRPr="00C82D55" w:rsidRDefault="005A25FA" w:rsidP="005A25FA">
      <w:pPr>
        <w:spacing w:after="0" w:line="240" w:lineRule="auto"/>
        <w:ind w:firstLine="709"/>
        <w:jc w:val="center"/>
        <w:rPr>
          <w:rFonts w:ascii="Times New Roman" w:eastAsia="Times New Roman" w:hAnsi="Times New Roman"/>
          <w:b/>
          <w:color w:val="000000"/>
          <w:sz w:val="24"/>
          <w:szCs w:val="24"/>
          <w:highlight w:val="yellow"/>
          <w:lang w:eastAsia="ru-RU"/>
        </w:rPr>
      </w:pPr>
    </w:p>
    <w:p w:rsidR="005A25FA" w:rsidRPr="004E0B74" w:rsidRDefault="005A25FA" w:rsidP="005A25FA">
      <w:pPr>
        <w:spacing w:after="0" w:line="240" w:lineRule="auto"/>
        <w:ind w:firstLine="709"/>
        <w:jc w:val="center"/>
        <w:rPr>
          <w:rFonts w:ascii="Times New Roman" w:hAnsi="Times New Roman"/>
          <w:b/>
          <w:sz w:val="28"/>
          <w:szCs w:val="28"/>
        </w:rPr>
      </w:pPr>
      <w:r w:rsidRPr="004E0B74">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детского отдыха и оздоровления.</w:t>
      </w:r>
    </w:p>
    <w:p w:rsidR="005A25FA" w:rsidRPr="00C82D55" w:rsidRDefault="005A25FA" w:rsidP="005A25FA">
      <w:pPr>
        <w:spacing w:after="0" w:line="240" w:lineRule="auto"/>
        <w:jc w:val="both"/>
        <w:rPr>
          <w:rFonts w:ascii="Times New Roman" w:hAnsi="Times New Roman"/>
          <w:sz w:val="28"/>
          <w:szCs w:val="28"/>
          <w:highlight w:val="yellow"/>
        </w:rPr>
      </w:pPr>
      <w:r w:rsidRPr="004E0B74">
        <w:rPr>
          <w:rFonts w:ascii="Times New Roman" w:hAnsi="Times New Roman"/>
          <w:noProof/>
          <w:sz w:val="28"/>
          <w:szCs w:val="28"/>
          <w:lang w:eastAsia="ru-RU"/>
        </w:rPr>
        <w:lastRenderedPageBreak/>
        <w:drawing>
          <wp:inline distT="0" distB="0" distL="0" distR="0">
            <wp:extent cx="5962650" cy="2552700"/>
            <wp:effectExtent l="19050" t="0" r="0" b="0"/>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25FA" w:rsidRPr="000D101A" w:rsidRDefault="005A25FA" w:rsidP="005A25FA">
      <w:pPr>
        <w:spacing w:after="0" w:line="240" w:lineRule="auto"/>
        <w:ind w:firstLine="709"/>
        <w:jc w:val="both"/>
        <w:rPr>
          <w:rFonts w:ascii="Times New Roman" w:hAnsi="Times New Roman"/>
          <w:sz w:val="28"/>
          <w:szCs w:val="28"/>
        </w:rPr>
      </w:pPr>
      <w:r w:rsidRPr="000D101A">
        <w:rPr>
          <w:rFonts w:ascii="Times New Roman" w:hAnsi="Times New Roman"/>
          <w:sz w:val="28"/>
          <w:szCs w:val="28"/>
        </w:rPr>
        <w:t xml:space="preserve">Уровень </w:t>
      </w:r>
      <w:proofErr w:type="gramStart"/>
      <w:r w:rsidRPr="000D101A">
        <w:rPr>
          <w:rFonts w:ascii="Times New Roman" w:hAnsi="Times New Roman"/>
          <w:sz w:val="28"/>
          <w:szCs w:val="28"/>
        </w:rPr>
        <w:t>цен, предоставляемых организациями отдыха и оздоровления детей назвали</w:t>
      </w:r>
      <w:proofErr w:type="gramEnd"/>
      <w:r w:rsidRPr="000D101A">
        <w:rPr>
          <w:rFonts w:ascii="Times New Roman" w:hAnsi="Times New Roman"/>
          <w:sz w:val="28"/>
          <w:szCs w:val="28"/>
        </w:rPr>
        <w:t xml:space="preserve"> «удовлетворительным», «скорее удовлетворительным» 77,7% респондентов, «не удовлетворены», «скорее не удовлетворены» - 18,1%, «затрудняюсь ответить» - 4,2%.</w:t>
      </w:r>
    </w:p>
    <w:p w:rsidR="005A25FA" w:rsidRPr="000D101A" w:rsidRDefault="005A25FA" w:rsidP="005A25FA">
      <w:pPr>
        <w:spacing w:after="0" w:line="240" w:lineRule="auto"/>
        <w:ind w:firstLine="709"/>
        <w:jc w:val="center"/>
        <w:rPr>
          <w:rFonts w:ascii="Times New Roman" w:eastAsia="Times New Roman" w:hAnsi="Times New Roman"/>
          <w:b/>
          <w:color w:val="000000"/>
          <w:sz w:val="28"/>
          <w:szCs w:val="28"/>
          <w:lang w:eastAsia="ru-RU"/>
        </w:rPr>
      </w:pPr>
    </w:p>
    <w:p w:rsidR="005A25FA" w:rsidRPr="000D101A" w:rsidRDefault="005A25FA" w:rsidP="005A25FA">
      <w:pPr>
        <w:spacing w:after="0" w:line="240" w:lineRule="auto"/>
        <w:jc w:val="center"/>
        <w:rPr>
          <w:rFonts w:ascii="Times New Roman" w:eastAsia="Times New Roman" w:hAnsi="Times New Roman"/>
          <w:b/>
          <w:color w:val="000000"/>
          <w:sz w:val="28"/>
          <w:szCs w:val="28"/>
          <w:lang w:eastAsia="ru-RU"/>
        </w:rPr>
      </w:pPr>
      <w:r w:rsidRPr="000D101A">
        <w:rPr>
          <w:rFonts w:ascii="Times New Roman" w:eastAsia="Times New Roman" w:hAnsi="Times New Roman"/>
          <w:b/>
          <w:color w:val="000000"/>
          <w:sz w:val="28"/>
          <w:szCs w:val="28"/>
          <w:lang w:eastAsia="ru-RU"/>
        </w:rPr>
        <w:t xml:space="preserve">Распределение мнения относительно уровня цен по организациям </w:t>
      </w:r>
    </w:p>
    <w:p w:rsidR="005A25FA" w:rsidRPr="000D101A" w:rsidRDefault="005A25FA" w:rsidP="005A25FA">
      <w:pPr>
        <w:spacing w:after="0" w:line="240" w:lineRule="auto"/>
        <w:jc w:val="center"/>
        <w:rPr>
          <w:rFonts w:ascii="Times New Roman" w:eastAsia="Times New Roman" w:hAnsi="Times New Roman"/>
          <w:b/>
          <w:color w:val="000000"/>
          <w:sz w:val="28"/>
          <w:szCs w:val="28"/>
          <w:lang w:eastAsia="ru-RU"/>
        </w:rPr>
      </w:pPr>
      <w:r w:rsidRPr="000D101A">
        <w:rPr>
          <w:rFonts w:ascii="Times New Roman" w:eastAsia="Times New Roman" w:hAnsi="Times New Roman"/>
          <w:b/>
          <w:color w:val="000000"/>
          <w:sz w:val="28"/>
          <w:szCs w:val="28"/>
          <w:lang w:eastAsia="ru-RU"/>
        </w:rPr>
        <w:t>отдыха и оздоровления детей.</w:t>
      </w:r>
    </w:p>
    <w:p w:rsidR="005A25FA" w:rsidRPr="00C82D55" w:rsidRDefault="005A25FA" w:rsidP="005A25FA">
      <w:pPr>
        <w:spacing w:after="0" w:line="240" w:lineRule="auto"/>
        <w:jc w:val="both"/>
        <w:rPr>
          <w:rFonts w:ascii="Times New Roman" w:hAnsi="Times New Roman"/>
          <w:sz w:val="28"/>
          <w:szCs w:val="28"/>
          <w:highlight w:val="yellow"/>
        </w:rPr>
      </w:pPr>
      <w:r w:rsidRPr="000D101A">
        <w:rPr>
          <w:rFonts w:ascii="Times New Roman" w:hAnsi="Times New Roman"/>
          <w:noProof/>
          <w:sz w:val="28"/>
          <w:szCs w:val="28"/>
          <w:lang w:eastAsia="ru-RU"/>
        </w:rPr>
        <w:drawing>
          <wp:inline distT="0" distB="0" distL="0" distR="0">
            <wp:extent cx="6153150" cy="2400300"/>
            <wp:effectExtent l="19050" t="0" r="0"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25FA" w:rsidRPr="002562E4" w:rsidRDefault="005A25FA" w:rsidP="005A25FA">
      <w:pPr>
        <w:tabs>
          <w:tab w:val="left" w:pos="1134"/>
        </w:tabs>
        <w:spacing w:after="0" w:line="240" w:lineRule="auto"/>
        <w:ind w:firstLine="709"/>
        <w:jc w:val="both"/>
        <w:rPr>
          <w:rFonts w:ascii="Times New Roman" w:hAnsi="Times New Roman"/>
          <w:sz w:val="28"/>
          <w:szCs w:val="28"/>
        </w:rPr>
      </w:pPr>
      <w:r w:rsidRPr="002562E4">
        <w:rPr>
          <w:rFonts w:ascii="Times New Roman" w:hAnsi="Times New Roman"/>
          <w:sz w:val="28"/>
          <w:szCs w:val="28"/>
        </w:rPr>
        <w:t>Показатель, характеризующий качество товаров и предложений на рынке услуг детского отдыха и оздоровления показал следующий результат: «удовлетворен «скорее удовлетворен» считают 2209 опрошенных или 79,4%, «неудовлетворен», «скорее неудовлетворен» - 444 человек или 15,9%, «затрудняюсь ответить» - 129 респондентов или 4,6%.</w:t>
      </w:r>
    </w:p>
    <w:p w:rsidR="005A25FA" w:rsidRPr="002562E4" w:rsidRDefault="005A25FA" w:rsidP="005A25FA">
      <w:pPr>
        <w:tabs>
          <w:tab w:val="left" w:pos="1134"/>
        </w:tabs>
        <w:spacing w:after="0" w:line="240" w:lineRule="auto"/>
        <w:jc w:val="center"/>
        <w:rPr>
          <w:rFonts w:ascii="Times New Roman" w:hAnsi="Times New Roman"/>
          <w:b/>
          <w:sz w:val="28"/>
          <w:szCs w:val="28"/>
        </w:rPr>
      </w:pPr>
    </w:p>
    <w:p w:rsidR="005A25FA" w:rsidRPr="002562E4" w:rsidRDefault="005A25FA" w:rsidP="005A25FA">
      <w:pPr>
        <w:tabs>
          <w:tab w:val="left" w:pos="0"/>
        </w:tabs>
        <w:spacing w:after="0" w:line="240" w:lineRule="auto"/>
        <w:jc w:val="center"/>
        <w:rPr>
          <w:rFonts w:ascii="Times New Roman" w:hAnsi="Times New Roman"/>
          <w:b/>
          <w:sz w:val="28"/>
          <w:szCs w:val="28"/>
        </w:rPr>
      </w:pPr>
      <w:r w:rsidRPr="002562E4">
        <w:rPr>
          <w:rFonts w:ascii="Times New Roman" w:hAnsi="Times New Roman"/>
          <w:b/>
          <w:sz w:val="28"/>
          <w:szCs w:val="28"/>
        </w:rPr>
        <w:t xml:space="preserve">Качество удовлетворенности товаров и предложений </w:t>
      </w:r>
    </w:p>
    <w:p w:rsidR="005A25FA" w:rsidRPr="002562E4" w:rsidRDefault="005A25FA" w:rsidP="005A25FA">
      <w:pPr>
        <w:tabs>
          <w:tab w:val="left" w:pos="1134"/>
        </w:tabs>
        <w:spacing w:after="0" w:line="240" w:lineRule="auto"/>
        <w:jc w:val="center"/>
        <w:rPr>
          <w:rFonts w:ascii="Times New Roman" w:hAnsi="Times New Roman"/>
          <w:b/>
          <w:sz w:val="28"/>
          <w:szCs w:val="28"/>
        </w:rPr>
      </w:pPr>
      <w:r w:rsidRPr="002562E4">
        <w:rPr>
          <w:rFonts w:ascii="Times New Roman" w:hAnsi="Times New Roman"/>
          <w:b/>
          <w:sz w:val="28"/>
          <w:szCs w:val="28"/>
        </w:rPr>
        <w:t>на рынке услуг детского отдыха и оздоровления.</w:t>
      </w:r>
    </w:p>
    <w:p w:rsidR="005A25FA" w:rsidRPr="002562E4" w:rsidRDefault="005A25FA" w:rsidP="005A25FA">
      <w:pPr>
        <w:tabs>
          <w:tab w:val="left" w:pos="1134"/>
        </w:tabs>
        <w:spacing w:after="0" w:line="240" w:lineRule="auto"/>
        <w:ind w:firstLine="709"/>
        <w:jc w:val="both"/>
        <w:rPr>
          <w:rFonts w:ascii="Times New Roman" w:hAnsi="Times New Roman"/>
          <w:sz w:val="28"/>
          <w:szCs w:val="28"/>
        </w:rPr>
      </w:pPr>
    </w:p>
    <w:p w:rsidR="005A25FA" w:rsidRPr="00C82D55" w:rsidRDefault="005A25FA" w:rsidP="005A25FA">
      <w:pPr>
        <w:spacing w:after="0" w:line="240" w:lineRule="auto"/>
        <w:jc w:val="both"/>
        <w:rPr>
          <w:rFonts w:ascii="Times New Roman" w:hAnsi="Times New Roman"/>
          <w:sz w:val="28"/>
          <w:szCs w:val="28"/>
          <w:highlight w:val="yellow"/>
        </w:rPr>
      </w:pPr>
      <w:r w:rsidRPr="002562E4">
        <w:rPr>
          <w:rFonts w:ascii="Times New Roman" w:hAnsi="Times New Roman"/>
          <w:noProof/>
          <w:sz w:val="28"/>
          <w:szCs w:val="28"/>
          <w:lang w:eastAsia="ru-RU"/>
        </w:rPr>
        <w:lastRenderedPageBreak/>
        <w:drawing>
          <wp:inline distT="0" distB="0" distL="0" distR="0">
            <wp:extent cx="5994400" cy="2247900"/>
            <wp:effectExtent l="19050" t="0" r="6350" b="0"/>
            <wp:docPr id="101"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25FA" w:rsidRPr="00C82D55" w:rsidRDefault="005A25FA" w:rsidP="005A25FA">
      <w:pPr>
        <w:tabs>
          <w:tab w:val="left" w:pos="1134"/>
        </w:tabs>
        <w:spacing w:after="0" w:line="240" w:lineRule="auto"/>
        <w:ind w:firstLine="709"/>
        <w:jc w:val="both"/>
        <w:rPr>
          <w:rFonts w:ascii="Times New Roman" w:hAnsi="Times New Roman"/>
          <w:sz w:val="28"/>
          <w:szCs w:val="28"/>
          <w:highlight w:val="yellow"/>
        </w:rPr>
      </w:pPr>
    </w:p>
    <w:p w:rsidR="005A25FA" w:rsidRPr="008A253D" w:rsidRDefault="005A25FA" w:rsidP="005A25FA">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По мнению опрошенных потребителей по вопросу возможности выбора товаров и услуг на рынке детского отдыха и оздоровления в Усть-Лабинском районе ситуация выглядит следующим образом: «удовлетворен «скорее удовлетворен» считают 2240 опрошенных или 80,5%, «неудовлетворен», «скорее неудовлетворен» - 410 человек или 14,7%, «затрудняюсь ответить» - 132 респондентов или 4,7%.</w:t>
      </w:r>
      <w:proofErr w:type="gramEnd"/>
    </w:p>
    <w:p w:rsidR="005A25FA" w:rsidRPr="00C82D55" w:rsidRDefault="005A25FA" w:rsidP="005A25FA">
      <w:pPr>
        <w:tabs>
          <w:tab w:val="left" w:pos="1134"/>
        </w:tabs>
        <w:spacing w:after="0" w:line="240" w:lineRule="auto"/>
        <w:ind w:firstLine="709"/>
        <w:jc w:val="both"/>
        <w:rPr>
          <w:rFonts w:ascii="Times New Roman" w:hAnsi="Times New Roman"/>
          <w:sz w:val="28"/>
          <w:szCs w:val="28"/>
          <w:highlight w:val="yellow"/>
        </w:rPr>
      </w:pPr>
    </w:p>
    <w:p w:rsidR="005A25FA" w:rsidRPr="008A253D" w:rsidRDefault="005A25FA" w:rsidP="005A25FA">
      <w:pPr>
        <w:tabs>
          <w:tab w:val="left" w:pos="1134"/>
        </w:tabs>
        <w:spacing w:after="0" w:line="240" w:lineRule="auto"/>
        <w:jc w:val="center"/>
        <w:rPr>
          <w:rFonts w:ascii="Times New Roman" w:hAnsi="Times New Roman"/>
          <w:b/>
          <w:sz w:val="28"/>
          <w:szCs w:val="28"/>
        </w:rPr>
      </w:pPr>
      <w:r w:rsidRPr="008A253D">
        <w:rPr>
          <w:rFonts w:ascii="Times New Roman" w:hAnsi="Times New Roman"/>
          <w:b/>
          <w:sz w:val="28"/>
          <w:szCs w:val="28"/>
        </w:rPr>
        <w:t>Качество удовлетворенности возможности выбора товаров и услуг на рынке детского отдыха и оздоровления.</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drawing>
          <wp:inline distT="0" distB="0" distL="0" distR="0">
            <wp:extent cx="5441950" cy="2501900"/>
            <wp:effectExtent l="19050" t="0" r="6350" b="0"/>
            <wp:docPr id="10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25FA" w:rsidRPr="00C82D55" w:rsidRDefault="005A25FA" w:rsidP="005A25FA">
      <w:pPr>
        <w:spacing w:after="0" w:line="240" w:lineRule="auto"/>
        <w:ind w:firstLine="851"/>
        <w:jc w:val="center"/>
        <w:rPr>
          <w:rFonts w:ascii="Times New Roman" w:eastAsiaTheme="minorEastAsia" w:hAnsi="Times New Roman"/>
          <w:b/>
          <w:sz w:val="28"/>
          <w:szCs w:val="28"/>
          <w:highlight w:val="yellow"/>
        </w:rPr>
      </w:pPr>
    </w:p>
    <w:p w:rsidR="005A25FA" w:rsidRPr="008A253D" w:rsidRDefault="005A25FA" w:rsidP="005A25FA">
      <w:pPr>
        <w:spacing w:after="0" w:line="240" w:lineRule="auto"/>
        <w:jc w:val="center"/>
        <w:rPr>
          <w:rFonts w:ascii="Times New Roman" w:eastAsiaTheme="minorEastAsia" w:hAnsi="Times New Roman"/>
          <w:b/>
          <w:sz w:val="28"/>
          <w:szCs w:val="28"/>
        </w:rPr>
      </w:pPr>
      <w:r w:rsidRPr="008A253D">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детского отдыха и оздоровления в течение последних 3 лет</w:t>
      </w:r>
    </w:p>
    <w:p w:rsidR="005A25FA" w:rsidRPr="00C82D55" w:rsidRDefault="005A25FA" w:rsidP="005A25FA">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5A25FA" w:rsidRPr="008A253D" w:rsidTr="009C77DF">
        <w:tc>
          <w:tcPr>
            <w:tcW w:w="2943" w:type="dxa"/>
            <w:vAlign w:val="center"/>
          </w:tcPr>
          <w:p w:rsidR="005A25FA" w:rsidRPr="008A253D" w:rsidRDefault="005A25FA" w:rsidP="009C77DF">
            <w:pPr>
              <w:jc w:val="center"/>
              <w:rPr>
                <w:rFonts w:ascii="Times New Roman" w:hAnsi="Times New Roman"/>
                <w:sz w:val="24"/>
                <w:szCs w:val="24"/>
              </w:rPr>
            </w:pPr>
            <w:r w:rsidRPr="008A253D">
              <w:rPr>
                <w:rFonts w:ascii="Times New Roman" w:hAnsi="Times New Roman"/>
                <w:sz w:val="24"/>
                <w:szCs w:val="24"/>
              </w:rPr>
              <w:t>Рынок услуг детского отдыха и оздоровления</w:t>
            </w:r>
          </w:p>
        </w:tc>
        <w:tc>
          <w:tcPr>
            <w:tcW w:w="1843" w:type="dxa"/>
            <w:vAlign w:val="center"/>
          </w:tcPr>
          <w:p w:rsidR="005A25FA" w:rsidRPr="008A253D" w:rsidRDefault="005A25FA" w:rsidP="009C77DF">
            <w:pPr>
              <w:jc w:val="center"/>
              <w:rPr>
                <w:rFonts w:ascii="Times New Roman" w:hAnsi="Times New Roman"/>
                <w:sz w:val="24"/>
                <w:szCs w:val="24"/>
              </w:rPr>
            </w:pPr>
            <w:r w:rsidRPr="008A253D">
              <w:rPr>
                <w:rFonts w:ascii="Times New Roman" w:hAnsi="Times New Roman"/>
                <w:sz w:val="24"/>
                <w:szCs w:val="24"/>
              </w:rPr>
              <w:t>Снизилось</w:t>
            </w:r>
          </w:p>
        </w:tc>
        <w:tc>
          <w:tcPr>
            <w:tcW w:w="1701" w:type="dxa"/>
            <w:vAlign w:val="center"/>
          </w:tcPr>
          <w:p w:rsidR="005A25FA" w:rsidRPr="008A253D" w:rsidRDefault="005A25FA" w:rsidP="009C77DF">
            <w:pPr>
              <w:jc w:val="center"/>
              <w:rPr>
                <w:rFonts w:ascii="Times New Roman" w:hAnsi="Times New Roman"/>
                <w:sz w:val="24"/>
                <w:szCs w:val="24"/>
              </w:rPr>
            </w:pPr>
            <w:r w:rsidRPr="008A253D">
              <w:rPr>
                <w:rFonts w:ascii="Times New Roman" w:hAnsi="Times New Roman"/>
                <w:sz w:val="24"/>
                <w:szCs w:val="24"/>
              </w:rPr>
              <w:t>Увеличилось</w:t>
            </w:r>
          </w:p>
        </w:tc>
        <w:tc>
          <w:tcPr>
            <w:tcW w:w="1559" w:type="dxa"/>
            <w:vAlign w:val="center"/>
          </w:tcPr>
          <w:p w:rsidR="005A25FA" w:rsidRPr="008A253D" w:rsidRDefault="005A25FA" w:rsidP="009C77DF">
            <w:pPr>
              <w:ind w:firstLine="34"/>
              <w:jc w:val="center"/>
              <w:rPr>
                <w:rFonts w:ascii="Times New Roman" w:hAnsi="Times New Roman"/>
                <w:sz w:val="24"/>
                <w:szCs w:val="24"/>
              </w:rPr>
            </w:pPr>
            <w:r w:rsidRPr="008A253D">
              <w:rPr>
                <w:rFonts w:ascii="Times New Roman" w:hAnsi="Times New Roman"/>
                <w:sz w:val="24"/>
                <w:szCs w:val="24"/>
              </w:rPr>
              <w:t>Не изменилось</w:t>
            </w:r>
          </w:p>
        </w:tc>
        <w:tc>
          <w:tcPr>
            <w:tcW w:w="1560" w:type="dxa"/>
            <w:vAlign w:val="center"/>
          </w:tcPr>
          <w:p w:rsidR="005A25FA" w:rsidRPr="008A253D" w:rsidRDefault="005A25FA" w:rsidP="009C77DF">
            <w:pPr>
              <w:jc w:val="center"/>
              <w:rPr>
                <w:rFonts w:ascii="Times New Roman" w:hAnsi="Times New Roman"/>
                <w:sz w:val="24"/>
                <w:szCs w:val="24"/>
              </w:rPr>
            </w:pPr>
            <w:r w:rsidRPr="008A253D">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8A253D" w:rsidRDefault="005A25FA" w:rsidP="009C77DF">
            <w:pPr>
              <w:jc w:val="center"/>
              <w:rPr>
                <w:rFonts w:ascii="Times New Roman" w:hAnsi="Times New Roman"/>
                <w:sz w:val="24"/>
                <w:szCs w:val="24"/>
              </w:rPr>
            </w:pPr>
            <w:r w:rsidRPr="008A253D">
              <w:rPr>
                <w:rFonts w:ascii="Times New Roman" w:hAnsi="Times New Roman"/>
                <w:sz w:val="24"/>
                <w:szCs w:val="24"/>
              </w:rPr>
              <w:t xml:space="preserve">Изменение количества организаций </w:t>
            </w:r>
          </w:p>
        </w:tc>
        <w:tc>
          <w:tcPr>
            <w:tcW w:w="1843" w:type="dxa"/>
            <w:vAlign w:val="center"/>
          </w:tcPr>
          <w:p w:rsidR="005A25FA" w:rsidRPr="008A253D" w:rsidRDefault="005A25FA" w:rsidP="009C77DF">
            <w:pPr>
              <w:jc w:val="center"/>
              <w:rPr>
                <w:rFonts w:ascii="Times New Roman" w:hAnsi="Times New Roman"/>
                <w:sz w:val="24"/>
                <w:szCs w:val="24"/>
              </w:rPr>
            </w:pPr>
            <w:r>
              <w:rPr>
                <w:rFonts w:ascii="Times New Roman" w:hAnsi="Times New Roman"/>
                <w:sz w:val="24"/>
                <w:szCs w:val="24"/>
              </w:rPr>
              <w:t>191</w:t>
            </w:r>
          </w:p>
        </w:tc>
        <w:tc>
          <w:tcPr>
            <w:tcW w:w="1701" w:type="dxa"/>
            <w:vAlign w:val="center"/>
          </w:tcPr>
          <w:p w:rsidR="005A25FA" w:rsidRPr="008A253D" w:rsidRDefault="005A25FA" w:rsidP="009C77DF">
            <w:pPr>
              <w:jc w:val="center"/>
              <w:rPr>
                <w:rFonts w:ascii="Times New Roman" w:hAnsi="Times New Roman"/>
                <w:sz w:val="24"/>
                <w:szCs w:val="24"/>
              </w:rPr>
            </w:pPr>
            <w:r>
              <w:rPr>
                <w:rFonts w:ascii="Times New Roman" w:hAnsi="Times New Roman"/>
                <w:sz w:val="24"/>
                <w:szCs w:val="24"/>
              </w:rPr>
              <w:t>1111</w:t>
            </w:r>
          </w:p>
        </w:tc>
        <w:tc>
          <w:tcPr>
            <w:tcW w:w="1559" w:type="dxa"/>
            <w:vAlign w:val="center"/>
          </w:tcPr>
          <w:p w:rsidR="005A25FA" w:rsidRPr="008A253D" w:rsidRDefault="005A25FA" w:rsidP="009C77DF">
            <w:pPr>
              <w:ind w:firstLine="34"/>
              <w:jc w:val="center"/>
              <w:rPr>
                <w:rFonts w:ascii="Times New Roman" w:hAnsi="Times New Roman"/>
                <w:sz w:val="24"/>
                <w:szCs w:val="24"/>
              </w:rPr>
            </w:pPr>
            <w:r>
              <w:rPr>
                <w:rFonts w:ascii="Times New Roman" w:hAnsi="Times New Roman"/>
                <w:sz w:val="24"/>
                <w:szCs w:val="24"/>
              </w:rPr>
              <w:t>1144</w:t>
            </w:r>
          </w:p>
        </w:tc>
        <w:tc>
          <w:tcPr>
            <w:tcW w:w="1560" w:type="dxa"/>
            <w:vAlign w:val="center"/>
          </w:tcPr>
          <w:p w:rsidR="005A25FA" w:rsidRPr="008A253D" w:rsidRDefault="005A25FA" w:rsidP="009C77DF">
            <w:pPr>
              <w:jc w:val="center"/>
              <w:rPr>
                <w:rFonts w:ascii="Times New Roman" w:hAnsi="Times New Roman"/>
                <w:sz w:val="24"/>
                <w:szCs w:val="24"/>
              </w:rPr>
            </w:pPr>
            <w:r>
              <w:rPr>
                <w:rFonts w:ascii="Times New Roman" w:hAnsi="Times New Roman"/>
                <w:sz w:val="24"/>
                <w:szCs w:val="24"/>
              </w:rPr>
              <w:t>336</w:t>
            </w:r>
          </w:p>
        </w:tc>
      </w:tr>
    </w:tbl>
    <w:p w:rsidR="005A25FA" w:rsidRPr="00C82D55" w:rsidRDefault="005A25FA" w:rsidP="005A25FA">
      <w:pPr>
        <w:spacing w:after="0" w:line="240" w:lineRule="auto"/>
        <w:jc w:val="both"/>
        <w:rPr>
          <w:rFonts w:ascii="Times New Roman" w:hAnsi="Times New Roman"/>
          <w:sz w:val="24"/>
          <w:szCs w:val="24"/>
          <w:highlight w:val="yellow"/>
        </w:rPr>
      </w:pPr>
    </w:p>
    <w:p w:rsidR="005A25FA" w:rsidRPr="00640170" w:rsidRDefault="005A25FA" w:rsidP="005A25FA">
      <w:pPr>
        <w:pStyle w:val="a7"/>
        <w:numPr>
          <w:ilvl w:val="0"/>
          <w:numId w:val="26"/>
        </w:numPr>
        <w:spacing w:after="0" w:line="240" w:lineRule="auto"/>
        <w:jc w:val="center"/>
        <w:rPr>
          <w:rFonts w:ascii="Times New Roman" w:hAnsi="Times New Roman"/>
          <w:b/>
          <w:i/>
          <w:sz w:val="28"/>
          <w:szCs w:val="28"/>
        </w:rPr>
      </w:pPr>
      <w:r w:rsidRPr="00640170">
        <w:rPr>
          <w:rFonts w:ascii="Times New Roman" w:hAnsi="Times New Roman"/>
          <w:b/>
          <w:i/>
          <w:sz w:val="28"/>
          <w:szCs w:val="28"/>
        </w:rPr>
        <w:t>Рынок физической культуры и спорта</w:t>
      </w:r>
    </w:p>
    <w:p w:rsidR="005A25FA" w:rsidRPr="00640170" w:rsidRDefault="005A25FA" w:rsidP="005A25FA">
      <w:pPr>
        <w:pStyle w:val="a7"/>
        <w:widowControl w:val="0"/>
        <w:spacing w:after="0" w:line="240" w:lineRule="auto"/>
        <w:ind w:left="1428"/>
        <w:rPr>
          <w:rFonts w:ascii="Times New Roman" w:hAnsi="Times New Roman"/>
          <w:i/>
          <w:sz w:val="28"/>
          <w:szCs w:val="28"/>
        </w:rPr>
      </w:pPr>
    </w:p>
    <w:p w:rsidR="005A25FA" w:rsidRPr="00640170" w:rsidRDefault="005A25FA" w:rsidP="005A25FA">
      <w:pPr>
        <w:pStyle w:val="ab"/>
        <w:ind w:firstLine="708"/>
        <w:jc w:val="both"/>
        <w:rPr>
          <w:rFonts w:ascii="Times New Roman" w:hAnsi="Times New Roman"/>
          <w:sz w:val="28"/>
          <w:szCs w:val="28"/>
        </w:rPr>
      </w:pPr>
      <w:proofErr w:type="gramStart"/>
      <w:r w:rsidRPr="00640170">
        <w:rPr>
          <w:rFonts w:ascii="Times New Roman" w:hAnsi="Times New Roman"/>
          <w:sz w:val="28"/>
          <w:szCs w:val="28"/>
        </w:rPr>
        <w:lastRenderedPageBreak/>
        <w:t>На территории района действует 3 спортивные школы подведомственные отделу по физической культуре и спорту (МБУ «Спортивная школа «Виктория», МБУ «Спортивная школа «Кубань», МБУ ДО ДЮСШ «Олимп», оказывающих услуги по оздоровлению, физической и спортивной подготовке населения, в которых организованы секции по 12 различным видам.</w:t>
      </w:r>
      <w:proofErr w:type="gramEnd"/>
      <w:r w:rsidRPr="00640170">
        <w:rPr>
          <w:rFonts w:ascii="Times New Roman" w:hAnsi="Times New Roman"/>
          <w:sz w:val="28"/>
          <w:szCs w:val="28"/>
        </w:rPr>
        <w:t xml:space="preserve"> В каждом поселении есть физкультурно-спортивные клубы, которые являются постоянными участниками спортивных мероприятий района.</w:t>
      </w:r>
    </w:p>
    <w:p w:rsidR="005A25FA" w:rsidRPr="00640170" w:rsidRDefault="005A25FA" w:rsidP="005A25FA">
      <w:pPr>
        <w:pStyle w:val="ab"/>
        <w:ind w:firstLine="708"/>
        <w:jc w:val="both"/>
        <w:rPr>
          <w:rFonts w:ascii="Times New Roman" w:hAnsi="Times New Roman"/>
          <w:sz w:val="28"/>
          <w:szCs w:val="28"/>
        </w:rPr>
      </w:pPr>
      <w:r w:rsidRPr="00640170">
        <w:rPr>
          <w:rFonts w:ascii="Times New Roman" w:hAnsi="Times New Roman"/>
          <w:sz w:val="28"/>
          <w:szCs w:val="28"/>
        </w:rPr>
        <w:t xml:space="preserve">В современных условиях смешанной экономики сфера физкультуры и спорта включает общественный и частный секторы, рыночные и нерыночные услуги, коммерческие и некоммерческие организации. Платные спортивные услуги населению могут предоставлять как коммерческие </w:t>
      </w:r>
      <w:proofErr w:type="spellStart"/>
      <w:r w:rsidRPr="00640170">
        <w:rPr>
          <w:rFonts w:ascii="Times New Roman" w:hAnsi="Times New Roman"/>
          <w:sz w:val="28"/>
          <w:szCs w:val="28"/>
        </w:rPr>
        <w:t>физкультурно</w:t>
      </w:r>
      <w:proofErr w:type="spellEnd"/>
      <w:r w:rsidRPr="00640170">
        <w:rPr>
          <w:rFonts w:ascii="Times New Roman" w:hAnsi="Times New Roman"/>
          <w:sz w:val="28"/>
          <w:szCs w:val="28"/>
        </w:rPr>
        <w:t xml:space="preserve"> – спортивные организации, которые наряду с основными профильными услугами оказывают различные дополнительные и сопутствующие услуги, так и некоммерческие организации, в частности физкультурно-спортивные общества, федерации по видам спорта, спортивные клубы и т.п. </w:t>
      </w:r>
    </w:p>
    <w:p w:rsidR="005A25FA" w:rsidRPr="00640170" w:rsidRDefault="005A25FA" w:rsidP="005A25FA">
      <w:pPr>
        <w:pStyle w:val="ab"/>
        <w:ind w:firstLine="708"/>
        <w:jc w:val="both"/>
        <w:rPr>
          <w:rFonts w:ascii="Times New Roman" w:hAnsi="Times New Roman"/>
          <w:sz w:val="28"/>
          <w:szCs w:val="28"/>
        </w:rPr>
      </w:pPr>
      <w:r w:rsidRPr="00640170">
        <w:rPr>
          <w:rFonts w:ascii="Times New Roman" w:hAnsi="Times New Roman"/>
          <w:sz w:val="28"/>
          <w:szCs w:val="28"/>
        </w:rPr>
        <w:t xml:space="preserve">Основная задача развития данного рынка это увеличение численности населения, систематически занимающегося физкультурой и спортом. </w:t>
      </w:r>
    </w:p>
    <w:p w:rsidR="005A25FA" w:rsidRPr="00184E47" w:rsidRDefault="005A25FA" w:rsidP="005A25FA">
      <w:pPr>
        <w:pStyle w:val="ab"/>
        <w:ind w:firstLine="709"/>
        <w:jc w:val="both"/>
        <w:rPr>
          <w:rFonts w:ascii="Times New Roman" w:hAnsi="Times New Roman"/>
          <w:sz w:val="28"/>
          <w:szCs w:val="28"/>
        </w:rPr>
      </w:pPr>
      <w:r w:rsidRPr="00640170">
        <w:rPr>
          <w:rFonts w:ascii="Times New Roman" w:hAnsi="Times New Roman"/>
          <w:sz w:val="28"/>
          <w:szCs w:val="28"/>
        </w:rPr>
        <w:t xml:space="preserve">На территории муниципального образования </w:t>
      </w:r>
      <w:proofErr w:type="spellStart"/>
      <w:r w:rsidRPr="00640170">
        <w:rPr>
          <w:rFonts w:ascii="Times New Roman" w:hAnsi="Times New Roman"/>
          <w:sz w:val="28"/>
          <w:szCs w:val="28"/>
        </w:rPr>
        <w:t>Усть-Лабинский</w:t>
      </w:r>
      <w:proofErr w:type="spellEnd"/>
      <w:r w:rsidRPr="00640170">
        <w:rPr>
          <w:rFonts w:ascii="Times New Roman" w:hAnsi="Times New Roman"/>
          <w:sz w:val="28"/>
          <w:szCs w:val="28"/>
        </w:rPr>
        <w:t xml:space="preserve"> район функционируют 3 спортивные школы, численность в которых составляет </w:t>
      </w:r>
      <w:r w:rsidRPr="00184E47">
        <w:rPr>
          <w:rFonts w:ascii="Times New Roman" w:hAnsi="Times New Roman"/>
          <w:sz w:val="28"/>
          <w:szCs w:val="28"/>
        </w:rPr>
        <w:t>3</w:t>
      </w:r>
      <w:r>
        <w:rPr>
          <w:rFonts w:ascii="Times New Roman" w:hAnsi="Times New Roman"/>
          <w:sz w:val="28"/>
          <w:szCs w:val="28"/>
        </w:rPr>
        <w:t xml:space="preserve"> </w:t>
      </w:r>
      <w:r w:rsidRPr="00184E47">
        <w:rPr>
          <w:rFonts w:ascii="Times New Roman" w:hAnsi="Times New Roman"/>
          <w:sz w:val="28"/>
          <w:szCs w:val="28"/>
        </w:rPr>
        <w:t xml:space="preserve">381 человек, также филиал ФК Краснодар – 140 человек, учреждения системы образования, кроме спортивной школы – 195 человек: </w:t>
      </w:r>
    </w:p>
    <w:p w:rsidR="005A25FA" w:rsidRPr="00640170" w:rsidRDefault="005A25FA" w:rsidP="005A25FA">
      <w:pPr>
        <w:pStyle w:val="ab"/>
        <w:ind w:firstLine="709"/>
        <w:jc w:val="both"/>
        <w:rPr>
          <w:rFonts w:ascii="Times New Roman" w:hAnsi="Times New Roman"/>
          <w:sz w:val="28"/>
          <w:szCs w:val="28"/>
        </w:rPr>
      </w:pPr>
      <w:r w:rsidRPr="00640170">
        <w:rPr>
          <w:rFonts w:ascii="Times New Roman" w:hAnsi="Times New Roman"/>
          <w:sz w:val="28"/>
          <w:szCs w:val="28"/>
        </w:rPr>
        <w:t xml:space="preserve">1. </w:t>
      </w:r>
      <w:proofErr w:type="gramStart"/>
      <w:r w:rsidRPr="00640170">
        <w:rPr>
          <w:rFonts w:ascii="Times New Roman" w:hAnsi="Times New Roman"/>
          <w:sz w:val="28"/>
          <w:szCs w:val="28"/>
        </w:rPr>
        <w:t>МБУ «Спортивная школа «Виктория»: футбол, спортивная борьба (греко-римская), дзюдо, бокс, баскетбол.</w:t>
      </w:r>
      <w:proofErr w:type="gramEnd"/>
      <w:r w:rsidRPr="00640170">
        <w:rPr>
          <w:rFonts w:ascii="Times New Roman" w:hAnsi="Times New Roman"/>
          <w:sz w:val="28"/>
          <w:szCs w:val="28"/>
        </w:rPr>
        <w:t xml:space="preserve"> Количество занимающихся 888 человек в возрастной категории 8-18 лет. </w:t>
      </w:r>
    </w:p>
    <w:p w:rsidR="005A25FA" w:rsidRPr="00184E47" w:rsidRDefault="005A25FA" w:rsidP="005A25FA">
      <w:pPr>
        <w:pStyle w:val="ab"/>
        <w:ind w:firstLine="709"/>
        <w:jc w:val="both"/>
        <w:rPr>
          <w:rFonts w:ascii="Times New Roman" w:hAnsi="Times New Roman"/>
          <w:sz w:val="28"/>
          <w:szCs w:val="28"/>
        </w:rPr>
      </w:pPr>
      <w:r w:rsidRPr="00640170">
        <w:rPr>
          <w:rFonts w:ascii="Times New Roman" w:hAnsi="Times New Roman"/>
          <w:sz w:val="28"/>
          <w:szCs w:val="28"/>
        </w:rPr>
        <w:t xml:space="preserve">2. </w:t>
      </w:r>
      <w:proofErr w:type="gramStart"/>
      <w:r w:rsidRPr="00640170">
        <w:rPr>
          <w:rFonts w:ascii="Times New Roman" w:hAnsi="Times New Roman"/>
          <w:sz w:val="28"/>
          <w:szCs w:val="28"/>
        </w:rPr>
        <w:t xml:space="preserve">МБУ «Спортивная школа «Кубань»: волейбол, легкая атлетика, лыжные гонки (лыжероллеры), настольный теннис, рукопашный бой, спортивный туризм, гандбол, теннис, </w:t>
      </w:r>
      <w:proofErr w:type="spellStart"/>
      <w:r w:rsidRPr="00640170">
        <w:rPr>
          <w:rFonts w:ascii="Times New Roman" w:hAnsi="Times New Roman"/>
          <w:sz w:val="28"/>
          <w:szCs w:val="28"/>
        </w:rPr>
        <w:t>киокусинкай</w:t>
      </w:r>
      <w:proofErr w:type="spellEnd"/>
      <w:r w:rsidRPr="00640170">
        <w:rPr>
          <w:rFonts w:ascii="Times New Roman" w:hAnsi="Times New Roman"/>
          <w:sz w:val="28"/>
          <w:szCs w:val="28"/>
        </w:rPr>
        <w:t>, футбол.</w:t>
      </w:r>
      <w:proofErr w:type="gramEnd"/>
      <w:r w:rsidRPr="00640170">
        <w:rPr>
          <w:rFonts w:ascii="Times New Roman" w:hAnsi="Times New Roman"/>
          <w:sz w:val="28"/>
          <w:szCs w:val="28"/>
        </w:rPr>
        <w:t xml:space="preserve"> Количество </w:t>
      </w:r>
      <w:r w:rsidRPr="00184E47">
        <w:rPr>
          <w:rFonts w:ascii="Times New Roman" w:hAnsi="Times New Roman"/>
          <w:sz w:val="28"/>
          <w:szCs w:val="28"/>
        </w:rPr>
        <w:t xml:space="preserve">занимающихся 1056 человека в возрастной категории 8-18 лет. </w:t>
      </w:r>
    </w:p>
    <w:p w:rsidR="005A25FA" w:rsidRPr="00184E47" w:rsidRDefault="005A25FA" w:rsidP="005A25FA">
      <w:pPr>
        <w:pStyle w:val="ab"/>
        <w:ind w:firstLine="709"/>
        <w:jc w:val="both"/>
        <w:rPr>
          <w:rFonts w:ascii="Times New Roman" w:hAnsi="Times New Roman"/>
          <w:sz w:val="28"/>
          <w:szCs w:val="28"/>
        </w:rPr>
      </w:pPr>
      <w:r w:rsidRPr="00184E47">
        <w:rPr>
          <w:rFonts w:ascii="Times New Roman" w:hAnsi="Times New Roman"/>
          <w:sz w:val="28"/>
          <w:szCs w:val="28"/>
        </w:rPr>
        <w:t xml:space="preserve">3. </w:t>
      </w:r>
      <w:proofErr w:type="gramStart"/>
      <w:r w:rsidRPr="00184E47">
        <w:rPr>
          <w:rFonts w:ascii="Times New Roman" w:hAnsi="Times New Roman"/>
          <w:sz w:val="28"/>
          <w:szCs w:val="28"/>
        </w:rPr>
        <w:t>МБУ ДО ДЮСШ «Олимп»: баскетбол, волейбол, гандбол, гиревой спорт, дзюдо, самбо, легкая атлетика, футбол.</w:t>
      </w:r>
      <w:proofErr w:type="gramEnd"/>
      <w:r w:rsidRPr="00184E47">
        <w:rPr>
          <w:rFonts w:ascii="Times New Roman" w:hAnsi="Times New Roman"/>
          <w:sz w:val="28"/>
          <w:szCs w:val="28"/>
        </w:rPr>
        <w:t xml:space="preserve"> Количество занимающихся 1 477 человек в возрастной категории 8-18 лет. </w:t>
      </w:r>
    </w:p>
    <w:p w:rsidR="005A25FA" w:rsidRDefault="005A25FA" w:rsidP="005A25FA">
      <w:pPr>
        <w:pStyle w:val="ab"/>
        <w:ind w:firstLine="709"/>
        <w:jc w:val="both"/>
        <w:rPr>
          <w:rFonts w:ascii="Times New Roman" w:hAnsi="Times New Roman"/>
          <w:sz w:val="28"/>
          <w:szCs w:val="28"/>
        </w:rPr>
      </w:pPr>
      <w:r w:rsidRPr="00184E47">
        <w:rPr>
          <w:rFonts w:ascii="Times New Roman" w:hAnsi="Times New Roman"/>
          <w:sz w:val="28"/>
          <w:szCs w:val="28"/>
        </w:rPr>
        <w:t>Всего систематически занимающихся физической культурой и спортом 55 405 (57,1% от общей численности населения от 3 до 79 лет) (в т.ч. 21 571 женщин, 34 039 чел. – сельская местность, 2 112 инвалид – 22,1% от общего числа инвалидов).</w:t>
      </w:r>
    </w:p>
    <w:p w:rsidR="005A25FA" w:rsidRPr="00184E47" w:rsidRDefault="005A25FA" w:rsidP="005A25FA">
      <w:pPr>
        <w:pStyle w:val="ab"/>
        <w:ind w:firstLine="709"/>
        <w:jc w:val="both"/>
        <w:rPr>
          <w:rFonts w:ascii="Times New Roman" w:hAnsi="Times New Roman"/>
          <w:sz w:val="28"/>
          <w:szCs w:val="28"/>
        </w:rPr>
      </w:pPr>
      <w:proofErr w:type="gramStart"/>
      <w:r w:rsidRPr="00184E47">
        <w:rPr>
          <w:rFonts w:ascii="Times New Roman" w:hAnsi="Times New Roman"/>
          <w:sz w:val="28"/>
          <w:szCs w:val="28"/>
        </w:rPr>
        <w:t xml:space="preserve">На территории муниципального образования </w:t>
      </w:r>
      <w:proofErr w:type="spellStart"/>
      <w:r w:rsidRPr="00184E47">
        <w:rPr>
          <w:rFonts w:ascii="Times New Roman" w:hAnsi="Times New Roman"/>
          <w:sz w:val="28"/>
          <w:szCs w:val="28"/>
        </w:rPr>
        <w:t>Усть-Лабинский</w:t>
      </w:r>
      <w:proofErr w:type="spellEnd"/>
      <w:r w:rsidRPr="00184E47">
        <w:rPr>
          <w:rFonts w:ascii="Times New Roman" w:hAnsi="Times New Roman"/>
          <w:sz w:val="28"/>
          <w:szCs w:val="28"/>
        </w:rPr>
        <w:t xml:space="preserve"> район всего 233 спортивных объектов (в 2020 году 228 объектов): 114 плоскостных сооружений; 44 спортивных зала; 1 бассейн (частный «Магия фитнесса»); 1 футбольный манеж; 7 тиров (в основном в не удовлетворительном состоянии); 66 - другие сооружения (частные тренажерные залы и </w:t>
      </w:r>
      <w:proofErr w:type="spellStart"/>
      <w:r w:rsidRPr="00184E47">
        <w:rPr>
          <w:rFonts w:ascii="Times New Roman" w:hAnsi="Times New Roman"/>
          <w:sz w:val="28"/>
          <w:szCs w:val="28"/>
        </w:rPr>
        <w:t>фитнес-залы</w:t>
      </w:r>
      <w:proofErr w:type="spellEnd"/>
      <w:r w:rsidRPr="00184E47">
        <w:rPr>
          <w:rFonts w:ascii="Times New Roman" w:hAnsi="Times New Roman"/>
          <w:sz w:val="28"/>
          <w:szCs w:val="28"/>
        </w:rPr>
        <w:t xml:space="preserve">; </w:t>
      </w:r>
      <w:proofErr w:type="spellStart"/>
      <w:r w:rsidRPr="00184E47">
        <w:rPr>
          <w:rFonts w:ascii="Times New Roman" w:hAnsi="Times New Roman"/>
          <w:sz w:val="28"/>
          <w:szCs w:val="28"/>
        </w:rPr>
        <w:t>воркаут-площадки</w:t>
      </w:r>
      <w:proofErr w:type="spellEnd"/>
      <w:r w:rsidRPr="00184E47">
        <w:rPr>
          <w:rFonts w:ascii="Times New Roman" w:hAnsi="Times New Roman"/>
          <w:sz w:val="28"/>
          <w:szCs w:val="28"/>
        </w:rPr>
        <w:t xml:space="preserve"> и другие приспособленные помещения для занятий спортом). </w:t>
      </w:r>
      <w:proofErr w:type="gramEnd"/>
    </w:p>
    <w:p w:rsidR="005A25FA" w:rsidRPr="00184E47" w:rsidRDefault="005A25FA" w:rsidP="005A25FA">
      <w:pPr>
        <w:pStyle w:val="ab"/>
        <w:ind w:firstLine="709"/>
        <w:jc w:val="both"/>
        <w:rPr>
          <w:rFonts w:ascii="Times New Roman" w:hAnsi="Times New Roman"/>
          <w:sz w:val="28"/>
          <w:szCs w:val="28"/>
        </w:rPr>
      </w:pPr>
      <w:r w:rsidRPr="00184E47">
        <w:rPr>
          <w:rFonts w:ascii="Times New Roman" w:hAnsi="Times New Roman"/>
          <w:sz w:val="28"/>
          <w:szCs w:val="28"/>
        </w:rPr>
        <w:t xml:space="preserve">Частный сектор на рынке услуг в области физической культуры и спорта представлен 17 субъектами малого и среднего предпринимательства в </w:t>
      </w:r>
      <w:r w:rsidRPr="00184E47">
        <w:rPr>
          <w:rFonts w:ascii="Times New Roman" w:hAnsi="Times New Roman"/>
          <w:sz w:val="28"/>
          <w:szCs w:val="28"/>
        </w:rPr>
        <w:lastRenderedPageBreak/>
        <w:t xml:space="preserve">2020 году 13, </w:t>
      </w:r>
      <w:proofErr w:type="spellStart"/>
      <w:proofErr w:type="gramStart"/>
      <w:r w:rsidRPr="00184E47">
        <w:rPr>
          <w:rFonts w:ascii="Times New Roman" w:hAnsi="Times New Roman"/>
          <w:sz w:val="28"/>
          <w:szCs w:val="28"/>
        </w:rPr>
        <w:t>фитнес-центры</w:t>
      </w:r>
      <w:proofErr w:type="spellEnd"/>
      <w:proofErr w:type="gramEnd"/>
      <w:r w:rsidRPr="00184E47">
        <w:rPr>
          <w:rFonts w:ascii="Times New Roman" w:hAnsi="Times New Roman"/>
          <w:sz w:val="28"/>
          <w:szCs w:val="28"/>
        </w:rPr>
        <w:t xml:space="preserve">; бассейн. На официальном сайте администрации муниципального образования </w:t>
      </w:r>
      <w:proofErr w:type="spellStart"/>
      <w:r w:rsidRPr="00184E47">
        <w:rPr>
          <w:rFonts w:ascii="Times New Roman" w:hAnsi="Times New Roman"/>
          <w:sz w:val="28"/>
          <w:szCs w:val="28"/>
        </w:rPr>
        <w:t>Усть-Лабинский</w:t>
      </w:r>
      <w:proofErr w:type="spellEnd"/>
      <w:r w:rsidRPr="00184E47">
        <w:rPr>
          <w:rFonts w:ascii="Times New Roman" w:hAnsi="Times New Roman"/>
          <w:sz w:val="28"/>
          <w:szCs w:val="28"/>
        </w:rPr>
        <w:t xml:space="preserve"> район в разделе информация отдела по физической культуре и спорта </w:t>
      </w:r>
      <w:r>
        <w:rPr>
          <w:rFonts w:ascii="Times New Roman" w:hAnsi="Times New Roman"/>
          <w:sz w:val="28"/>
          <w:szCs w:val="28"/>
        </w:rPr>
        <w:t xml:space="preserve">по ссылке: </w:t>
      </w:r>
      <w:hyperlink r:id="rId23" w:history="1">
        <w:r w:rsidRPr="00B65E33">
          <w:rPr>
            <w:rStyle w:val="a3"/>
            <w:rFonts w:ascii="Times New Roman" w:hAnsi="Times New Roman"/>
            <w:sz w:val="28"/>
            <w:szCs w:val="28"/>
          </w:rPr>
          <w:t>http://www.adminustlabinsk.ru/administration/social-services/sport/informatsiya/</w:t>
        </w:r>
      </w:hyperlink>
      <w:r>
        <w:rPr>
          <w:rFonts w:ascii="Times New Roman" w:hAnsi="Times New Roman"/>
          <w:sz w:val="28"/>
          <w:szCs w:val="28"/>
        </w:rPr>
        <w:t xml:space="preserve"> </w:t>
      </w:r>
      <w:r w:rsidRPr="00184E47">
        <w:rPr>
          <w:rFonts w:ascii="Times New Roman" w:hAnsi="Times New Roman"/>
          <w:sz w:val="28"/>
          <w:szCs w:val="28"/>
        </w:rPr>
        <w:t>размещен список о частных организациях, осуществляющих деятельность в сфере физической культуры и спорта. Показатель по «дорожной карте» выполнен на 108%.</w:t>
      </w:r>
    </w:p>
    <w:p w:rsidR="005A25FA" w:rsidRPr="00184E47" w:rsidRDefault="005A25FA" w:rsidP="005A25FA">
      <w:pPr>
        <w:pStyle w:val="ab"/>
        <w:ind w:firstLine="708"/>
        <w:jc w:val="both"/>
        <w:rPr>
          <w:rFonts w:ascii="Times New Roman" w:hAnsi="Times New Roman"/>
          <w:sz w:val="28"/>
          <w:szCs w:val="28"/>
        </w:rPr>
      </w:pPr>
      <w:proofErr w:type="gramStart"/>
      <w:r w:rsidRPr="00184E47">
        <w:rPr>
          <w:rFonts w:ascii="Times New Roman" w:hAnsi="Times New Roman"/>
          <w:sz w:val="28"/>
          <w:szCs w:val="28"/>
        </w:rPr>
        <w:t>Общая площадь плоскостных сооружений 188 351 кв.м. (норматив 218</w:t>
      </w:r>
      <w:r>
        <w:rPr>
          <w:rFonts w:ascii="Times New Roman" w:hAnsi="Times New Roman"/>
          <w:sz w:val="28"/>
          <w:szCs w:val="28"/>
        </w:rPr>
        <w:t xml:space="preserve"> </w:t>
      </w:r>
      <w:r w:rsidRPr="00184E47">
        <w:rPr>
          <w:rFonts w:ascii="Times New Roman" w:hAnsi="Times New Roman"/>
          <w:sz w:val="28"/>
          <w:szCs w:val="28"/>
        </w:rPr>
        <w:t>400 кв.м.), спортивных залов – 14 206 кв.м. (норматив 39</w:t>
      </w:r>
      <w:r>
        <w:rPr>
          <w:rFonts w:ascii="Times New Roman" w:hAnsi="Times New Roman"/>
          <w:sz w:val="28"/>
          <w:szCs w:val="28"/>
        </w:rPr>
        <w:t xml:space="preserve"> </w:t>
      </w:r>
      <w:r w:rsidRPr="00184E47">
        <w:rPr>
          <w:rFonts w:ascii="Times New Roman" w:hAnsi="Times New Roman"/>
          <w:sz w:val="28"/>
          <w:szCs w:val="28"/>
        </w:rPr>
        <w:t xml:space="preserve">200 кв.м.), футбольный манеж </w:t>
      </w:r>
      <w:r>
        <w:rPr>
          <w:rFonts w:ascii="Times New Roman" w:hAnsi="Times New Roman"/>
          <w:sz w:val="28"/>
          <w:szCs w:val="28"/>
        </w:rPr>
        <w:t>–</w:t>
      </w:r>
      <w:r w:rsidRPr="00184E47">
        <w:rPr>
          <w:rFonts w:ascii="Times New Roman" w:hAnsi="Times New Roman"/>
          <w:sz w:val="28"/>
          <w:szCs w:val="28"/>
        </w:rPr>
        <w:t xml:space="preserve"> 2</w:t>
      </w:r>
      <w:r>
        <w:rPr>
          <w:rFonts w:ascii="Times New Roman" w:hAnsi="Times New Roman"/>
          <w:sz w:val="28"/>
          <w:szCs w:val="28"/>
        </w:rPr>
        <w:t xml:space="preserve"> </w:t>
      </w:r>
      <w:r w:rsidRPr="00184E47">
        <w:rPr>
          <w:rFonts w:ascii="Times New Roman" w:hAnsi="Times New Roman"/>
          <w:sz w:val="28"/>
          <w:szCs w:val="28"/>
        </w:rPr>
        <w:t>000 кв.м., бассейн - 105 кв.м.</w:t>
      </w:r>
      <w:proofErr w:type="gramEnd"/>
    </w:p>
    <w:p w:rsidR="005A25FA" w:rsidRPr="00184E47" w:rsidRDefault="005A25FA" w:rsidP="005A25FA">
      <w:pPr>
        <w:pStyle w:val="ab"/>
        <w:ind w:firstLine="708"/>
        <w:jc w:val="both"/>
        <w:rPr>
          <w:rFonts w:ascii="Times New Roman" w:hAnsi="Times New Roman"/>
          <w:sz w:val="28"/>
          <w:szCs w:val="28"/>
        </w:rPr>
      </w:pPr>
      <w:r w:rsidRPr="00184E47">
        <w:rPr>
          <w:rFonts w:ascii="Times New Roman" w:hAnsi="Times New Roman"/>
          <w:sz w:val="28"/>
          <w:szCs w:val="28"/>
        </w:rPr>
        <w:t>Всего единовременная пропускная способность всех спортивных сооружений района – 7 346 человек (норматив 21</w:t>
      </w:r>
      <w:r>
        <w:rPr>
          <w:rFonts w:ascii="Times New Roman" w:hAnsi="Times New Roman"/>
          <w:sz w:val="28"/>
          <w:szCs w:val="28"/>
        </w:rPr>
        <w:t xml:space="preserve"> </w:t>
      </w:r>
      <w:r w:rsidRPr="00184E47">
        <w:rPr>
          <w:rFonts w:ascii="Times New Roman" w:hAnsi="Times New Roman"/>
          <w:sz w:val="28"/>
          <w:szCs w:val="28"/>
        </w:rPr>
        <w:t>428 человек).</w:t>
      </w:r>
    </w:p>
    <w:p w:rsidR="005A25FA" w:rsidRPr="00184E47" w:rsidRDefault="005A25FA" w:rsidP="005A25FA">
      <w:pPr>
        <w:pStyle w:val="ab"/>
        <w:ind w:firstLine="708"/>
        <w:jc w:val="both"/>
        <w:rPr>
          <w:rFonts w:ascii="Times New Roman" w:hAnsi="Times New Roman"/>
          <w:sz w:val="28"/>
          <w:szCs w:val="28"/>
        </w:rPr>
      </w:pPr>
      <w:r w:rsidRPr="00184E47">
        <w:rPr>
          <w:rFonts w:ascii="Times New Roman" w:hAnsi="Times New Roman"/>
          <w:sz w:val="28"/>
          <w:szCs w:val="28"/>
        </w:rPr>
        <w:t>Расходы на физическую культуру и спорт по совокупности всех бюджетов районного и поселенческого уровня составляют за 2021 года – 128</w:t>
      </w:r>
      <w:r>
        <w:rPr>
          <w:rFonts w:ascii="Times New Roman" w:hAnsi="Times New Roman"/>
          <w:sz w:val="28"/>
          <w:szCs w:val="28"/>
        </w:rPr>
        <w:t xml:space="preserve"> </w:t>
      </w:r>
      <w:r w:rsidRPr="00184E47">
        <w:rPr>
          <w:rFonts w:ascii="Times New Roman" w:hAnsi="Times New Roman"/>
          <w:sz w:val="28"/>
          <w:szCs w:val="28"/>
        </w:rPr>
        <w:t>999,9 тыс.</w:t>
      </w:r>
      <w:r>
        <w:rPr>
          <w:rFonts w:ascii="Times New Roman" w:hAnsi="Times New Roman"/>
          <w:sz w:val="28"/>
          <w:szCs w:val="28"/>
        </w:rPr>
        <w:t xml:space="preserve"> </w:t>
      </w:r>
      <w:r w:rsidRPr="00184E47">
        <w:rPr>
          <w:rFonts w:ascii="Times New Roman" w:hAnsi="Times New Roman"/>
          <w:sz w:val="28"/>
          <w:szCs w:val="28"/>
        </w:rPr>
        <w:t>руб</w:t>
      </w:r>
      <w:r>
        <w:rPr>
          <w:rFonts w:ascii="Times New Roman" w:hAnsi="Times New Roman"/>
          <w:sz w:val="28"/>
          <w:szCs w:val="28"/>
        </w:rPr>
        <w:t xml:space="preserve">лей </w:t>
      </w:r>
      <w:r w:rsidRPr="00184E47">
        <w:rPr>
          <w:rFonts w:ascii="Times New Roman" w:hAnsi="Times New Roman"/>
          <w:sz w:val="28"/>
          <w:szCs w:val="28"/>
        </w:rPr>
        <w:t>в 2020 г. –119</w:t>
      </w:r>
      <w:r>
        <w:rPr>
          <w:rFonts w:ascii="Times New Roman" w:hAnsi="Times New Roman"/>
          <w:sz w:val="28"/>
          <w:szCs w:val="28"/>
        </w:rPr>
        <w:t xml:space="preserve"> </w:t>
      </w:r>
      <w:r w:rsidRPr="00184E47">
        <w:rPr>
          <w:rFonts w:ascii="Times New Roman" w:hAnsi="Times New Roman"/>
          <w:sz w:val="28"/>
          <w:szCs w:val="28"/>
        </w:rPr>
        <w:t>912,5 тыс. руб</w:t>
      </w:r>
      <w:r>
        <w:rPr>
          <w:rFonts w:ascii="Times New Roman" w:hAnsi="Times New Roman"/>
          <w:sz w:val="28"/>
          <w:szCs w:val="28"/>
        </w:rPr>
        <w:t>лей</w:t>
      </w:r>
      <w:r w:rsidRPr="00184E47">
        <w:rPr>
          <w:rFonts w:ascii="Times New Roman" w:hAnsi="Times New Roman"/>
          <w:sz w:val="28"/>
          <w:szCs w:val="28"/>
        </w:rPr>
        <w:t>.</w:t>
      </w:r>
    </w:p>
    <w:p w:rsidR="005A25FA" w:rsidRPr="00184E47" w:rsidRDefault="005A25FA" w:rsidP="005A25FA">
      <w:pPr>
        <w:pStyle w:val="ab"/>
        <w:ind w:firstLine="708"/>
        <w:jc w:val="both"/>
        <w:rPr>
          <w:rFonts w:ascii="Times New Roman" w:hAnsi="Times New Roman"/>
          <w:sz w:val="28"/>
          <w:szCs w:val="28"/>
        </w:rPr>
      </w:pPr>
      <w:proofErr w:type="gramStart"/>
      <w:r w:rsidRPr="00184E47">
        <w:rPr>
          <w:rFonts w:ascii="Times New Roman" w:hAnsi="Times New Roman"/>
          <w:sz w:val="28"/>
          <w:szCs w:val="28"/>
        </w:rPr>
        <w:t>Объем платных услуг в сфере физическая культура и спорт 2021 году - составляет 2</w:t>
      </w:r>
      <w:r>
        <w:rPr>
          <w:rFonts w:ascii="Times New Roman" w:hAnsi="Times New Roman"/>
          <w:sz w:val="28"/>
          <w:szCs w:val="28"/>
        </w:rPr>
        <w:t xml:space="preserve"> </w:t>
      </w:r>
      <w:r w:rsidRPr="00184E47">
        <w:rPr>
          <w:rFonts w:ascii="Times New Roman" w:hAnsi="Times New Roman"/>
          <w:sz w:val="28"/>
          <w:szCs w:val="28"/>
        </w:rPr>
        <w:t>258,3 тыс. рублей (МБУ СШ Кубань – 2</w:t>
      </w:r>
      <w:r>
        <w:rPr>
          <w:rFonts w:ascii="Times New Roman" w:hAnsi="Times New Roman"/>
          <w:sz w:val="28"/>
          <w:szCs w:val="28"/>
        </w:rPr>
        <w:t> 722,8</w:t>
      </w:r>
      <w:r w:rsidRPr="00184E47">
        <w:rPr>
          <w:rFonts w:ascii="Times New Roman" w:hAnsi="Times New Roman"/>
          <w:sz w:val="28"/>
          <w:szCs w:val="28"/>
        </w:rPr>
        <w:t xml:space="preserve"> тыс. рублей, МБУС УГСЦ Кубань – 140,1 тыс. рублей), за 2020 год составляет 814,4 тыс. рублей (МБУ СШ Кубань – 443,1 тыс. рублей, МБУС УГСЦ Кубань – 371,3 тыс. рублей).</w:t>
      </w:r>
      <w:proofErr w:type="gramEnd"/>
    </w:p>
    <w:p w:rsidR="005A25FA" w:rsidRPr="00184E47" w:rsidRDefault="005A25FA" w:rsidP="005A25FA">
      <w:pPr>
        <w:pStyle w:val="ab"/>
        <w:ind w:firstLine="708"/>
        <w:jc w:val="both"/>
        <w:rPr>
          <w:rFonts w:ascii="Times New Roman" w:hAnsi="Times New Roman"/>
          <w:sz w:val="28"/>
          <w:szCs w:val="28"/>
        </w:rPr>
      </w:pPr>
      <w:r w:rsidRPr="00184E47">
        <w:rPr>
          <w:rFonts w:ascii="Times New Roman" w:hAnsi="Times New Roman"/>
          <w:sz w:val="28"/>
          <w:szCs w:val="28"/>
        </w:rPr>
        <w:t>Всего работает 245 штатных работников в сфере физической культуры и спорта (2020 г. – 230 чел.)</w:t>
      </w:r>
      <w:r>
        <w:rPr>
          <w:rFonts w:ascii="Times New Roman" w:hAnsi="Times New Roman"/>
          <w:sz w:val="28"/>
          <w:szCs w:val="28"/>
        </w:rPr>
        <w:t>.</w:t>
      </w:r>
    </w:p>
    <w:p w:rsidR="005A25FA" w:rsidRPr="00184E47" w:rsidRDefault="005A25FA" w:rsidP="005A25FA">
      <w:pPr>
        <w:pStyle w:val="ab"/>
        <w:jc w:val="both"/>
        <w:rPr>
          <w:rFonts w:ascii="Times New Roman" w:hAnsi="Times New Roman"/>
          <w:sz w:val="28"/>
          <w:szCs w:val="28"/>
        </w:rPr>
      </w:pPr>
      <w:r w:rsidRPr="00184E47">
        <w:rPr>
          <w:rFonts w:ascii="Times New Roman" w:hAnsi="Times New Roman"/>
          <w:sz w:val="28"/>
          <w:szCs w:val="28"/>
        </w:rPr>
        <w:tab/>
        <w:t>Рынок физической культуры и спорта не оценивался.</w:t>
      </w:r>
    </w:p>
    <w:p w:rsidR="005A25FA" w:rsidRPr="00C82D55" w:rsidRDefault="005A25FA" w:rsidP="005A25FA">
      <w:pPr>
        <w:pStyle w:val="ab"/>
        <w:jc w:val="center"/>
        <w:rPr>
          <w:rFonts w:ascii="Times New Roman" w:hAnsi="Times New Roman"/>
          <w:b/>
          <w:i/>
          <w:sz w:val="28"/>
          <w:szCs w:val="28"/>
          <w:highlight w:val="yellow"/>
        </w:rPr>
      </w:pPr>
    </w:p>
    <w:p w:rsidR="005A25FA" w:rsidRPr="006054D4" w:rsidRDefault="005A25FA" w:rsidP="005A25FA">
      <w:pPr>
        <w:pStyle w:val="ab"/>
        <w:jc w:val="center"/>
        <w:rPr>
          <w:rFonts w:ascii="Times New Roman" w:hAnsi="Times New Roman"/>
          <w:i/>
          <w:sz w:val="28"/>
          <w:szCs w:val="28"/>
        </w:rPr>
      </w:pPr>
      <w:r w:rsidRPr="006054D4">
        <w:rPr>
          <w:rFonts w:ascii="Times New Roman" w:hAnsi="Times New Roman"/>
          <w:b/>
          <w:i/>
          <w:sz w:val="28"/>
          <w:szCs w:val="28"/>
        </w:rPr>
        <w:t>6. Рынок медицинских услуг</w:t>
      </w:r>
      <w:r w:rsidRPr="006054D4">
        <w:rPr>
          <w:rFonts w:ascii="Times New Roman" w:hAnsi="Times New Roman"/>
          <w:i/>
          <w:sz w:val="28"/>
          <w:szCs w:val="28"/>
        </w:rPr>
        <w:t>.</w:t>
      </w:r>
    </w:p>
    <w:p w:rsidR="005A25FA" w:rsidRPr="00C82D55" w:rsidRDefault="005A25FA" w:rsidP="005A25FA">
      <w:pPr>
        <w:pStyle w:val="ab"/>
        <w:jc w:val="center"/>
        <w:rPr>
          <w:rFonts w:ascii="Times New Roman" w:hAnsi="Times New Roman"/>
          <w:i/>
          <w:sz w:val="28"/>
          <w:szCs w:val="28"/>
          <w:highlight w:val="yellow"/>
        </w:rPr>
      </w:pPr>
    </w:p>
    <w:p w:rsidR="005A25FA" w:rsidRPr="00143CCA" w:rsidRDefault="005A25FA" w:rsidP="005A25FA">
      <w:pPr>
        <w:pStyle w:val="ab"/>
        <w:ind w:firstLine="709"/>
        <w:jc w:val="both"/>
        <w:rPr>
          <w:rFonts w:ascii="Times New Roman" w:hAnsi="Times New Roman"/>
          <w:sz w:val="28"/>
          <w:szCs w:val="28"/>
        </w:rPr>
      </w:pPr>
      <w:r w:rsidRPr="00143CCA">
        <w:rPr>
          <w:rFonts w:ascii="Times New Roman" w:hAnsi="Times New Roman"/>
          <w:sz w:val="28"/>
          <w:szCs w:val="28"/>
        </w:rPr>
        <w:t xml:space="preserve">По муниципальному образованию </w:t>
      </w:r>
      <w:proofErr w:type="spellStart"/>
      <w:r w:rsidRPr="00143CCA">
        <w:rPr>
          <w:rFonts w:ascii="Times New Roman" w:hAnsi="Times New Roman"/>
          <w:sz w:val="28"/>
          <w:szCs w:val="28"/>
        </w:rPr>
        <w:t>Усть-Лабинский</w:t>
      </w:r>
      <w:proofErr w:type="spellEnd"/>
      <w:r w:rsidRPr="00143CCA">
        <w:rPr>
          <w:rFonts w:ascii="Times New Roman" w:hAnsi="Times New Roman"/>
          <w:sz w:val="28"/>
          <w:szCs w:val="28"/>
        </w:rPr>
        <w:t xml:space="preserve"> район по данным </w:t>
      </w:r>
      <w:proofErr w:type="spellStart"/>
      <w:r w:rsidRPr="00143CCA">
        <w:rPr>
          <w:rFonts w:ascii="Times New Roman" w:hAnsi="Times New Roman"/>
          <w:sz w:val="28"/>
          <w:szCs w:val="28"/>
        </w:rPr>
        <w:t>Росздравнадзора</w:t>
      </w:r>
      <w:proofErr w:type="spellEnd"/>
      <w:r w:rsidRPr="00143CCA">
        <w:rPr>
          <w:rFonts w:ascii="Times New Roman" w:hAnsi="Times New Roman"/>
          <w:sz w:val="28"/>
          <w:szCs w:val="28"/>
        </w:rPr>
        <w:t xml:space="preserve"> 87 субъектов, имеют лицензию на осуществление медицинской деятельности (в том числе ИП-27; ЮЛ – 60). Сеть медицинских учреждений </w:t>
      </w:r>
      <w:proofErr w:type="gramStart"/>
      <w:r w:rsidRPr="00143CCA">
        <w:rPr>
          <w:rFonts w:ascii="Times New Roman" w:hAnsi="Times New Roman"/>
          <w:sz w:val="28"/>
          <w:szCs w:val="28"/>
        </w:rPr>
        <w:t>в</w:t>
      </w:r>
      <w:proofErr w:type="gramEnd"/>
      <w:r w:rsidRPr="00143CCA">
        <w:rPr>
          <w:rFonts w:ascii="Times New Roman" w:hAnsi="Times New Roman"/>
          <w:sz w:val="28"/>
          <w:szCs w:val="28"/>
        </w:rPr>
        <w:t xml:space="preserve"> </w:t>
      </w:r>
      <w:proofErr w:type="gramStart"/>
      <w:r w:rsidRPr="00143CCA">
        <w:rPr>
          <w:rFonts w:ascii="Times New Roman" w:hAnsi="Times New Roman"/>
          <w:sz w:val="28"/>
          <w:szCs w:val="28"/>
        </w:rPr>
        <w:t>Усть-Лабинском</w:t>
      </w:r>
      <w:proofErr w:type="gramEnd"/>
      <w:r w:rsidRPr="00143CCA">
        <w:rPr>
          <w:rFonts w:ascii="Times New Roman" w:hAnsi="Times New Roman"/>
          <w:sz w:val="28"/>
          <w:szCs w:val="28"/>
        </w:rPr>
        <w:t xml:space="preserve"> районе представлена 2 самостоятельными государственными учреждениями здравоохранения ГБУЗ «</w:t>
      </w:r>
      <w:proofErr w:type="spellStart"/>
      <w:r w:rsidRPr="00143CCA">
        <w:rPr>
          <w:rFonts w:ascii="Times New Roman" w:hAnsi="Times New Roman"/>
          <w:sz w:val="28"/>
          <w:szCs w:val="28"/>
        </w:rPr>
        <w:t>Усть-Лабинская</w:t>
      </w:r>
      <w:proofErr w:type="spellEnd"/>
      <w:r w:rsidRPr="00143CCA">
        <w:rPr>
          <w:rFonts w:ascii="Times New Roman" w:hAnsi="Times New Roman"/>
          <w:sz w:val="28"/>
          <w:szCs w:val="28"/>
        </w:rPr>
        <w:t xml:space="preserve"> стоматологическая поликлиника» министерства здравоохранения Краснодарского края и ГБУЗ «</w:t>
      </w:r>
      <w:proofErr w:type="spellStart"/>
      <w:r w:rsidRPr="00143CCA">
        <w:rPr>
          <w:rFonts w:ascii="Times New Roman" w:hAnsi="Times New Roman"/>
          <w:sz w:val="28"/>
          <w:szCs w:val="28"/>
        </w:rPr>
        <w:t>Усть-Лабинская</w:t>
      </w:r>
      <w:proofErr w:type="spellEnd"/>
      <w:r w:rsidRPr="00143CCA">
        <w:rPr>
          <w:rFonts w:ascii="Times New Roman" w:hAnsi="Times New Roman"/>
          <w:sz w:val="28"/>
          <w:szCs w:val="28"/>
        </w:rPr>
        <w:t xml:space="preserve"> центральная районная больница» министерства здравоохранения Краснодарского края. Значительную долю медицинских услуг, оказанных на территории муниципального образования, составили стоматологические услуги.</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xml:space="preserve">На территории муниципального образования оказывают услуги медицинского характера бюджетные  учреждения здравоохранения, имеющие статус юридического лица: </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ГБУЗ «</w:t>
      </w:r>
      <w:proofErr w:type="spellStart"/>
      <w:r w:rsidRPr="00E77C30">
        <w:rPr>
          <w:rFonts w:ascii="Times New Roman" w:hAnsi="Times New Roman"/>
          <w:sz w:val="28"/>
          <w:szCs w:val="28"/>
        </w:rPr>
        <w:t>Усть-Лабинская</w:t>
      </w:r>
      <w:proofErr w:type="spellEnd"/>
      <w:r w:rsidRPr="00E77C30">
        <w:rPr>
          <w:rFonts w:ascii="Times New Roman" w:hAnsi="Times New Roman"/>
          <w:sz w:val="28"/>
          <w:szCs w:val="28"/>
        </w:rPr>
        <w:t xml:space="preserve"> Центральная районная больница» МЗ КК;</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ГБУЗ «</w:t>
      </w:r>
      <w:proofErr w:type="spellStart"/>
      <w:r w:rsidRPr="00E77C30">
        <w:rPr>
          <w:rFonts w:ascii="Times New Roman" w:hAnsi="Times New Roman"/>
          <w:sz w:val="28"/>
          <w:szCs w:val="28"/>
        </w:rPr>
        <w:t>Усть-Лабинская</w:t>
      </w:r>
      <w:proofErr w:type="spellEnd"/>
      <w:r w:rsidRPr="00E77C30">
        <w:rPr>
          <w:rFonts w:ascii="Times New Roman" w:hAnsi="Times New Roman"/>
          <w:sz w:val="28"/>
          <w:szCs w:val="28"/>
        </w:rPr>
        <w:t xml:space="preserve"> Стоматологическая поликлиника» Усть-Лабинского района (на 460 посещений в смену). Стоматологические кабинеты имеются во всех врачебных амбулаториях на селе.</w:t>
      </w:r>
    </w:p>
    <w:p w:rsidR="005A25FA" w:rsidRPr="00E77C30" w:rsidRDefault="005A25FA" w:rsidP="005A25FA">
      <w:pPr>
        <w:pStyle w:val="ab"/>
        <w:jc w:val="both"/>
        <w:rPr>
          <w:rFonts w:ascii="Times New Roman" w:hAnsi="Times New Roman"/>
          <w:sz w:val="28"/>
          <w:szCs w:val="28"/>
        </w:rPr>
      </w:pPr>
      <w:r w:rsidRPr="00E77C30">
        <w:rPr>
          <w:rFonts w:ascii="Times New Roman" w:hAnsi="Times New Roman"/>
          <w:sz w:val="28"/>
          <w:szCs w:val="28"/>
        </w:rPr>
        <w:t>Центральная районная больница:</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Стационар ЦРБ на 444 койки;</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lastRenderedPageBreak/>
        <w:t>- Районная поликлиника для взрослых на 1020 посещений в смену;</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xml:space="preserve">- Детская поликлиника на 600 посещений в смену; </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Женская консультация на 300 посещений в смену.</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xml:space="preserve">В сельской местности на территории муниципального образования </w:t>
      </w:r>
      <w:proofErr w:type="spellStart"/>
      <w:r w:rsidRPr="00E77C30">
        <w:rPr>
          <w:rFonts w:ascii="Times New Roman" w:hAnsi="Times New Roman"/>
          <w:sz w:val="28"/>
          <w:szCs w:val="28"/>
        </w:rPr>
        <w:t>Усть-Лабинский</w:t>
      </w:r>
      <w:proofErr w:type="spellEnd"/>
      <w:r w:rsidRPr="00E77C30">
        <w:rPr>
          <w:rFonts w:ascii="Times New Roman" w:hAnsi="Times New Roman"/>
          <w:sz w:val="28"/>
          <w:szCs w:val="28"/>
        </w:rPr>
        <w:t xml:space="preserve"> район размещены:</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Суворовская участковая больница на 25 коек;</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Ладожская районная больница на 25 коек;</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- 11 врачебных амбулаторий и 8 фельдшерско-акушерских пункта;</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платное отделение со стационаром на 25 коек.</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 xml:space="preserve">На рынке медицинских услуг активно работают частные медучреждения и стоматологические кабинеты. </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В государственных бюджетных учреждениях здравоохранения района работает 152 врача, 442 человек среднего медицинского персонала.</w:t>
      </w:r>
    </w:p>
    <w:p w:rsidR="005A25FA" w:rsidRPr="00E77C30" w:rsidRDefault="005A25FA" w:rsidP="005A25FA">
      <w:pPr>
        <w:pStyle w:val="ab"/>
        <w:ind w:firstLine="709"/>
        <w:jc w:val="both"/>
        <w:rPr>
          <w:rFonts w:ascii="Times New Roman" w:hAnsi="Times New Roman"/>
          <w:sz w:val="28"/>
          <w:szCs w:val="28"/>
        </w:rPr>
      </w:pPr>
      <w:r w:rsidRPr="00E77C30">
        <w:rPr>
          <w:rFonts w:ascii="Times New Roman" w:hAnsi="Times New Roman"/>
          <w:sz w:val="28"/>
          <w:szCs w:val="28"/>
        </w:rPr>
        <w:t>На развитие отрасли на 2021 год из краевого бюджета выделено 87 336,4 тыс. рублей. Всего с учетом национальных проектов, средств ОМС и предпринимательской деятельности по отрасли за 2021 год освоено 716 527,3 тыс. рублей.</w:t>
      </w:r>
    </w:p>
    <w:p w:rsidR="005A25FA" w:rsidRPr="00330F3B" w:rsidRDefault="005A25FA" w:rsidP="005A25FA">
      <w:pPr>
        <w:pStyle w:val="ab"/>
        <w:ind w:firstLine="709"/>
        <w:jc w:val="both"/>
        <w:rPr>
          <w:rFonts w:ascii="Times New Roman" w:hAnsi="Times New Roman"/>
          <w:sz w:val="28"/>
          <w:szCs w:val="28"/>
        </w:rPr>
      </w:pPr>
      <w:r w:rsidRPr="00330F3B">
        <w:rPr>
          <w:rFonts w:ascii="Times New Roman" w:hAnsi="Times New Roman"/>
          <w:sz w:val="28"/>
          <w:szCs w:val="28"/>
        </w:rPr>
        <w:t>Из средств родовых сертификатов приобретены медикаменты и изделия медицинского назначения на сумму 893,1 тыс. рублей.</w:t>
      </w:r>
    </w:p>
    <w:p w:rsidR="005A25FA" w:rsidRPr="00330F3B" w:rsidRDefault="005A25FA" w:rsidP="005A25FA">
      <w:pPr>
        <w:pStyle w:val="ab"/>
        <w:ind w:firstLine="709"/>
        <w:jc w:val="both"/>
        <w:rPr>
          <w:rFonts w:ascii="Times New Roman" w:hAnsi="Times New Roman"/>
          <w:sz w:val="28"/>
          <w:szCs w:val="28"/>
        </w:rPr>
      </w:pPr>
      <w:r w:rsidRPr="00330F3B">
        <w:rPr>
          <w:rFonts w:ascii="Times New Roman" w:hAnsi="Times New Roman"/>
          <w:sz w:val="28"/>
          <w:szCs w:val="28"/>
        </w:rPr>
        <w:t xml:space="preserve">С целью повышения санитарной грамотности населения в нашем районе с августа 2008 года проводятся «Дни здоровья, </w:t>
      </w:r>
      <w:proofErr w:type="spellStart"/>
      <w:r w:rsidRPr="00330F3B">
        <w:rPr>
          <w:rFonts w:ascii="Times New Roman" w:hAnsi="Times New Roman"/>
          <w:sz w:val="28"/>
          <w:szCs w:val="28"/>
        </w:rPr>
        <w:t>флешмобы</w:t>
      </w:r>
      <w:proofErr w:type="spellEnd"/>
      <w:r w:rsidRPr="00330F3B">
        <w:rPr>
          <w:rFonts w:ascii="Times New Roman" w:hAnsi="Times New Roman"/>
          <w:sz w:val="28"/>
          <w:szCs w:val="28"/>
        </w:rPr>
        <w:t>, акции, лекции, беседы». За 2021 год проведено 150 таких мероприятий, в которых приняли участие 3 200 человек.</w:t>
      </w:r>
    </w:p>
    <w:p w:rsidR="005A25FA" w:rsidRPr="00022907" w:rsidRDefault="005A25FA" w:rsidP="005A25FA">
      <w:pPr>
        <w:pStyle w:val="ab"/>
        <w:ind w:firstLine="709"/>
        <w:jc w:val="both"/>
        <w:rPr>
          <w:rFonts w:ascii="Times New Roman" w:hAnsi="Times New Roman"/>
          <w:sz w:val="28"/>
          <w:szCs w:val="28"/>
        </w:rPr>
      </w:pPr>
      <w:r w:rsidRPr="00022907">
        <w:rPr>
          <w:rFonts w:ascii="Times New Roman" w:hAnsi="Times New Roman"/>
          <w:sz w:val="28"/>
          <w:szCs w:val="28"/>
        </w:rPr>
        <w:t xml:space="preserve">Частные медицинские центры муниципального образования </w:t>
      </w:r>
      <w:proofErr w:type="spellStart"/>
      <w:r w:rsidRPr="00022907">
        <w:rPr>
          <w:rFonts w:ascii="Times New Roman" w:hAnsi="Times New Roman"/>
          <w:sz w:val="28"/>
          <w:szCs w:val="28"/>
        </w:rPr>
        <w:t>Усть-Лабинский</w:t>
      </w:r>
      <w:proofErr w:type="spellEnd"/>
      <w:r w:rsidRPr="00022907">
        <w:rPr>
          <w:rFonts w:ascii="Times New Roman" w:hAnsi="Times New Roman"/>
          <w:sz w:val="28"/>
          <w:szCs w:val="28"/>
        </w:rPr>
        <w:t xml:space="preserve"> район представлены следующими организациями: лечебно-диагностический центр доктора </w:t>
      </w:r>
      <w:proofErr w:type="spellStart"/>
      <w:r w:rsidRPr="00022907">
        <w:rPr>
          <w:rFonts w:ascii="Times New Roman" w:hAnsi="Times New Roman"/>
          <w:sz w:val="28"/>
          <w:szCs w:val="28"/>
        </w:rPr>
        <w:t>Дукина</w:t>
      </w:r>
      <w:proofErr w:type="spellEnd"/>
      <w:r w:rsidRPr="00022907">
        <w:rPr>
          <w:rFonts w:ascii="Times New Roman" w:hAnsi="Times New Roman"/>
          <w:sz w:val="28"/>
          <w:szCs w:val="28"/>
        </w:rPr>
        <w:t xml:space="preserve"> работает более 110 квалифицированных специалистов, МРТ, УЗИ, прием анализов, стоматология, открыт филиал в ст. Ладожской; клиника «Будь здоров», «Отличное здоровье», «Клиника на здоровье», медицинская лаборатория </w:t>
      </w:r>
      <w:proofErr w:type="spellStart"/>
      <w:r w:rsidRPr="00022907">
        <w:rPr>
          <w:rFonts w:ascii="Times New Roman" w:hAnsi="Times New Roman"/>
          <w:sz w:val="28"/>
          <w:szCs w:val="28"/>
        </w:rPr>
        <w:t>CityLab</w:t>
      </w:r>
      <w:proofErr w:type="spellEnd"/>
      <w:r w:rsidRPr="00022907">
        <w:rPr>
          <w:rFonts w:ascii="Times New Roman" w:hAnsi="Times New Roman"/>
          <w:sz w:val="28"/>
          <w:szCs w:val="28"/>
        </w:rPr>
        <w:t>, медицинский офис в Усть-Лабинске «</w:t>
      </w:r>
      <w:r w:rsidRPr="00022907">
        <w:rPr>
          <w:rFonts w:ascii="Times New Roman" w:hAnsi="Times New Roman"/>
          <w:sz w:val="28"/>
          <w:szCs w:val="28"/>
          <w:lang w:val="en-US"/>
        </w:rPr>
        <w:t>INVITRO</w:t>
      </w:r>
      <w:r w:rsidRPr="00022907">
        <w:rPr>
          <w:rFonts w:ascii="Times New Roman" w:hAnsi="Times New Roman"/>
          <w:sz w:val="28"/>
          <w:szCs w:val="28"/>
        </w:rPr>
        <w:t>» стоматологические клиники: «Без боли», «Стоматолог и Я», «32 Плюс», «</w:t>
      </w:r>
      <w:r w:rsidRPr="00022907">
        <w:rPr>
          <w:rFonts w:ascii="Times New Roman" w:hAnsi="Times New Roman"/>
          <w:sz w:val="28"/>
          <w:szCs w:val="28"/>
          <w:lang w:val="en-US"/>
        </w:rPr>
        <w:t>Panorama</w:t>
      </w:r>
      <w:r w:rsidRPr="00022907">
        <w:rPr>
          <w:rFonts w:ascii="Times New Roman" w:hAnsi="Times New Roman"/>
          <w:sz w:val="28"/>
          <w:szCs w:val="28"/>
        </w:rPr>
        <w:t xml:space="preserve"> </w:t>
      </w:r>
      <w:r w:rsidRPr="00022907">
        <w:rPr>
          <w:rFonts w:ascii="Times New Roman" w:hAnsi="Times New Roman"/>
          <w:sz w:val="28"/>
          <w:szCs w:val="28"/>
          <w:lang w:val="en-US"/>
        </w:rPr>
        <w:t>Dental</w:t>
      </w:r>
      <w:r w:rsidRPr="00022907">
        <w:rPr>
          <w:rFonts w:ascii="Times New Roman" w:hAnsi="Times New Roman"/>
          <w:sz w:val="28"/>
          <w:szCs w:val="28"/>
        </w:rPr>
        <w:t xml:space="preserve">», стоматологический кабинет «Улыбка», «Современная стоматология», «Стоматология-центр»; косметологические клиники: «Жемчужина», «Ева», «Академия красоты». Данные организации оказывают широкий спектр медицинских услуг. Для удовлетворения потребностей жителей района в консультациях узких специалистов существует практика выездных приемов врачей из краевых клиник. </w:t>
      </w:r>
    </w:p>
    <w:p w:rsidR="005A25FA" w:rsidRPr="00143CCA" w:rsidRDefault="005A25FA" w:rsidP="005A25FA">
      <w:pPr>
        <w:pStyle w:val="ab"/>
        <w:ind w:firstLine="709"/>
        <w:jc w:val="both"/>
        <w:rPr>
          <w:rFonts w:ascii="Times New Roman" w:hAnsi="Times New Roman"/>
          <w:sz w:val="28"/>
          <w:szCs w:val="28"/>
        </w:rPr>
      </w:pPr>
      <w:r w:rsidRPr="00143CCA">
        <w:rPr>
          <w:rFonts w:ascii="Times New Roman" w:hAnsi="Times New Roman"/>
          <w:sz w:val="28"/>
          <w:szCs w:val="28"/>
        </w:rPr>
        <w:t>На территории муниципального образования рынок медицинских услуг активно развивается, отмечается достаточно высокий уровень конкуренции в сфере оказания медицинских услуг.</w:t>
      </w:r>
    </w:p>
    <w:p w:rsidR="005A25FA" w:rsidRPr="00143CCA" w:rsidRDefault="005A25FA" w:rsidP="005A25FA">
      <w:pPr>
        <w:pStyle w:val="ab"/>
        <w:ind w:firstLine="709"/>
        <w:jc w:val="both"/>
        <w:rPr>
          <w:rFonts w:ascii="Times New Roman" w:hAnsi="Times New Roman"/>
          <w:sz w:val="28"/>
          <w:szCs w:val="28"/>
        </w:rPr>
      </w:pPr>
      <w:r w:rsidRPr="00143CCA">
        <w:rPr>
          <w:rFonts w:ascii="Times New Roman" w:hAnsi="Times New Roman"/>
          <w:sz w:val="28"/>
          <w:szCs w:val="28"/>
        </w:rPr>
        <w:t xml:space="preserve">Конкурентные отношения между </w:t>
      </w:r>
      <w:proofErr w:type="gramStart"/>
      <w:r w:rsidRPr="00143CCA">
        <w:rPr>
          <w:rFonts w:ascii="Times New Roman" w:hAnsi="Times New Roman"/>
          <w:sz w:val="28"/>
          <w:szCs w:val="28"/>
        </w:rPr>
        <w:t>государственными</w:t>
      </w:r>
      <w:proofErr w:type="gramEnd"/>
      <w:r w:rsidRPr="00143CCA">
        <w:rPr>
          <w:rFonts w:ascii="Times New Roman" w:hAnsi="Times New Roman"/>
          <w:sz w:val="28"/>
          <w:szCs w:val="28"/>
        </w:rPr>
        <w:t xml:space="preserve"> (муниципальными) ЛПУ в сфере оказания платных медицинских услуг связаны, прежде всего, с ценой и качеством оказываемых услуг. При этом при регулируемых ценах конкуренция больниц смещается в сторону качества оказываемой медицинской помощи.</w:t>
      </w:r>
    </w:p>
    <w:p w:rsidR="005A25FA" w:rsidRPr="00AB5094" w:rsidRDefault="005A25FA" w:rsidP="005A25FA">
      <w:pPr>
        <w:pStyle w:val="ab"/>
        <w:ind w:firstLine="709"/>
        <w:jc w:val="both"/>
        <w:rPr>
          <w:rFonts w:ascii="Times New Roman" w:hAnsi="Times New Roman"/>
          <w:sz w:val="28"/>
          <w:szCs w:val="28"/>
        </w:rPr>
      </w:pPr>
      <w:proofErr w:type="gramStart"/>
      <w:r w:rsidRPr="00AB5094">
        <w:rPr>
          <w:rFonts w:ascii="Times New Roman" w:hAnsi="Times New Roman"/>
          <w:sz w:val="28"/>
          <w:szCs w:val="28"/>
        </w:rPr>
        <w:lastRenderedPageBreak/>
        <w:t>4,2% опрошенных респондентов считают, что количество организаций, оказывающих медицинские услуг «избыточно (много)», «достаточно» ответили – 72,3%, «мало» и «нет совсем» - 15,7% и «затрудняюсь ответить» ответили 7,7% опрошенного населения.</w:t>
      </w:r>
      <w:proofErr w:type="gramEnd"/>
    </w:p>
    <w:p w:rsidR="005A25FA" w:rsidRPr="00C82D55" w:rsidRDefault="005A25FA" w:rsidP="005A25FA">
      <w:pPr>
        <w:jc w:val="both"/>
        <w:rPr>
          <w:rFonts w:ascii="Times New Roman" w:hAnsi="Times New Roman"/>
          <w:sz w:val="28"/>
          <w:szCs w:val="28"/>
          <w:highlight w:val="yellow"/>
        </w:rPr>
      </w:pPr>
      <w:r w:rsidRPr="005314DD">
        <w:rPr>
          <w:rFonts w:ascii="Times New Roman" w:hAnsi="Times New Roman"/>
          <w:noProof/>
          <w:sz w:val="28"/>
          <w:szCs w:val="28"/>
          <w:lang w:eastAsia="ru-RU"/>
        </w:rPr>
        <w:drawing>
          <wp:inline distT="0" distB="0" distL="0" distR="0">
            <wp:extent cx="6067425" cy="2514600"/>
            <wp:effectExtent l="19050" t="0" r="0" b="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25FA" w:rsidRPr="00AB5094" w:rsidRDefault="005A25FA" w:rsidP="005A25FA">
      <w:pPr>
        <w:spacing w:after="0" w:line="240" w:lineRule="auto"/>
        <w:ind w:firstLine="708"/>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Распределение мнения относительно оценки количества организаций, оказывающих медицинские услуги.</w:t>
      </w:r>
    </w:p>
    <w:p w:rsidR="005A25FA" w:rsidRPr="00AB5094" w:rsidRDefault="005A25FA" w:rsidP="005A25FA">
      <w:pPr>
        <w:spacing w:after="0" w:line="240" w:lineRule="auto"/>
        <w:ind w:firstLine="708"/>
        <w:jc w:val="both"/>
        <w:rPr>
          <w:rFonts w:ascii="Times New Roman" w:eastAsia="Times New Roman" w:hAnsi="Times New Roman"/>
          <w:b/>
          <w:color w:val="000000"/>
          <w:sz w:val="24"/>
          <w:szCs w:val="24"/>
          <w:lang w:eastAsia="ru-RU"/>
        </w:rPr>
      </w:pPr>
    </w:p>
    <w:p w:rsidR="005A25FA" w:rsidRPr="00AB5094" w:rsidRDefault="005A25FA" w:rsidP="005A25FA">
      <w:pPr>
        <w:spacing w:after="0" w:line="240" w:lineRule="auto"/>
        <w:ind w:firstLine="708"/>
        <w:jc w:val="both"/>
        <w:rPr>
          <w:rFonts w:ascii="Times New Roman" w:eastAsia="Times New Roman" w:hAnsi="Times New Roman"/>
          <w:color w:val="000000"/>
          <w:sz w:val="28"/>
          <w:szCs w:val="28"/>
          <w:lang w:eastAsia="ru-RU"/>
        </w:rPr>
      </w:pPr>
      <w:r w:rsidRPr="00AB5094">
        <w:rPr>
          <w:rFonts w:ascii="Times New Roman" w:eastAsia="Times New Roman" w:hAnsi="Times New Roman"/>
          <w:color w:val="000000"/>
          <w:sz w:val="28"/>
          <w:szCs w:val="28"/>
          <w:lang w:eastAsia="ru-RU"/>
        </w:rPr>
        <w:t>76,3% респондентов считают уровень цен на рынке медицинских услуг как «удовлетворен» и «скорее удовлетворен», «скорее не удовлетворен» и «не удовлетворен» составляет 20,3% населения и «затрудняюсь ответить» - 3,4%.</w:t>
      </w:r>
    </w:p>
    <w:p w:rsidR="005A25FA" w:rsidRPr="00AB5094" w:rsidRDefault="005A25FA" w:rsidP="005A25FA">
      <w:pPr>
        <w:spacing w:after="0" w:line="240" w:lineRule="auto"/>
        <w:jc w:val="center"/>
        <w:rPr>
          <w:rFonts w:ascii="Times New Roman" w:eastAsia="Times New Roman" w:hAnsi="Times New Roman"/>
          <w:b/>
          <w:color w:val="000000"/>
          <w:sz w:val="24"/>
          <w:szCs w:val="24"/>
          <w:lang w:eastAsia="ru-RU"/>
        </w:rPr>
      </w:pPr>
      <w:r w:rsidRPr="00AB5094">
        <w:rPr>
          <w:rFonts w:ascii="Times New Roman" w:hAnsi="Times New Roman"/>
          <w:noProof/>
          <w:sz w:val="28"/>
          <w:szCs w:val="28"/>
          <w:lang w:eastAsia="ru-RU"/>
        </w:rPr>
        <w:drawing>
          <wp:inline distT="0" distB="0" distL="0" distR="0">
            <wp:extent cx="6067425" cy="2266950"/>
            <wp:effectExtent l="19050" t="0" r="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B5094">
        <w:rPr>
          <w:rFonts w:ascii="Times New Roman" w:eastAsia="Times New Roman" w:hAnsi="Times New Roman"/>
          <w:b/>
          <w:color w:val="000000"/>
          <w:sz w:val="24"/>
          <w:szCs w:val="24"/>
          <w:lang w:eastAsia="ru-RU"/>
        </w:rPr>
        <w:t>Распределение мнения относительно оценки уровня цен на рынке</w:t>
      </w:r>
    </w:p>
    <w:p w:rsidR="005A25FA" w:rsidRPr="00AB5094" w:rsidRDefault="005A25FA" w:rsidP="005A25FA">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 xml:space="preserve"> медицинских услуг.</w:t>
      </w:r>
    </w:p>
    <w:p w:rsidR="005A25FA" w:rsidRPr="00AB5094" w:rsidRDefault="005A25FA" w:rsidP="005A25FA">
      <w:pPr>
        <w:spacing w:after="0" w:line="240" w:lineRule="auto"/>
        <w:jc w:val="center"/>
        <w:rPr>
          <w:rFonts w:ascii="Times New Roman" w:hAnsi="Times New Roman"/>
          <w:b/>
          <w:sz w:val="28"/>
          <w:szCs w:val="28"/>
        </w:rPr>
      </w:pPr>
    </w:p>
    <w:p w:rsidR="005A25FA" w:rsidRPr="00C82D55" w:rsidRDefault="005A25FA" w:rsidP="005A25FA">
      <w:pPr>
        <w:spacing w:after="0" w:line="240" w:lineRule="auto"/>
        <w:jc w:val="both"/>
        <w:rPr>
          <w:rFonts w:ascii="Times New Roman" w:hAnsi="Times New Roman"/>
          <w:sz w:val="28"/>
          <w:szCs w:val="28"/>
          <w:highlight w:val="yellow"/>
        </w:rPr>
      </w:pPr>
      <w:r w:rsidRPr="00AB5094">
        <w:rPr>
          <w:rFonts w:ascii="Times New Roman" w:hAnsi="Times New Roman"/>
          <w:b/>
          <w:sz w:val="28"/>
          <w:szCs w:val="28"/>
        </w:rPr>
        <w:tab/>
      </w:r>
      <w:r w:rsidRPr="00AB5094">
        <w:rPr>
          <w:rFonts w:ascii="Times New Roman" w:hAnsi="Times New Roman"/>
          <w:sz w:val="28"/>
          <w:szCs w:val="28"/>
        </w:rPr>
        <w:t>Проанализировав качество товаров и услуг на рынке медицинских услуг видно, что 78,2% населения ответили</w:t>
      </w:r>
      <w:r w:rsidRPr="00AB5094">
        <w:rPr>
          <w:rFonts w:ascii="Times New Roman" w:eastAsia="Times New Roman" w:hAnsi="Times New Roman"/>
          <w:color w:val="000000"/>
          <w:sz w:val="28"/>
          <w:szCs w:val="28"/>
          <w:lang w:eastAsia="ru-RU"/>
        </w:rPr>
        <w:t xml:space="preserve"> как «</w:t>
      </w:r>
      <w:proofErr w:type="gramStart"/>
      <w:r w:rsidRPr="00AB5094">
        <w:rPr>
          <w:rFonts w:ascii="Times New Roman" w:eastAsia="Times New Roman" w:hAnsi="Times New Roman"/>
          <w:color w:val="000000"/>
          <w:sz w:val="28"/>
          <w:szCs w:val="28"/>
          <w:lang w:eastAsia="ru-RU"/>
        </w:rPr>
        <w:t>удовлетворен</w:t>
      </w:r>
      <w:proofErr w:type="gramEnd"/>
      <w:r w:rsidRPr="00AB5094">
        <w:rPr>
          <w:rFonts w:ascii="Times New Roman" w:eastAsia="Times New Roman" w:hAnsi="Times New Roman"/>
          <w:color w:val="000000"/>
          <w:sz w:val="28"/>
          <w:szCs w:val="28"/>
          <w:lang w:eastAsia="ru-RU"/>
        </w:rPr>
        <w:t>» и «скорее удовлетворен», «скорее не удовлетворен» и «не удовлетворен» отметили 18,3% населения и «затрудняюсь ответить» - 3,5%.</w:t>
      </w:r>
    </w:p>
    <w:p w:rsidR="005A25FA" w:rsidRPr="00C82D55" w:rsidRDefault="005A25FA" w:rsidP="005A25FA">
      <w:pPr>
        <w:spacing w:after="0" w:line="240" w:lineRule="auto"/>
        <w:jc w:val="both"/>
        <w:rPr>
          <w:rFonts w:ascii="Times New Roman" w:hAnsi="Times New Roman"/>
          <w:sz w:val="28"/>
          <w:szCs w:val="28"/>
          <w:highlight w:val="yellow"/>
        </w:rPr>
      </w:pPr>
      <w:r w:rsidRPr="00AB5094">
        <w:rPr>
          <w:rFonts w:ascii="Times New Roman" w:hAnsi="Times New Roman"/>
          <w:noProof/>
          <w:sz w:val="28"/>
          <w:szCs w:val="28"/>
          <w:lang w:eastAsia="ru-RU"/>
        </w:rPr>
        <w:lastRenderedPageBreak/>
        <w:drawing>
          <wp:inline distT="0" distB="0" distL="0" distR="0">
            <wp:extent cx="6067425" cy="2266950"/>
            <wp:effectExtent l="19050" t="0" r="0" b="0"/>
            <wp:docPr id="8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25FA" w:rsidRPr="00AB5094" w:rsidRDefault="005A25FA" w:rsidP="005A25FA">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Распределение мнения относительно качества товаров и услуг на рынке</w:t>
      </w:r>
    </w:p>
    <w:p w:rsidR="005A25FA" w:rsidRDefault="005A25FA" w:rsidP="005A25FA">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медицинских услуг.</w:t>
      </w:r>
    </w:p>
    <w:p w:rsidR="005A25FA" w:rsidRPr="00AB5094"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8A253D" w:rsidRDefault="005A25FA" w:rsidP="005A25FA">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 xml:space="preserve">По мнению опрошенных потребителей по вопросу возможности выбора товаров и услуг на рынке </w:t>
      </w:r>
      <w:r>
        <w:rPr>
          <w:rFonts w:ascii="Times New Roman" w:hAnsi="Times New Roman"/>
          <w:sz w:val="28"/>
          <w:szCs w:val="28"/>
        </w:rPr>
        <w:t>медицинских услуг</w:t>
      </w:r>
      <w:r w:rsidRPr="008A253D">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Pr>
          <w:rFonts w:ascii="Times New Roman" w:hAnsi="Times New Roman"/>
          <w:sz w:val="28"/>
          <w:szCs w:val="28"/>
        </w:rPr>
        <w:t>2229</w:t>
      </w:r>
      <w:r w:rsidRPr="008A253D">
        <w:rPr>
          <w:rFonts w:ascii="Times New Roman" w:hAnsi="Times New Roman"/>
          <w:sz w:val="28"/>
          <w:szCs w:val="28"/>
        </w:rPr>
        <w:t xml:space="preserve"> опрошенных или </w:t>
      </w:r>
      <w:r>
        <w:rPr>
          <w:rFonts w:ascii="Times New Roman" w:hAnsi="Times New Roman"/>
          <w:sz w:val="28"/>
          <w:szCs w:val="28"/>
        </w:rPr>
        <w:t>80,1</w:t>
      </w:r>
      <w:r w:rsidRPr="008A253D">
        <w:rPr>
          <w:rFonts w:ascii="Times New Roman" w:hAnsi="Times New Roman"/>
          <w:sz w:val="28"/>
          <w:szCs w:val="28"/>
        </w:rPr>
        <w:t>%, «неудовлетворен», «скорее неудовлетворен» - 4</w:t>
      </w:r>
      <w:r>
        <w:rPr>
          <w:rFonts w:ascii="Times New Roman" w:hAnsi="Times New Roman"/>
          <w:sz w:val="28"/>
          <w:szCs w:val="28"/>
        </w:rPr>
        <w:t>48</w:t>
      </w:r>
      <w:r w:rsidRPr="008A253D">
        <w:rPr>
          <w:rFonts w:ascii="Times New Roman" w:hAnsi="Times New Roman"/>
          <w:sz w:val="28"/>
          <w:szCs w:val="28"/>
        </w:rPr>
        <w:t xml:space="preserve"> человек или 1</w:t>
      </w:r>
      <w:r>
        <w:rPr>
          <w:rFonts w:ascii="Times New Roman" w:hAnsi="Times New Roman"/>
          <w:sz w:val="28"/>
          <w:szCs w:val="28"/>
        </w:rPr>
        <w:t>6</w:t>
      </w:r>
      <w:r w:rsidRPr="008A253D">
        <w:rPr>
          <w:rFonts w:ascii="Times New Roman" w:hAnsi="Times New Roman"/>
          <w:sz w:val="28"/>
          <w:szCs w:val="28"/>
        </w:rPr>
        <w:t>,</w:t>
      </w:r>
      <w:r>
        <w:rPr>
          <w:rFonts w:ascii="Times New Roman" w:hAnsi="Times New Roman"/>
          <w:sz w:val="28"/>
          <w:szCs w:val="28"/>
        </w:rPr>
        <w:t>1</w:t>
      </w:r>
      <w:r w:rsidRPr="008A253D">
        <w:rPr>
          <w:rFonts w:ascii="Times New Roman" w:hAnsi="Times New Roman"/>
          <w:sz w:val="28"/>
          <w:szCs w:val="28"/>
        </w:rPr>
        <w:t>%, «затрудняюсь ответить» - 1</w:t>
      </w:r>
      <w:r>
        <w:rPr>
          <w:rFonts w:ascii="Times New Roman" w:hAnsi="Times New Roman"/>
          <w:sz w:val="28"/>
          <w:szCs w:val="28"/>
        </w:rPr>
        <w:t>05</w:t>
      </w:r>
      <w:r w:rsidRPr="008A253D">
        <w:rPr>
          <w:rFonts w:ascii="Times New Roman" w:hAnsi="Times New Roman"/>
          <w:sz w:val="28"/>
          <w:szCs w:val="28"/>
        </w:rPr>
        <w:t xml:space="preserve"> респондентов или </w:t>
      </w:r>
      <w:r>
        <w:rPr>
          <w:rFonts w:ascii="Times New Roman" w:hAnsi="Times New Roman"/>
          <w:sz w:val="28"/>
          <w:szCs w:val="28"/>
        </w:rPr>
        <w:t>3,8</w:t>
      </w:r>
      <w:r w:rsidRPr="008A253D">
        <w:rPr>
          <w:rFonts w:ascii="Times New Roman" w:hAnsi="Times New Roman"/>
          <w:sz w:val="28"/>
          <w:szCs w:val="28"/>
        </w:rPr>
        <w:t>%.</w:t>
      </w:r>
      <w:proofErr w:type="gramEnd"/>
    </w:p>
    <w:p w:rsidR="005A25FA" w:rsidRPr="00C82D55" w:rsidRDefault="005A25FA" w:rsidP="005A25FA">
      <w:pPr>
        <w:tabs>
          <w:tab w:val="left" w:pos="1134"/>
        </w:tabs>
        <w:spacing w:after="0" w:line="240" w:lineRule="auto"/>
        <w:ind w:firstLine="709"/>
        <w:jc w:val="both"/>
        <w:rPr>
          <w:rFonts w:ascii="Times New Roman" w:hAnsi="Times New Roman"/>
          <w:sz w:val="28"/>
          <w:szCs w:val="28"/>
          <w:highlight w:val="yellow"/>
        </w:rPr>
      </w:pPr>
    </w:p>
    <w:p w:rsidR="005A25FA" w:rsidRPr="008A253D" w:rsidRDefault="005A25FA" w:rsidP="005A25FA">
      <w:pPr>
        <w:tabs>
          <w:tab w:val="left" w:pos="1134"/>
        </w:tabs>
        <w:spacing w:after="0" w:line="240" w:lineRule="auto"/>
        <w:jc w:val="center"/>
        <w:rPr>
          <w:rFonts w:ascii="Times New Roman" w:hAnsi="Times New Roman"/>
          <w:b/>
          <w:sz w:val="28"/>
          <w:szCs w:val="28"/>
        </w:rPr>
      </w:pPr>
      <w:r w:rsidRPr="008A253D">
        <w:rPr>
          <w:rFonts w:ascii="Times New Roman" w:hAnsi="Times New Roman"/>
          <w:b/>
          <w:sz w:val="28"/>
          <w:szCs w:val="28"/>
        </w:rPr>
        <w:t xml:space="preserve">Качество удовлетворенности возможности выбора товаров и услуг на рынке </w:t>
      </w:r>
      <w:r>
        <w:rPr>
          <w:rFonts w:ascii="Times New Roman" w:hAnsi="Times New Roman"/>
          <w:b/>
          <w:sz w:val="28"/>
          <w:szCs w:val="28"/>
        </w:rPr>
        <w:t>медицинских услуг</w:t>
      </w:r>
      <w:r w:rsidRPr="008A253D">
        <w:rPr>
          <w:rFonts w:ascii="Times New Roman" w:hAnsi="Times New Roman"/>
          <w:b/>
          <w:sz w:val="28"/>
          <w:szCs w:val="28"/>
        </w:rPr>
        <w:t>.</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drawing>
          <wp:inline distT="0" distB="0" distL="0" distR="0">
            <wp:extent cx="6015990" cy="2501798"/>
            <wp:effectExtent l="19050" t="0" r="3810" b="0"/>
            <wp:docPr id="83"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25FA" w:rsidRPr="00AB5094"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842BB0" w:rsidRDefault="005A25FA" w:rsidP="005A25FA">
      <w:pPr>
        <w:spacing w:after="0" w:line="240" w:lineRule="auto"/>
        <w:ind w:firstLine="851"/>
        <w:jc w:val="center"/>
        <w:rPr>
          <w:rFonts w:ascii="Times New Roman" w:eastAsiaTheme="minorEastAsia" w:hAnsi="Times New Roman"/>
          <w:b/>
          <w:sz w:val="28"/>
          <w:szCs w:val="28"/>
        </w:rPr>
      </w:pPr>
      <w:r w:rsidRPr="00842BB0">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медицинских услуг в течение последних 3 лет</w:t>
      </w:r>
    </w:p>
    <w:p w:rsidR="005A25FA" w:rsidRPr="00842BB0"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842BB0" w:rsidTr="009C77DF">
        <w:tc>
          <w:tcPr>
            <w:tcW w:w="2943" w:type="dxa"/>
            <w:vAlign w:val="center"/>
          </w:tcPr>
          <w:p w:rsidR="005A25FA" w:rsidRPr="00842BB0" w:rsidRDefault="005A25FA" w:rsidP="009C77DF">
            <w:pPr>
              <w:jc w:val="center"/>
              <w:rPr>
                <w:rFonts w:ascii="Times New Roman" w:hAnsi="Times New Roman"/>
                <w:sz w:val="24"/>
                <w:szCs w:val="24"/>
              </w:rPr>
            </w:pPr>
            <w:r w:rsidRPr="00842BB0">
              <w:rPr>
                <w:rFonts w:ascii="Times New Roman" w:hAnsi="Times New Roman"/>
                <w:sz w:val="24"/>
                <w:szCs w:val="24"/>
              </w:rPr>
              <w:t>Рынок медицинских услуг</w:t>
            </w:r>
          </w:p>
        </w:tc>
        <w:tc>
          <w:tcPr>
            <w:tcW w:w="1843" w:type="dxa"/>
            <w:vAlign w:val="center"/>
          </w:tcPr>
          <w:p w:rsidR="005A25FA" w:rsidRPr="00842BB0" w:rsidRDefault="005A25FA" w:rsidP="009C77DF">
            <w:pPr>
              <w:jc w:val="center"/>
              <w:rPr>
                <w:rFonts w:ascii="Times New Roman" w:hAnsi="Times New Roman"/>
                <w:sz w:val="24"/>
                <w:szCs w:val="24"/>
              </w:rPr>
            </w:pPr>
            <w:r w:rsidRPr="00842BB0">
              <w:rPr>
                <w:rFonts w:ascii="Times New Roman" w:hAnsi="Times New Roman"/>
                <w:sz w:val="24"/>
                <w:szCs w:val="24"/>
              </w:rPr>
              <w:t>Снизилось</w:t>
            </w:r>
          </w:p>
        </w:tc>
        <w:tc>
          <w:tcPr>
            <w:tcW w:w="1701" w:type="dxa"/>
            <w:vAlign w:val="center"/>
          </w:tcPr>
          <w:p w:rsidR="005A25FA" w:rsidRPr="00842BB0" w:rsidRDefault="005A25FA" w:rsidP="009C77DF">
            <w:pPr>
              <w:jc w:val="center"/>
              <w:rPr>
                <w:rFonts w:ascii="Times New Roman" w:hAnsi="Times New Roman"/>
                <w:sz w:val="24"/>
                <w:szCs w:val="24"/>
              </w:rPr>
            </w:pPr>
            <w:r w:rsidRPr="00842BB0">
              <w:rPr>
                <w:rFonts w:ascii="Times New Roman" w:hAnsi="Times New Roman"/>
                <w:sz w:val="24"/>
                <w:szCs w:val="24"/>
              </w:rPr>
              <w:t>Увеличилось</w:t>
            </w:r>
          </w:p>
        </w:tc>
        <w:tc>
          <w:tcPr>
            <w:tcW w:w="1559" w:type="dxa"/>
            <w:vAlign w:val="center"/>
          </w:tcPr>
          <w:p w:rsidR="005A25FA" w:rsidRPr="00842BB0" w:rsidRDefault="005A25FA" w:rsidP="009C77DF">
            <w:pPr>
              <w:ind w:firstLine="34"/>
              <w:jc w:val="center"/>
              <w:rPr>
                <w:rFonts w:ascii="Times New Roman" w:hAnsi="Times New Roman"/>
                <w:sz w:val="24"/>
                <w:szCs w:val="24"/>
              </w:rPr>
            </w:pPr>
            <w:r w:rsidRPr="00842BB0">
              <w:rPr>
                <w:rFonts w:ascii="Times New Roman" w:hAnsi="Times New Roman"/>
                <w:sz w:val="24"/>
                <w:szCs w:val="24"/>
              </w:rPr>
              <w:t>Не изменилось</w:t>
            </w:r>
          </w:p>
        </w:tc>
        <w:tc>
          <w:tcPr>
            <w:tcW w:w="1560" w:type="dxa"/>
            <w:vAlign w:val="center"/>
          </w:tcPr>
          <w:p w:rsidR="005A25FA" w:rsidRPr="00842BB0" w:rsidRDefault="005A25FA" w:rsidP="009C77DF">
            <w:pPr>
              <w:jc w:val="center"/>
              <w:rPr>
                <w:rFonts w:ascii="Times New Roman" w:hAnsi="Times New Roman"/>
                <w:sz w:val="24"/>
                <w:szCs w:val="24"/>
              </w:rPr>
            </w:pPr>
            <w:r w:rsidRPr="00842BB0">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842BB0" w:rsidRDefault="005A25FA" w:rsidP="009C77DF">
            <w:pPr>
              <w:jc w:val="center"/>
              <w:rPr>
                <w:rFonts w:ascii="Times New Roman" w:hAnsi="Times New Roman"/>
                <w:sz w:val="24"/>
                <w:szCs w:val="24"/>
              </w:rPr>
            </w:pPr>
            <w:r w:rsidRPr="00842BB0">
              <w:rPr>
                <w:rFonts w:ascii="Times New Roman" w:hAnsi="Times New Roman"/>
                <w:sz w:val="24"/>
                <w:szCs w:val="24"/>
              </w:rPr>
              <w:t xml:space="preserve">Изменение количества организаций </w:t>
            </w:r>
          </w:p>
        </w:tc>
        <w:tc>
          <w:tcPr>
            <w:tcW w:w="1843" w:type="dxa"/>
            <w:vAlign w:val="center"/>
          </w:tcPr>
          <w:p w:rsidR="005A25FA" w:rsidRPr="00842BB0" w:rsidRDefault="005A25FA" w:rsidP="009C77DF">
            <w:pPr>
              <w:jc w:val="center"/>
              <w:rPr>
                <w:rFonts w:ascii="Times New Roman" w:hAnsi="Times New Roman"/>
                <w:sz w:val="24"/>
                <w:szCs w:val="24"/>
              </w:rPr>
            </w:pPr>
            <w:r>
              <w:rPr>
                <w:rFonts w:ascii="Times New Roman" w:hAnsi="Times New Roman"/>
                <w:sz w:val="24"/>
                <w:szCs w:val="24"/>
              </w:rPr>
              <w:t>232</w:t>
            </w:r>
          </w:p>
        </w:tc>
        <w:tc>
          <w:tcPr>
            <w:tcW w:w="1701" w:type="dxa"/>
            <w:vAlign w:val="center"/>
          </w:tcPr>
          <w:p w:rsidR="005A25FA" w:rsidRPr="00842BB0" w:rsidRDefault="005A25FA" w:rsidP="009C77DF">
            <w:pPr>
              <w:jc w:val="center"/>
              <w:rPr>
                <w:rFonts w:ascii="Times New Roman" w:hAnsi="Times New Roman"/>
                <w:sz w:val="24"/>
                <w:szCs w:val="24"/>
              </w:rPr>
            </w:pPr>
            <w:r>
              <w:rPr>
                <w:rFonts w:ascii="Times New Roman" w:hAnsi="Times New Roman"/>
                <w:sz w:val="24"/>
                <w:szCs w:val="24"/>
              </w:rPr>
              <w:t>1941</w:t>
            </w:r>
          </w:p>
        </w:tc>
        <w:tc>
          <w:tcPr>
            <w:tcW w:w="1559" w:type="dxa"/>
            <w:vAlign w:val="center"/>
          </w:tcPr>
          <w:p w:rsidR="005A25FA" w:rsidRPr="00842BB0" w:rsidRDefault="005A25FA" w:rsidP="009C77DF">
            <w:pPr>
              <w:ind w:firstLine="34"/>
              <w:jc w:val="center"/>
              <w:rPr>
                <w:rFonts w:ascii="Times New Roman" w:hAnsi="Times New Roman"/>
                <w:sz w:val="24"/>
                <w:szCs w:val="24"/>
              </w:rPr>
            </w:pPr>
            <w:r>
              <w:rPr>
                <w:rFonts w:ascii="Times New Roman" w:hAnsi="Times New Roman"/>
                <w:sz w:val="24"/>
                <w:szCs w:val="24"/>
              </w:rPr>
              <w:t>330</w:t>
            </w:r>
          </w:p>
        </w:tc>
        <w:tc>
          <w:tcPr>
            <w:tcW w:w="1560" w:type="dxa"/>
            <w:vAlign w:val="center"/>
          </w:tcPr>
          <w:p w:rsidR="005A25FA" w:rsidRPr="00842BB0" w:rsidRDefault="005A25FA" w:rsidP="009C77DF">
            <w:pPr>
              <w:jc w:val="center"/>
              <w:rPr>
                <w:rFonts w:ascii="Times New Roman" w:hAnsi="Times New Roman"/>
                <w:sz w:val="24"/>
                <w:szCs w:val="24"/>
              </w:rPr>
            </w:pPr>
            <w:r>
              <w:rPr>
                <w:rFonts w:ascii="Times New Roman" w:hAnsi="Times New Roman"/>
                <w:sz w:val="24"/>
                <w:szCs w:val="24"/>
              </w:rPr>
              <w:t>279</w:t>
            </w:r>
          </w:p>
        </w:tc>
      </w:tr>
    </w:tbl>
    <w:p w:rsidR="005A25FA" w:rsidRPr="00C82D55" w:rsidRDefault="005A25FA" w:rsidP="005A25FA">
      <w:pPr>
        <w:spacing w:after="0" w:line="240" w:lineRule="auto"/>
        <w:jc w:val="center"/>
        <w:rPr>
          <w:rFonts w:ascii="Times New Roman" w:hAnsi="Times New Roman"/>
          <w:sz w:val="28"/>
          <w:szCs w:val="28"/>
          <w:highlight w:val="yellow"/>
        </w:rPr>
      </w:pPr>
    </w:p>
    <w:p w:rsidR="005A25FA" w:rsidRPr="006054D4" w:rsidRDefault="005A25FA" w:rsidP="005A25FA">
      <w:pPr>
        <w:spacing w:after="0" w:line="240" w:lineRule="auto"/>
        <w:ind w:firstLine="708"/>
        <w:jc w:val="both"/>
        <w:rPr>
          <w:rFonts w:ascii="Times New Roman" w:hAnsi="Times New Roman"/>
          <w:sz w:val="28"/>
          <w:szCs w:val="28"/>
        </w:rPr>
      </w:pPr>
      <w:r w:rsidRPr="006054D4">
        <w:rPr>
          <w:rFonts w:ascii="Times New Roman" w:hAnsi="Times New Roman"/>
          <w:sz w:val="28"/>
          <w:szCs w:val="28"/>
        </w:rPr>
        <w:lastRenderedPageBreak/>
        <w:t>Для привлечения клиентов лечебно-профилактические учреждения расширяют набор оказываемых услуг, повышают качество предоставляемой медицинской помощи путем внедрения эффективных новых технологий и методик обследования и лечения, а также улучшают условия оказания медицинской помощи:</w:t>
      </w:r>
    </w:p>
    <w:p w:rsidR="005A25FA" w:rsidRPr="006054D4" w:rsidRDefault="005A25FA" w:rsidP="005A25FA">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условия приема и содержания пациентов;</w:t>
      </w:r>
    </w:p>
    <w:p w:rsidR="005A25FA" w:rsidRPr="006054D4" w:rsidRDefault="005A25FA" w:rsidP="005A25FA">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уровень развития материально-технической базы учреждения;</w:t>
      </w:r>
    </w:p>
    <w:p w:rsidR="005A25FA" w:rsidRPr="006054D4" w:rsidRDefault="005A25FA" w:rsidP="005A25FA">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уровень квалификации медицинского персонала.</w:t>
      </w:r>
    </w:p>
    <w:p w:rsidR="005A25FA" w:rsidRPr="00C82D55" w:rsidRDefault="005A25FA" w:rsidP="005A25FA">
      <w:pPr>
        <w:shd w:val="clear" w:color="auto" w:fill="FFFFFF"/>
        <w:spacing w:after="0" w:line="240" w:lineRule="auto"/>
        <w:jc w:val="center"/>
        <w:textAlignment w:val="baseline"/>
        <w:rPr>
          <w:rFonts w:ascii="Times New Roman" w:hAnsi="Times New Roman"/>
          <w:sz w:val="28"/>
          <w:szCs w:val="28"/>
          <w:highlight w:val="yellow"/>
        </w:rPr>
      </w:pPr>
    </w:p>
    <w:p w:rsidR="005A25FA" w:rsidRPr="00656A4C" w:rsidRDefault="005A25FA" w:rsidP="005A25FA">
      <w:pPr>
        <w:shd w:val="clear" w:color="auto" w:fill="FFFFFF"/>
        <w:spacing w:after="0" w:line="240" w:lineRule="auto"/>
        <w:jc w:val="center"/>
        <w:textAlignment w:val="baseline"/>
        <w:rPr>
          <w:rFonts w:ascii="Times New Roman" w:hAnsi="Times New Roman"/>
          <w:b/>
          <w:i/>
          <w:sz w:val="28"/>
          <w:szCs w:val="28"/>
        </w:rPr>
      </w:pPr>
      <w:r w:rsidRPr="00656A4C">
        <w:rPr>
          <w:rFonts w:ascii="Times New Roman" w:hAnsi="Times New Roman"/>
          <w:b/>
          <w:i/>
          <w:sz w:val="28"/>
          <w:szCs w:val="28"/>
        </w:rPr>
        <w:t>7. Рынок услуг социального обслуживания населения.</w:t>
      </w:r>
    </w:p>
    <w:p w:rsidR="005A25FA" w:rsidRPr="00C82D55" w:rsidRDefault="005A25FA" w:rsidP="005A25FA">
      <w:pPr>
        <w:shd w:val="clear" w:color="auto" w:fill="FFFFFF"/>
        <w:spacing w:after="0" w:line="240" w:lineRule="auto"/>
        <w:jc w:val="center"/>
        <w:textAlignment w:val="baseline"/>
        <w:rPr>
          <w:rFonts w:ascii="Times New Roman" w:hAnsi="Times New Roman"/>
          <w:b/>
          <w:sz w:val="28"/>
          <w:szCs w:val="28"/>
          <w:highlight w:val="yellow"/>
        </w:rPr>
      </w:pPr>
    </w:p>
    <w:p w:rsidR="005A25FA" w:rsidRPr="00362024" w:rsidRDefault="005A25FA" w:rsidP="005A25FA">
      <w:pPr>
        <w:pStyle w:val="ab"/>
        <w:ind w:firstLine="516"/>
        <w:jc w:val="both"/>
        <w:rPr>
          <w:rFonts w:ascii="Times New Roman" w:hAnsi="Times New Roman"/>
          <w:color w:val="000000"/>
          <w:sz w:val="28"/>
          <w:szCs w:val="28"/>
        </w:rPr>
      </w:pPr>
      <w:r w:rsidRPr="00362024">
        <w:rPr>
          <w:rFonts w:ascii="Times New Roman" w:hAnsi="Times New Roman"/>
          <w:color w:val="000000"/>
          <w:spacing w:val="-1"/>
          <w:sz w:val="28"/>
          <w:szCs w:val="28"/>
        </w:rPr>
        <w:t xml:space="preserve">Рынок услуг социального обслуживания </w:t>
      </w:r>
      <w:r w:rsidRPr="00362024">
        <w:rPr>
          <w:rFonts w:ascii="Times New Roman" w:hAnsi="Times New Roman"/>
          <w:sz w:val="28"/>
          <w:szCs w:val="28"/>
        </w:rPr>
        <w:t xml:space="preserve">населения характеризуется 100% присутствием государства. </w:t>
      </w:r>
      <w:r w:rsidRPr="00362024">
        <w:rPr>
          <w:rFonts w:ascii="Times New Roman" w:hAnsi="Times New Roman"/>
          <w:color w:val="000000"/>
          <w:spacing w:val="-1"/>
          <w:sz w:val="28"/>
          <w:szCs w:val="28"/>
        </w:rPr>
        <w:t xml:space="preserve">На территории муниципального образования </w:t>
      </w:r>
      <w:proofErr w:type="spellStart"/>
      <w:r w:rsidRPr="00362024">
        <w:rPr>
          <w:rFonts w:ascii="Times New Roman" w:hAnsi="Times New Roman"/>
          <w:color w:val="000000"/>
          <w:spacing w:val="-1"/>
          <w:sz w:val="28"/>
          <w:szCs w:val="28"/>
        </w:rPr>
        <w:t>Усть-Лабинский</w:t>
      </w:r>
      <w:proofErr w:type="spellEnd"/>
      <w:r w:rsidRPr="00362024">
        <w:rPr>
          <w:rFonts w:ascii="Times New Roman" w:hAnsi="Times New Roman"/>
          <w:color w:val="000000"/>
          <w:spacing w:val="-1"/>
          <w:sz w:val="28"/>
          <w:szCs w:val="28"/>
        </w:rPr>
        <w:t xml:space="preserve"> район расположены три государственных учреждения, подведомственные министерству труда и социального развития Краснодарского края:</w:t>
      </w:r>
      <w:r w:rsidRPr="00362024">
        <w:rPr>
          <w:rFonts w:ascii="Times New Roman" w:hAnsi="Times New Roman"/>
          <w:color w:val="000000"/>
          <w:sz w:val="28"/>
          <w:szCs w:val="28"/>
        </w:rPr>
        <w:t xml:space="preserve"> </w:t>
      </w:r>
    </w:p>
    <w:p w:rsidR="005A25FA" w:rsidRDefault="005A25FA" w:rsidP="005A25FA">
      <w:pPr>
        <w:spacing w:after="0" w:line="240" w:lineRule="auto"/>
        <w:ind w:right="-142" w:firstLine="516"/>
        <w:jc w:val="both"/>
        <w:rPr>
          <w:rFonts w:ascii="Times New Roman" w:hAnsi="Times New Roman"/>
          <w:color w:val="000000"/>
          <w:sz w:val="28"/>
          <w:szCs w:val="28"/>
        </w:rPr>
      </w:pPr>
      <w:r w:rsidRPr="00362024">
        <w:rPr>
          <w:rFonts w:ascii="Times New Roman" w:hAnsi="Times New Roman"/>
          <w:b/>
          <w:color w:val="000000"/>
          <w:sz w:val="28"/>
          <w:szCs w:val="28"/>
        </w:rPr>
        <w:t xml:space="preserve">- </w:t>
      </w:r>
      <w:r w:rsidRPr="00362024">
        <w:rPr>
          <w:rFonts w:ascii="Times New Roman" w:hAnsi="Times New Roman"/>
          <w:color w:val="000000"/>
          <w:sz w:val="28"/>
          <w:szCs w:val="28"/>
        </w:rPr>
        <w:t>государственное бюджетное учреждение социального обслуживания Краснодарского края «</w:t>
      </w:r>
      <w:proofErr w:type="spellStart"/>
      <w:r w:rsidRPr="00362024">
        <w:rPr>
          <w:rFonts w:ascii="Times New Roman" w:hAnsi="Times New Roman"/>
          <w:color w:val="000000"/>
          <w:sz w:val="28"/>
          <w:szCs w:val="28"/>
        </w:rPr>
        <w:t>Усть-Лабинский</w:t>
      </w:r>
      <w:proofErr w:type="spellEnd"/>
      <w:r w:rsidRPr="00362024">
        <w:rPr>
          <w:rFonts w:ascii="Times New Roman" w:hAnsi="Times New Roman"/>
          <w:color w:val="000000"/>
          <w:sz w:val="28"/>
          <w:szCs w:val="28"/>
        </w:rPr>
        <w:t xml:space="preserve"> дом-интернат для престарелых и инвалидов» (далее - ГБУ СО КК «</w:t>
      </w:r>
      <w:proofErr w:type="spellStart"/>
      <w:r w:rsidRPr="00362024">
        <w:rPr>
          <w:rFonts w:ascii="Times New Roman" w:hAnsi="Times New Roman"/>
          <w:color w:val="000000"/>
          <w:sz w:val="28"/>
          <w:szCs w:val="28"/>
        </w:rPr>
        <w:t>Усть-Лабинский</w:t>
      </w:r>
      <w:proofErr w:type="spellEnd"/>
      <w:r w:rsidRPr="00362024">
        <w:rPr>
          <w:rFonts w:ascii="Times New Roman" w:hAnsi="Times New Roman"/>
          <w:color w:val="000000"/>
          <w:sz w:val="28"/>
          <w:szCs w:val="28"/>
        </w:rPr>
        <w:t xml:space="preserve"> ДИПИ»);</w:t>
      </w:r>
    </w:p>
    <w:p w:rsidR="005A25FA" w:rsidRDefault="005A25FA" w:rsidP="005A25FA">
      <w:pPr>
        <w:spacing w:after="0" w:line="240" w:lineRule="auto"/>
        <w:ind w:right="-142" w:firstLine="516"/>
        <w:jc w:val="both"/>
        <w:rPr>
          <w:rFonts w:ascii="Times New Roman" w:eastAsia="Calibri" w:hAnsi="Times New Roman" w:cs="Times New Roman"/>
          <w:color w:val="000000"/>
          <w:spacing w:val="-1"/>
          <w:sz w:val="28"/>
          <w:szCs w:val="28"/>
        </w:rPr>
      </w:pPr>
      <w:r>
        <w:rPr>
          <w:rFonts w:ascii="Times New Roman" w:hAnsi="Times New Roman"/>
          <w:color w:val="000000"/>
          <w:sz w:val="28"/>
          <w:szCs w:val="28"/>
        </w:rPr>
        <w:t>-</w:t>
      </w:r>
      <w:r w:rsidRPr="00171CEB">
        <w:rPr>
          <w:rFonts w:ascii="Times New Roman" w:eastAsia="Calibri" w:hAnsi="Times New Roman" w:cs="Times New Roman"/>
          <w:color w:val="000000"/>
          <w:spacing w:val="-1"/>
          <w:sz w:val="28"/>
          <w:szCs w:val="28"/>
        </w:rPr>
        <w:t xml:space="preserve"> </w:t>
      </w:r>
      <w:r w:rsidRPr="00BE7476">
        <w:rPr>
          <w:rFonts w:ascii="Times New Roman" w:eastAsia="Calibri" w:hAnsi="Times New Roman" w:cs="Times New Roman"/>
          <w:color w:val="000000"/>
          <w:spacing w:val="-1"/>
          <w:sz w:val="28"/>
          <w:szCs w:val="28"/>
        </w:rPr>
        <w:t>государственное казенное учреждение социального обслуживания населения Краснодарского края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социальн</w:t>
      </w:r>
      <w:proofErr w:type="gramStart"/>
      <w:r w:rsidRPr="00BE7476">
        <w:rPr>
          <w:rFonts w:ascii="Times New Roman" w:eastAsia="Calibri" w:hAnsi="Times New Roman" w:cs="Times New Roman"/>
          <w:color w:val="000000"/>
          <w:spacing w:val="-1"/>
          <w:sz w:val="28"/>
          <w:szCs w:val="28"/>
        </w:rPr>
        <w:t>о-</w:t>
      </w:r>
      <w:proofErr w:type="gramEnd"/>
      <w:r w:rsidRPr="00BE7476">
        <w:rPr>
          <w:rFonts w:ascii="Times New Roman" w:eastAsia="Calibri" w:hAnsi="Times New Roman" w:cs="Times New Roman"/>
          <w:color w:val="000000"/>
          <w:spacing w:val="-1"/>
          <w:sz w:val="28"/>
          <w:szCs w:val="28"/>
        </w:rPr>
        <w:t xml:space="preserve"> реабилитационный центр для несовершеннолетних» (ГКУ СО КК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СРЦН»)</w:t>
      </w:r>
      <w:r>
        <w:rPr>
          <w:rFonts w:ascii="Times New Roman" w:eastAsia="Calibri" w:hAnsi="Times New Roman" w:cs="Times New Roman"/>
          <w:color w:val="000000"/>
          <w:spacing w:val="-1"/>
          <w:sz w:val="28"/>
          <w:szCs w:val="28"/>
        </w:rPr>
        <w:t>;</w:t>
      </w:r>
    </w:p>
    <w:p w:rsidR="005A25FA" w:rsidRPr="00362024" w:rsidRDefault="005A25FA" w:rsidP="005A25FA">
      <w:pPr>
        <w:spacing w:after="0" w:line="240" w:lineRule="auto"/>
        <w:ind w:right="-142" w:firstLine="516"/>
        <w:jc w:val="both"/>
        <w:rPr>
          <w:rFonts w:ascii="Times New Roman" w:hAnsi="Times New Roman"/>
          <w:color w:val="000000"/>
          <w:sz w:val="28"/>
          <w:szCs w:val="28"/>
        </w:rPr>
      </w:pPr>
      <w:r>
        <w:rPr>
          <w:rFonts w:ascii="Times New Roman" w:eastAsia="Calibri" w:hAnsi="Times New Roman" w:cs="Times New Roman"/>
          <w:color w:val="000000"/>
          <w:spacing w:val="-1"/>
          <w:sz w:val="28"/>
          <w:szCs w:val="28"/>
        </w:rPr>
        <w:t>-</w:t>
      </w:r>
      <w:r w:rsidRPr="00171CEB">
        <w:rPr>
          <w:rFonts w:ascii="Times New Roman" w:eastAsia="Calibri" w:hAnsi="Times New Roman" w:cs="Times New Roman"/>
          <w:color w:val="000000"/>
          <w:spacing w:val="-1"/>
          <w:sz w:val="28"/>
          <w:szCs w:val="28"/>
        </w:rPr>
        <w:t xml:space="preserve"> государственное бюджетное учреждение социального обслуживания Краснодарского края «</w:t>
      </w:r>
      <w:proofErr w:type="spellStart"/>
      <w:r w:rsidRPr="00171CEB">
        <w:rPr>
          <w:rFonts w:ascii="Times New Roman" w:eastAsia="Calibri" w:hAnsi="Times New Roman" w:cs="Times New Roman"/>
          <w:color w:val="000000"/>
          <w:spacing w:val="-1"/>
          <w:sz w:val="28"/>
          <w:szCs w:val="28"/>
        </w:rPr>
        <w:t>Усть-Лабинский</w:t>
      </w:r>
      <w:proofErr w:type="spellEnd"/>
      <w:r w:rsidRPr="00171CEB">
        <w:rPr>
          <w:rFonts w:ascii="Times New Roman" w:eastAsia="Calibri" w:hAnsi="Times New Roman" w:cs="Times New Roman"/>
          <w:color w:val="000000"/>
          <w:spacing w:val="-1"/>
          <w:sz w:val="28"/>
          <w:szCs w:val="28"/>
        </w:rPr>
        <w:t xml:space="preserve"> комплексный центр социального обслуживания населения» (дале</w:t>
      </w:r>
      <w:proofErr w:type="gramStart"/>
      <w:r w:rsidRPr="00171CEB">
        <w:rPr>
          <w:rFonts w:ascii="Times New Roman" w:eastAsia="Calibri" w:hAnsi="Times New Roman" w:cs="Times New Roman"/>
          <w:color w:val="000000"/>
          <w:spacing w:val="-1"/>
          <w:sz w:val="28"/>
          <w:szCs w:val="28"/>
        </w:rPr>
        <w:t>е-</w:t>
      </w:r>
      <w:proofErr w:type="gramEnd"/>
      <w:r w:rsidRPr="00171CEB">
        <w:rPr>
          <w:rFonts w:ascii="Times New Roman" w:eastAsia="Calibri" w:hAnsi="Times New Roman" w:cs="Times New Roman"/>
          <w:color w:val="000000"/>
          <w:spacing w:val="-1"/>
          <w:sz w:val="28"/>
          <w:szCs w:val="28"/>
        </w:rPr>
        <w:t xml:space="preserve"> ГБУ СО КК «</w:t>
      </w:r>
      <w:proofErr w:type="spellStart"/>
      <w:r w:rsidRPr="00171CEB">
        <w:rPr>
          <w:rFonts w:ascii="Times New Roman" w:eastAsia="Calibri" w:hAnsi="Times New Roman" w:cs="Times New Roman"/>
          <w:color w:val="000000"/>
          <w:spacing w:val="-1"/>
          <w:sz w:val="28"/>
          <w:szCs w:val="28"/>
        </w:rPr>
        <w:t>Усть-Лабинский</w:t>
      </w:r>
      <w:proofErr w:type="spellEnd"/>
      <w:r w:rsidRPr="00171CEB">
        <w:rPr>
          <w:rFonts w:ascii="Times New Roman" w:eastAsia="Calibri" w:hAnsi="Times New Roman" w:cs="Times New Roman"/>
          <w:color w:val="000000"/>
          <w:spacing w:val="-1"/>
          <w:sz w:val="28"/>
          <w:szCs w:val="28"/>
        </w:rPr>
        <w:t xml:space="preserve"> КЦСОН»), которые в соответствии с федеральным законом №442-ФЗ от 28 декабря 2013 года «Об основах социального обслуживания граждан в Российской Федерации» оказывают социальные услуги гражданам, которые признаны нуждающимися в социальном обслуживании и которым предоставляются социальная услуга или социальные услуги, направленные на улучшение условий жизнедеятельности получателей услуг.</w:t>
      </w:r>
    </w:p>
    <w:p w:rsidR="005A25FA" w:rsidRPr="00BE7476" w:rsidRDefault="005A25FA" w:rsidP="005A25FA">
      <w:pPr>
        <w:spacing w:after="0" w:line="240" w:lineRule="auto"/>
        <w:ind w:firstLine="516"/>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Одним из направлений работы управления </w:t>
      </w:r>
      <w:r>
        <w:rPr>
          <w:rFonts w:ascii="Times New Roman" w:eastAsia="Calibri" w:hAnsi="Times New Roman" w:cs="Times New Roman"/>
          <w:color w:val="000000"/>
          <w:spacing w:val="-1"/>
          <w:sz w:val="28"/>
          <w:szCs w:val="28"/>
        </w:rPr>
        <w:t xml:space="preserve">социальной защиты населения </w:t>
      </w:r>
      <w:proofErr w:type="gramStart"/>
      <w:r>
        <w:rPr>
          <w:rFonts w:ascii="Times New Roman" w:eastAsia="Calibri" w:hAnsi="Times New Roman" w:cs="Times New Roman"/>
          <w:color w:val="000000"/>
          <w:spacing w:val="-1"/>
          <w:sz w:val="28"/>
          <w:szCs w:val="28"/>
        </w:rPr>
        <w:t>в</w:t>
      </w:r>
      <w:proofErr w:type="gramEnd"/>
      <w:r>
        <w:rPr>
          <w:rFonts w:ascii="Times New Roman" w:eastAsia="Calibri" w:hAnsi="Times New Roman" w:cs="Times New Roman"/>
          <w:color w:val="000000"/>
          <w:spacing w:val="-1"/>
          <w:sz w:val="28"/>
          <w:szCs w:val="28"/>
        </w:rPr>
        <w:t xml:space="preserve"> </w:t>
      </w:r>
      <w:proofErr w:type="gramStart"/>
      <w:r>
        <w:rPr>
          <w:rFonts w:ascii="Times New Roman" w:eastAsia="Calibri" w:hAnsi="Times New Roman" w:cs="Times New Roman"/>
          <w:color w:val="000000"/>
          <w:spacing w:val="-1"/>
          <w:sz w:val="28"/>
          <w:szCs w:val="28"/>
        </w:rPr>
        <w:t>Усть-Лабинском</w:t>
      </w:r>
      <w:proofErr w:type="gramEnd"/>
      <w:r>
        <w:rPr>
          <w:rFonts w:ascii="Times New Roman" w:eastAsia="Calibri" w:hAnsi="Times New Roman" w:cs="Times New Roman"/>
          <w:color w:val="000000"/>
          <w:spacing w:val="-1"/>
          <w:sz w:val="28"/>
          <w:szCs w:val="28"/>
        </w:rPr>
        <w:t xml:space="preserve"> районе </w:t>
      </w:r>
      <w:r w:rsidRPr="00BE7476">
        <w:rPr>
          <w:rFonts w:ascii="Times New Roman" w:eastAsia="Calibri" w:hAnsi="Times New Roman" w:cs="Times New Roman"/>
          <w:color w:val="000000"/>
          <w:spacing w:val="-1"/>
          <w:sz w:val="28"/>
          <w:szCs w:val="28"/>
        </w:rPr>
        <w:t>является работа с неблагополучными семьями.</w:t>
      </w:r>
    </w:p>
    <w:p w:rsidR="005A25FA" w:rsidRDefault="005A25FA" w:rsidP="005A25FA">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На территории муниципального образования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район расположено одно государственное казенное учреждение социального обслуживания населения Краснодарского края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социальн</w:t>
      </w:r>
      <w:proofErr w:type="gramStart"/>
      <w:r w:rsidRPr="00BE7476">
        <w:rPr>
          <w:rFonts w:ascii="Times New Roman" w:eastAsia="Calibri" w:hAnsi="Times New Roman" w:cs="Times New Roman"/>
          <w:color w:val="000000"/>
          <w:spacing w:val="-1"/>
          <w:sz w:val="28"/>
          <w:szCs w:val="28"/>
        </w:rPr>
        <w:t>о-</w:t>
      </w:r>
      <w:proofErr w:type="gramEnd"/>
      <w:r w:rsidRPr="00BE7476">
        <w:rPr>
          <w:rFonts w:ascii="Times New Roman" w:eastAsia="Calibri" w:hAnsi="Times New Roman" w:cs="Times New Roman"/>
          <w:color w:val="000000"/>
          <w:spacing w:val="-1"/>
          <w:sz w:val="28"/>
          <w:szCs w:val="28"/>
        </w:rPr>
        <w:t xml:space="preserve"> реабилитационный центр для несовершеннолетних» (ГКУ СО КК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СРЦН»), который рассчитан на 31 мест, из них 24 место в отделении социальной реабилитации несовершеннолетних и 7 мест в приемном (карантинном) отделении. Средняя стоимость питания 1 ребенка в день 180,84 руб. </w:t>
      </w:r>
      <w:proofErr w:type="gramStart"/>
      <w:r w:rsidRPr="00BE7476">
        <w:rPr>
          <w:rFonts w:ascii="Times New Roman" w:eastAsia="Calibri" w:hAnsi="Times New Roman" w:cs="Times New Roman"/>
          <w:color w:val="000000"/>
          <w:spacing w:val="-1"/>
          <w:sz w:val="28"/>
          <w:szCs w:val="28"/>
        </w:rPr>
        <w:t>Сумма</w:t>
      </w:r>
      <w:proofErr w:type="gramEnd"/>
      <w:r w:rsidRPr="00BE7476">
        <w:rPr>
          <w:rFonts w:ascii="Times New Roman" w:eastAsia="Calibri" w:hAnsi="Times New Roman" w:cs="Times New Roman"/>
          <w:color w:val="000000"/>
          <w:spacing w:val="-1"/>
          <w:sz w:val="28"/>
          <w:szCs w:val="28"/>
        </w:rPr>
        <w:t xml:space="preserve"> затрачиваемая на содержание 1 ребенка  в день в ГКУ СО КК СРЦН» составляет 3055 рублей. В учреждении оснащены кабинеты для индивидуальных и групповых занятий с детьми: кабинеты психологов, логопедов, тренажерный зал, зал для музыкальных занятий. Оборудован </w:t>
      </w:r>
      <w:r w:rsidRPr="00BE7476">
        <w:rPr>
          <w:rFonts w:ascii="Times New Roman" w:eastAsia="Calibri" w:hAnsi="Times New Roman" w:cs="Times New Roman"/>
          <w:color w:val="000000"/>
          <w:spacing w:val="-1"/>
          <w:sz w:val="28"/>
          <w:szCs w:val="28"/>
        </w:rPr>
        <w:lastRenderedPageBreak/>
        <w:t xml:space="preserve">кабинет ручного труда и мастерские, предназначенные для трудовой реабилитации воспитанников. В настоящее время учреждение находится на капитальном ремонте и </w:t>
      </w:r>
      <w:proofErr w:type="gramStart"/>
      <w:r w:rsidRPr="00BE7476">
        <w:rPr>
          <w:rFonts w:ascii="Times New Roman" w:eastAsia="Calibri" w:hAnsi="Times New Roman" w:cs="Times New Roman"/>
          <w:color w:val="000000"/>
          <w:spacing w:val="-1"/>
          <w:sz w:val="28"/>
          <w:szCs w:val="28"/>
        </w:rPr>
        <w:t>дети</w:t>
      </w:r>
      <w:proofErr w:type="gramEnd"/>
      <w:r w:rsidRPr="00BE7476">
        <w:rPr>
          <w:rFonts w:ascii="Times New Roman" w:eastAsia="Calibri" w:hAnsi="Times New Roman" w:cs="Times New Roman"/>
          <w:color w:val="000000"/>
          <w:spacing w:val="-1"/>
          <w:sz w:val="28"/>
          <w:szCs w:val="28"/>
        </w:rPr>
        <w:t xml:space="preserve"> из семей попавшие в трудную жизненную ситуацию проходят курс реабилитации в государственных казенных учреждениях расположенных на территории Краснодарского края.</w:t>
      </w:r>
    </w:p>
    <w:p w:rsidR="005A25FA" w:rsidRDefault="005A25FA" w:rsidP="005A25FA">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На 31 декабря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прошли курс реабилитации  73 ребенка Усть-Лабинского района. Из категории семей, находящихся в социально опасном положении 28 детей, из категории трудной жизненной ситуации 45, оставшиеся без попечения родителей 0.</w:t>
      </w:r>
    </w:p>
    <w:p w:rsidR="005A25FA" w:rsidRPr="00BE7476" w:rsidRDefault="005A25FA" w:rsidP="005A25FA">
      <w:pPr>
        <w:spacing w:after="0" w:line="240" w:lineRule="auto"/>
        <w:ind w:firstLine="709"/>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За период с 01 января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xml:space="preserve">. по 31 декабря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в ГКУ СО КК  «</w:t>
      </w:r>
      <w:proofErr w:type="spellStart"/>
      <w:r w:rsidRPr="00BE7476">
        <w:rPr>
          <w:rFonts w:ascii="Times New Roman" w:eastAsia="Calibri" w:hAnsi="Times New Roman" w:cs="Times New Roman"/>
          <w:color w:val="000000"/>
          <w:spacing w:val="-1"/>
          <w:sz w:val="28"/>
          <w:szCs w:val="28"/>
        </w:rPr>
        <w:t>Усть-Лабинский</w:t>
      </w:r>
      <w:proofErr w:type="spellEnd"/>
      <w:r w:rsidRPr="00BE7476">
        <w:rPr>
          <w:rFonts w:ascii="Times New Roman" w:eastAsia="Calibri" w:hAnsi="Times New Roman" w:cs="Times New Roman"/>
          <w:color w:val="000000"/>
          <w:spacing w:val="-1"/>
          <w:sz w:val="28"/>
          <w:szCs w:val="28"/>
        </w:rPr>
        <w:t xml:space="preserve"> СРЦН» районе были направлены несовершеннолетние по следующим основаниям: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4"/>
        <w:gridCol w:w="2299"/>
      </w:tblGrid>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Основания приема</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 с 01.01.2021 по 31.12.2021</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акту органов внутренних дел</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37</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образования</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здравоохранения</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опеки и попечительства</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14</w:t>
            </w:r>
          </w:p>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заявлению родителей или законных представителей несовершеннолетнего</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18</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По личному обращению несовершеннолетнего </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4</w:t>
            </w:r>
          </w:p>
        </w:tc>
      </w:tr>
      <w:tr w:rsidR="005A25FA" w:rsidRPr="00BE7476" w:rsidTr="009C77DF">
        <w:tc>
          <w:tcPr>
            <w:tcW w:w="738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Другие причины</w:t>
            </w:r>
          </w:p>
        </w:tc>
        <w:tc>
          <w:tcPr>
            <w:tcW w:w="2340" w:type="dxa"/>
            <w:tcBorders>
              <w:top w:val="single" w:sz="4" w:space="0" w:color="auto"/>
              <w:left w:val="single" w:sz="4" w:space="0" w:color="auto"/>
              <w:bottom w:val="single" w:sz="4" w:space="0" w:color="auto"/>
              <w:right w:val="single" w:sz="4" w:space="0" w:color="auto"/>
            </w:tcBorders>
          </w:tcPr>
          <w:p w:rsidR="005A25FA" w:rsidRPr="00BE7476" w:rsidRDefault="005A25FA" w:rsidP="009C77DF">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bl>
    <w:p w:rsidR="005A25FA" w:rsidRDefault="005A25FA" w:rsidP="005A25FA">
      <w:pPr>
        <w:pStyle w:val="Default"/>
        <w:ind w:firstLine="720"/>
        <w:jc w:val="both"/>
        <w:rPr>
          <w:sz w:val="28"/>
          <w:szCs w:val="28"/>
        </w:rPr>
      </w:pPr>
      <w:r>
        <w:rPr>
          <w:sz w:val="28"/>
          <w:szCs w:val="28"/>
        </w:rPr>
        <w:t xml:space="preserve">ГКУ КК – УСЗН </w:t>
      </w:r>
      <w:proofErr w:type="gramStart"/>
      <w:r>
        <w:rPr>
          <w:sz w:val="28"/>
          <w:szCs w:val="28"/>
        </w:rPr>
        <w:t>в</w:t>
      </w:r>
      <w:proofErr w:type="gramEnd"/>
      <w:r>
        <w:rPr>
          <w:sz w:val="28"/>
          <w:szCs w:val="28"/>
        </w:rPr>
        <w:t xml:space="preserve"> </w:t>
      </w:r>
      <w:proofErr w:type="gramStart"/>
      <w:r>
        <w:rPr>
          <w:sz w:val="28"/>
          <w:szCs w:val="28"/>
        </w:rPr>
        <w:t>Усть-Лабинском</w:t>
      </w:r>
      <w:proofErr w:type="gramEnd"/>
      <w:r>
        <w:rPr>
          <w:sz w:val="28"/>
          <w:szCs w:val="28"/>
        </w:rPr>
        <w:t xml:space="preserve"> районе</w:t>
      </w:r>
      <w:r w:rsidRPr="00D265CB">
        <w:rPr>
          <w:sz w:val="28"/>
          <w:szCs w:val="28"/>
        </w:rPr>
        <w:t xml:space="preserve"> ежеквартально ведется сверка данных неблагополучных семей</w:t>
      </w:r>
      <w:r>
        <w:rPr>
          <w:sz w:val="28"/>
          <w:szCs w:val="28"/>
        </w:rPr>
        <w:t>:</w:t>
      </w:r>
      <w:r w:rsidRPr="00D265CB">
        <w:rPr>
          <w:sz w:val="28"/>
          <w:szCs w:val="28"/>
        </w:rPr>
        <w:t xml:space="preserve"> с главами администраций сельских поселений, центральной районной больницей, управлением образованием, комиссией по делам несовершеннолетних и защите их прав, </w:t>
      </w:r>
      <w:r w:rsidRPr="00D265CB">
        <w:rPr>
          <w:bCs/>
          <w:sz w:val="28"/>
          <w:szCs w:val="28"/>
        </w:rPr>
        <w:t>комисси</w:t>
      </w:r>
      <w:r>
        <w:rPr>
          <w:bCs/>
          <w:sz w:val="28"/>
          <w:szCs w:val="28"/>
        </w:rPr>
        <w:t>ей</w:t>
      </w:r>
      <w:r w:rsidRPr="00D265CB">
        <w:rPr>
          <w:bCs/>
          <w:sz w:val="28"/>
          <w:szCs w:val="28"/>
        </w:rPr>
        <w:t xml:space="preserve"> по делам несовершеннолетних и защите их прав при администрации муниципального образования </w:t>
      </w:r>
      <w:proofErr w:type="spellStart"/>
      <w:r w:rsidRPr="00D265CB">
        <w:rPr>
          <w:bCs/>
          <w:sz w:val="28"/>
          <w:szCs w:val="28"/>
        </w:rPr>
        <w:t>Усть-Лабинский</w:t>
      </w:r>
      <w:proofErr w:type="spellEnd"/>
      <w:r w:rsidRPr="00D265CB">
        <w:rPr>
          <w:bCs/>
          <w:sz w:val="28"/>
          <w:szCs w:val="28"/>
        </w:rPr>
        <w:t xml:space="preserve"> район</w:t>
      </w:r>
      <w:r w:rsidRPr="00D265CB">
        <w:rPr>
          <w:sz w:val="28"/>
          <w:szCs w:val="28"/>
        </w:rPr>
        <w:t xml:space="preserve">, ОМВД  России по </w:t>
      </w:r>
      <w:proofErr w:type="spellStart"/>
      <w:r w:rsidRPr="00D265CB">
        <w:rPr>
          <w:sz w:val="28"/>
          <w:szCs w:val="28"/>
        </w:rPr>
        <w:t>Усть-Лабинскому</w:t>
      </w:r>
      <w:proofErr w:type="spellEnd"/>
      <w:r w:rsidRPr="00D265CB">
        <w:rPr>
          <w:sz w:val="28"/>
          <w:szCs w:val="28"/>
        </w:rPr>
        <w:t xml:space="preserve"> района. </w:t>
      </w:r>
    </w:p>
    <w:p w:rsidR="005A25FA" w:rsidRDefault="005A25FA" w:rsidP="005A25FA">
      <w:pPr>
        <w:pStyle w:val="Default"/>
        <w:ind w:firstLine="720"/>
        <w:jc w:val="both"/>
        <w:rPr>
          <w:sz w:val="28"/>
          <w:szCs w:val="28"/>
        </w:rPr>
      </w:pPr>
      <w:r>
        <w:rPr>
          <w:sz w:val="28"/>
          <w:szCs w:val="28"/>
        </w:rPr>
        <w:t xml:space="preserve">Специалисты УСЗН </w:t>
      </w:r>
      <w:proofErr w:type="gramStart"/>
      <w:r>
        <w:rPr>
          <w:sz w:val="28"/>
          <w:szCs w:val="28"/>
        </w:rPr>
        <w:t>в</w:t>
      </w:r>
      <w:proofErr w:type="gramEnd"/>
      <w:r>
        <w:rPr>
          <w:sz w:val="28"/>
          <w:szCs w:val="28"/>
        </w:rPr>
        <w:t xml:space="preserve"> </w:t>
      </w:r>
      <w:proofErr w:type="gramStart"/>
      <w:r>
        <w:rPr>
          <w:sz w:val="28"/>
          <w:szCs w:val="28"/>
        </w:rPr>
        <w:t>Усть-Лабинском</w:t>
      </w:r>
      <w:proofErr w:type="gramEnd"/>
      <w:r>
        <w:rPr>
          <w:sz w:val="28"/>
          <w:szCs w:val="28"/>
        </w:rPr>
        <w:t xml:space="preserve"> районе осуществляют патронажи совместно со специалистами ГБУ СО КК «</w:t>
      </w:r>
      <w:proofErr w:type="spellStart"/>
      <w:r>
        <w:rPr>
          <w:sz w:val="28"/>
          <w:szCs w:val="28"/>
        </w:rPr>
        <w:t>Усть-Лабинский</w:t>
      </w:r>
      <w:proofErr w:type="spellEnd"/>
      <w:r>
        <w:rPr>
          <w:sz w:val="28"/>
          <w:szCs w:val="28"/>
        </w:rPr>
        <w:t xml:space="preserve"> КЦСОН» на 31 декабря </w:t>
      </w:r>
      <w:smartTag w:uri="urn:schemas-microsoft-com:office:smarttags" w:element="metricconverter">
        <w:smartTagPr>
          <w:attr w:name="ProductID" w:val="2021 г"/>
        </w:smartTagPr>
        <w:r>
          <w:rPr>
            <w:sz w:val="28"/>
            <w:szCs w:val="28"/>
          </w:rPr>
          <w:t>2021</w:t>
        </w:r>
        <w:r w:rsidRPr="000C60E2">
          <w:rPr>
            <w:sz w:val="28"/>
            <w:szCs w:val="28"/>
          </w:rPr>
          <w:t xml:space="preserve"> г</w:t>
        </w:r>
      </w:smartTag>
      <w:r>
        <w:rPr>
          <w:sz w:val="28"/>
          <w:szCs w:val="28"/>
        </w:rPr>
        <w:t xml:space="preserve">. проведено 2771 социальных патронаж по семьям находящимся в трудной жизненной ситуации и социально опасном положении. С целью обследования условий жизни семей при проведении патронажей и на личном приеме раздаются </w:t>
      </w:r>
      <w:r w:rsidRPr="00EF507F">
        <w:rPr>
          <w:sz w:val="28"/>
          <w:szCs w:val="28"/>
        </w:rPr>
        <w:t>б</w:t>
      </w:r>
      <w:r>
        <w:rPr>
          <w:sz w:val="28"/>
          <w:szCs w:val="28"/>
        </w:rPr>
        <w:t>уклеты, а также  проводятся разъяснительные беседы по реализации детского Закона.</w:t>
      </w:r>
    </w:p>
    <w:p w:rsidR="005A25FA" w:rsidRPr="00402D58" w:rsidRDefault="005A25FA" w:rsidP="005A25FA">
      <w:pPr>
        <w:pStyle w:val="Default"/>
        <w:ind w:firstLine="720"/>
        <w:jc w:val="both"/>
        <w:rPr>
          <w:sz w:val="28"/>
          <w:szCs w:val="28"/>
        </w:rPr>
      </w:pPr>
      <w:r w:rsidRPr="00402D58">
        <w:rPr>
          <w:sz w:val="28"/>
          <w:szCs w:val="28"/>
        </w:rPr>
        <w:t>Ежемесячно проводится сверка данных несовершеннолетних, выявленных в связи с нарушением детского Закона КК №1539-КЗ. ГБУ СО КК «</w:t>
      </w:r>
      <w:proofErr w:type="spellStart"/>
      <w:r w:rsidRPr="00402D58">
        <w:rPr>
          <w:sz w:val="28"/>
          <w:szCs w:val="28"/>
        </w:rPr>
        <w:t>Усть-Лабинский</w:t>
      </w:r>
      <w:proofErr w:type="spellEnd"/>
      <w:r w:rsidRPr="00402D58">
        <w:rPr>
          <w:sz w:val="28"/>
          <w:szCs w:val="28"/>
        </w:rPr>
        <w:t xml:space="preserve"> КЦСОН» осуществляют обследование социально-бытовых условий проживания, проводят консультации об ответственности за нарушение вышеуказанного Закона, мерам социальной поддержки и если необходимо ставят на профилактический учет </w:t>
      </w:r>
      <w:proofErr w:type="gramStart"/>
      <w:r w:rsidRPr="00402D58">
        <w:rPr>
          <w:sz w:val="28"/>
          <w:szCs w:val="28"/>
        </w:rPr>
        <w:t>для</w:t>
      </w:r>
      <w:proofErr w:type="gramEnd"/>
      <w:r w:rsidRPr="00402D58">
        <w:rPr>
          <w:sz w:val="28"/>
          <w:szCs w:val="28"/>
        </w:rPr>
        <w:t xml:space="preserve"> дальнейшей работой с </w:t>
      </w:r>
      <w:r w:rsidRPr="00402D58">
        <w:rPr>
          <w:sz w:val="28"/>
          <w:szCs w:val="28"/>
        </w:rPr>
        <w:lastRenderedPageBreak/>
        <w:t>семьей и ребенком. Всего за отчетный период в ГБУ СО КК «</w:t>
      </w:r>
      <w:proofErr w:type="spellStart"/>
      <w:r w:rsidRPr="00402D58">
        <w:rPr>
          <w:sz w:val="28"/>
          <w:szCs w:val="28"/>
        </w:rPr>
        <w:t>Усть-Лабинский</w:t>
      </w:r>
      <w:proofErr w:type="spellEnd"/>
      <w:r w:rsidRPr="00402D58">
        <w:rPr>
          <w:sz w:val="28"/>
          <w:szCs w:val="28"/>
        </w:rPr>
        <w:t xml:space="preserve"> КЦСОН» было обследовано </w:t>
      </w:r>
      <w:r>
        <w:rPr>
          <w:sz w:val="28"/>
          <w:szCs w:val="28"/>
        </w:rPr>
        <w:t xml:space="preserve">84 </w:t>
      </w:r>
      <w:r w:rsidRPr="00402D58">
        <w:rPr>
          <w:sz w:val="28"/>
          <w:szCs w:val="28"/>
        </w:rPr>
        <w:t>сем</w:t>
      </w:r>
      <w:r>
        <w:rPr>
          <w:sz w:val="28"/>
          <w:szCs w:val="28"/>
        </w:rPr>
        <w:t>ьи</w:t>
      </w:r>
      <w:r w:rsidRPr="00402D58">
        <w:rPr>
          <w:sz w:val="28"/>
          <w:szCs w:val="28"/>
        </w:rPr>
        <w:t xml:space="preserve">, дети которых нарушили Закон Краснодарского края от 21 июля </w:t>
      </w:r>
      <w:smartTag w:uri="urn:schemas-microsoft-com:office:smarttags" w:element="metricconverter">
        <w:smartTagPr>
          <w:attr w:name="ProductID" w:val="2008 г"/>
        </w:smartTagPr>
        <w:r w:rsidRPr="00402D58">
          <w:rPr>
            <w:sz w:val="28"/>
            <w:szCs w:val="28"/>
          </w:rPr>
          <w:t>2008 г</w:t>
        </w:r>
      </w:smartTag>
      <w:r>
        <w:rPr>
          <w:sz w:val="28"/>
          <w:szCs w:val="28"/>
        </w:rPr>
        <w:t>.</w:t>
      </w:r>
      <w:r w:rsidRPr="00402D58">
        <w:rPr>
          <w:sz w:val="28"/>
          <w:szCs w:val="28"/>
        </w:rPr>
        <w:t xml:space="preserve"> №1539-КЗ «О мерах по профилактике безнадзорности и правонарушений несовершеннолетних в Краснодарском крае».</w:t>
      </w:r>
    </w:p>
    <w:p w:rsidR="005A25FA" w:rsidRPr="007A3455"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proofErr w:type="gramStart"/>
      <w:r w:rsidRPr="007A3455">
        <w:rPr>
          <w:rFonts w:ascii="Times New Roman" w:eastAsia="Times New Roman" w:hAnsi="Times New Roman" w:cs="Times New Roman"/>
          <w:color w:val="000000"/>
          <w:sz w:val="28"/>
          <w:szCs w:val="28"/>
          <w:lang w:eastAsia="zh-CN"/>
        </w:rPr>
        <w:t xml:space="preserve">В соответствии с административным регламентом государственной услуги, утвержденным приказом министерства труда и социального развития Краснодарского края от 17 июля </w:t>
      </w:r>
      <w:smartTag w:uri="urn:schemas-microsoft-com:office:smarttags" w:element="metricconverter">
        <w:smartTagPr>
          <w:attr w:name="ProductID" w:val="2017 г"/>
        </w:smartTagPr>
        <w:r w:rsidRPr="007A3455">
          <w:rPr>
            <w:rFonts w:ascii="Times New Roman" w:eastAsia="Times New Roman" w:hAnsi="Times New Roman" w:cs="Times New Roman"/>
            <w:color w:val="000000"/>
            <w:sz w:val="28"/>
            <w:szCs w:val="28"/>
            <w:lang w:eastAsia="zh-CN"/>
          </w:rPr>
          <w:t>2017 г</w:t>
        </w:r>
      </w:smartTag>
      <w:r w:rsidRPr="007A3455">
        <w:rPr>
          <w:rFonts w:ascii="Times New Roman" w:eastAsia="Times New Roman" w:hAnsi="Times New Roman" w:cs="Times New Roman"/>
          <w:color w:val="000000"/>
          <w:sz w:val="28"/>
          <w:szCs w:val="28"/>
          <w:lang w:eastAsia="zh-CN"/>
        </w:rPr>
        <w:t>. № 1026 «</w:t>
      </w:r>
      <w:hyperlink r:id="rId28" w:history="1">
        <w:r w:rsidRPr="007A3455">
          <w:rPr>
            <w:rFonts w:ascii="Times New Roman" w:eastAsia="Times New Roman" w:hAnsi="Times New Roman" w:cs="Times New Roman"/>
            <w:color w:val="000000"/>
            <w:sz w:val="28"/>
            <w:szCs w:val="28"/>
            <w:lang w:eastAsia="zh-CN"/>
          </w:rPr>
          <w:t xml:space="preserve">Об утверждении административного регламента предоставления государственной услуги о предоставлении управлениями социальной защиты населения министерства труда и социального развития Краснодарского края в муниципальных образованиях путевок (курсовок) </w:t>
        </w:r>
      </w:hyperlink>
      <w:r w:rsidRPr="007A3455">
        <w:rPr>
          <w:rFonts w:ascii="Times New Roman" w:eastAsia="Times New Roman" w:hAnsi="Times New Roman" w:cs="Times New Roman"/>
          <w:color w:val="000000"/>
          <w:sz w:val="28"/>
          <w:szCs w:val="28"/>
          <w:lang w:eastAsia="zh-CN"/>
        </w:rPr>
        <w:t>родителям (законным представителям) для детей» специалистами управления проводится работу по предоставлению путевок для</w:t>
      </w:r>
      <w:proofErr w:type="gramEnd"/>
      <w:r w:rsidRPr="007A3455">
        <w:rPr>
          <w:rFonts w:ascii="Times New Roman" w:eastAsia="Times New Roman" w:hAnsi="Times New Roman" w:cs="Times New Roman"/>
          <w:color w:val="000000"/>
          <w:sz w:val="28"/>
          <w:szCs w:val="28"/>
          <w:lang w:eastAsia="zh-CN"/>
        </w:rPr>
        <w:t xml:space="preserve"> отдыха и оздоровления в оздоровительных лагерях детей из семей, состоящих на учете в управлении, в возрасте от 7 до 15 лет включительно (до достижения ребенком 16-летнего возраста) на день выдачи путевки. Специалисты управления так же ведут работу по предоставлению путевок (курсовок) для лечения в санаторных организациях детям-инвалидам, детям, один из родителей (законных представителей), которых является инвалидом, детям из семей, состоящих на учете в управлениях, направленные на санаторно-курортное лечение в установленном законодательством порядке. </w:t>
      </w:r>
    </w:p>
    <w:p w:rsidR="005A25FA" w:rsidRPr="007A3455" w:rsidRDefault="005A25FA" w:rsidP="005A25FA">
      <w:pPr>
        <w:spacing w:after="0" w:line="240" w:lineRule="auto"/>
        <w:ind w:firstLine="709"/>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За 2021 год ГКУ КК –</w:t>
      </w:r>
      <w:r>
        <w:rPr>
          <w:rFonts w:ascii="Times New Roman" w:eastAsia="Times New Roman" w:hAnsi="Times New Roman" w:cs="Times New Roman"/>
          <w:color w:val="000000"/>
          <w:sz w:val="28"/>
          <w:szCs w:val="28"/>
          <w:lang w:eastAsia="zh-CN"/>
        </w:rPr>
        <w:t xml:space="preserve"> </w:t>
      </w:r>
      <w:r w:rsidRPr="007A3455">
        <w:rPr>
          <w:rFonts w:ascii="Times New Roman" w:eastAsia="Times New Roman" w:hAnsi="Times New Roman" w:cs="Times New Roman"/>
          <w:color w:val="000000"/>
          <w:sz w:val="28"/>
          <w:szCs w:val="28"/>
          <w:lang w:eastAsia="zh-CN"/>
        </w:rPr>
        <w:t xml:space="preserve">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принято 414 заявлений от семей, находящихся в трудной жизненной ситуации.</w:t>
      </w:r>
    </w:p>
    <w:p w:rsidR="005A25FA" w:rsidRPr="007A3455" w:rsidRDefault="005A25FA" w:rsidP="005A25FA">
      <w:pPr>
        <w:spacing w:after="0" w:line="240" w:lineRule="auto"/>
        <w:ind w:firstLine="709"/>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За 2021 год  ГКУ КК –</w:t>
      </w:r>
      <w:r>
        <w:rPr>
          <w:rFonts w:ascii="Times New Roman" w:eastAsia="Times New Roman" w:hAnsi="Times New Roman" w:cs="Times New Roman"/>
          <w:color w:val="000000"/>
          <w:sz w:val="28"/>
          <w:szCs w:val="28"/>
          <w:lang w:eastAsia="zh-CN"/>
        </w:rPr>
        <w:t xml:space="preserve"> </w:t>
      </w:r>
      <w:r w:rsidRPr="007A3455">
        <w:rPr>
          <w:rFonts w:ascii="Times New Roman" w:eastAsia="Times New Roman" w:hAnsi="Times New Roman" w:cs="Times New Roman"/>
          <w:color w:val="000000"/>
          <w:sz w:val="28"/>
          <w:szCs w:val="28"/>
          <w:lang w:eastAsia="zh-CN"/>
        </w:rPr>
        <w:t xml:space="preserve">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было выделено 294 путевк</w:t>
      </w:r>
      <w:r>
        <w:rPr>
          <w:rFonts w:ascii="Times New Roman" w:eastAsia="Times New Roman" w:hAnsi="Times New Roman" w:cs="Times New Roman"/>
          <w:color w:val="000000"/>
          <w:sz w:val="28"/>
          <w:szCs w:val="28"/>
          <w:lang w:eastAsia="zh-CN"/>
        </w:rPr>
        <w:t>и</w:t>
      </w:r>
      <w:r w:rsidRPr="007A3455">
        <w:rPr>
          <w:rFonts w:ascii="Times New Roman" w:eastAsia="Times New Roman" w:hAnsi="Times New Roman" w:cs="Times New Roman"/>
          <w:color w:val="000000"/>
          <w:sz w:val="28"/>
          <w:szCs w:val="28"/>
          <w:lang w:eastAsia="zh-CN"/>
        </w:rPr>
        <w:t xml:space="preserve">: </w:t>
      </w:r>
    </w:p>
    <w:p w:rsidR="005A25FA" w:rsidRPr="007A3455" w:rsidRDefault="005A25FA" w:rsidP="005A25FA">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-для детей из семей, находящихся в трудной жизненной ситуации и в социально опасном положении, стоящие в управлении на ведомственном учете: 53 путевки в оздоровительные лагеря и 35 путевок в санатории; </w:t>
      </w:r>
    </w:p>
    <w:p w:rsidR="005A25FA" w:rsidRPr="007A3455" w:rsidRDefault="005A25FA" w:rsidP="005A25FA">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-для детей из семей получающие социальные выплаты: 176 путевок;</w:t>
      </w:r>
    </w:p>
    <w:p w:rsidR="005A25FA" w:rsidRPr="007A3455" w:rsidRDefault="005A25FA" w:rsidP="005A25FA">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-для детей-инвалидов (в сопровождении законного представителя): 30 путевок.</w:t>
      </w:r>
    </w:p>
    <w:p w:rsidR="005A25FA" w:rsidRPr="007A3455" w:rsidRDefault="005A25FA" w:rsidP="005A25FA">
      <w:pPr>
        <w:spacing w:after="0" w:line="240" w:lineRule="auto"/>
        <w:ind w:firstLine="708"/>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Граждане, дети которых нуждаются в оздоровлении, пишут заявления на имя руководителя 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w:t>
      </w:r>
    </w:p>
    <w:p w:rsidR="005A25FA" w:rsidRPr="007A3455" w:rsidRDefault="005A25FA" w:rsidP="005A25FA">
      <w:pPr>
        <w:spacing w:after="0" w:line="240" w:lineRule="auto"/>
        <w:ind w:firstLine="708"/>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 Ведется строгий учет граждан, нуждающихся в предоставлении оздоровительных путевок. </w:t>
      </w:r>
    </w:p>
    <w:p w:rsidR="005A25FA" w:rsidRPr="007A3455"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Для создания банка данных детей, нуждающихся в оздоровлении, специалистами 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дана информация в местные СМИ (газету, радио) о наличии путевок в управлении, о порядке и условиях их предоставления. </w:t>
      </w:r>
    </w:p>
    <w:p w:rsidR="005A25FA" w:rsidRPr="007A3455"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В целях информирования населения района о мерах социальной поддержки специалистами УСЗН в Усть-Лабинском районе  предоставляется информация в </w:t>
      </w:r>
      <w:proofErr w:type="gramStart"/>
      <w:r w:rsidRPr="007A3455">
        <w:rPr>
          <w:rFonts w:ascii="Times New Roman" w:eastAsia="Times New Roman" w:hAnsi="Times New Roman" w:cs="Times New Roman"/>
          <w:color w:val="000000"/>
          <w:sz w:val="28"/>
          <w:szCs w:val="28"/>
          <w:lang w:eastAsia="zh-CN"/>
        </w:rPr>
        <w:t>СМИ</w:t>
      </w:r>
      <w:proofErr w:type="gramEnd"/>
      <w:r w:rsidRPr="007A3455">
        <w:rPr>
          <w:rFonts w:ascii="Times New Roman" w:eastAsia="Times New Roman" w:hAnsi="Times New Roman" w:cs="Times New Roman"/>
          <w:color w:val="000000"/>
          <w:sz w:val="28"/>
          <w:szCs w:val="28"/>
          <w:lang w:eastAsia="zh-CN"/>
        </w:rPr>
        <w:t xml:space="preserve"> и организуются и проводятся встречи с населениям в сельских поселениях района. </w:t>
      </w:r>
    </w:p>
    <w:p w:rsidR="005A25FA" w:rsidRPr="007A3455" w:rsidRDefault="005A25FA" w:rsidP="005A25FA">
      <w:pPr>
        <w:pStyle w:val="Default"/>
        <w:ind w:firstLine="720"/>
        <w:jc w:val="both"/>
        <w:rPr>
          <w:sz w:val="28"/>
          <w:szCs w:val="28"/>
        </w:rPr>
      </w:pPr>
      <w:r>
        <w:rPr>
          <w:sz w:val="28"/>
          <w:szCs w:val="28"/>
        </w:rPr>
        <w:lastRenderedPageBreak/>
        <w:t>При содействии ГКУ КК «Центр занятости населения Усть-Лабинского района» трудоустроено 537 несовершеннолетних, из них 46 детей из семей, стоящих на профилактическом учете в органах и учреждениях системы профилактики безнадзорности и правонарушений несовершеннолетних (</w:t>
      </w:r>
      <w:proofErr w:type="gramStart"/>
      <w:r>
        <w:rPr>
          <w:sz w:val="28"/>
          <w:szCs w:val="28"/>
        </w:rPr>
        <w:t>из</w:t>
      </w:r>
      <w:proofErr w:type="gramEnd"/>
      <w:r>
        <w:rPr>
          <w:sz w:val="28"/>
          <w:szCs w:val="28"/>
        </w:rPr>
        <w:t xml:space="preserve"> категория находящихся в социально опасном положении). Выплаты производились из краевого и федерального бюджетов.</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Величина прожиточного минимума в Краснодарском крае на 2021 год, утвержденная приказом министерства труда и социального развития Краснодарского края от 16 февраля  </w:t>
      </w:r>
      <w:smartTag w:uri="urn:schemas-microsoft-com:office:smarttags" w:element="metricconverter">
        <w:smartTagPr>
          <w:attr w:name="ProductID" w:val="2021 г"/>
        </w:smartTagPr>
        <w:r w:rsidRPr="007520FE">
          <w:rPr>
            <w:rFonts w:ascii="Times New Roman" w:eastAsia="Times New Roman" w:hAnsi="Times New Roman" w:cs="Times New Roman"/>
            <w:color w:val="000000"/>
            <w:sz w:val="28"/>
            <w:szCs w:val="28"/>
            <w:lang w:eastAsia="zh-CN"/>
          </w:rPr>
          <w:t>2021 г</w:t>
        </w:r>
      </w:smartTag>
      <w:r w:rsidRPr="007520FE">
        <w:rPr>
          <w:rFonts w:ascii="Times New Roman" w:eastAsia="Times New Roman" w:hAnsi="Times New Roman" w:cs="Times New Roman"/>
          <w:color w:val="000000"/>
          <w:sz w:val="28"/>
          <w:szCs w:val="28"/>
          <w:lang w:eastAsia="zh-CN"/>
        </w:rPr>
        <w:t>. № 162 составляет:</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в расчете на душу населения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11</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397 рубля; </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для трудоспособного населения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12</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298 рублей; </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для пенсионеров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9</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922 рубля; </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для детей -11</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114 рублей.</w:t>
      </w:r>
    </w:p>
    <w:p w:rsidR="005A25FA" w:rsidRPr="007520FE" w:rsidRDefault="005A25FA" w:rsidP="005A25FA">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За 2021 год сумма социальных выплат населению составило на общую сумму 905</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534 тыс. руб.</w:t>
      </w:r>
    </w:p>
    <w:p w:rsidR="005A25FA" w:rsidRPr="007520FE" w:rsidRDefault="005A25FA" w:rsidP="005A25FA">
      <w:pPr>
        <w:ind w:firstLine="708"/>
        <w:jc w:val="both"/>
        <w:rPr>
          <w:rFonts w:ascii="Times New Roman" w:hAnsi="Times New Roman"/>
          <w:sz w:val="28"/>
          <w:szCs w:val="28"/>
        </w:rPr>
      </w:pPr>
      <w:r w:rsidRPr="007520FE">
        <w:rPr>
          <w:rFonts w:ascii="Times New Roman" w:hAnsi="Times New Roman"/>
          <w:sz w:val="28"/>
          <w:szCs w:val="28"/>
        </w:rPr>
        <w:t>Приводим сравнительную таблицу</w:t>
      </w:r>
      <w:r>
        <w:rPr>
          <w:rFonts w:ascii="Times New Roman" w:hAnsi="Times New Roman"/>
          <w:sz w:val="28"/>
          <w:szCs w:val="28"/>
        </w:rPr>
        <w:t xml:space="preserve"> выплаченных социальных пособий</w:t>
      </w:r>
      <w:r w:rsidRPr="007520FE">
        <w:rPr>
          <w:rFonts w:ascii="Times New Roman" w:hAnsi="Times New Roman"/>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35"/>
        <w:gridCol w:w="1299"/>
        <w:gridCol w:w="1440"/>
        <w:gridCol w:w="1428"/>
        <w:gridCol w:w="1503"/>
      </w:tblGrid>
      <w:tr w:rsidR="005A25FA" w:rsidRPr="00D73CE8" w:rsidTr="009C77DF">
        <w:trPr>
          <w:trHeight w:val="761"/>
        </w:trPr>
        <w:tc>
          <w:tcPr>
            <w:tcW w:w="675" w:type="dxa"/>
            <w:vAlign w:val="center"/>
          </w:tcPr>
          <w:p w:rsidR="005A25FA" w:rsidRPr="00D73CE8" w:rsidRDefault="005A25FA" w:rsidP="009C77DF">
            <w:pPr>
              <w:jc w:val="center"/>
              <w:rPr>
                <w:rFonts w:ascii="Times New Roman" w:hAnsi="Times New Roman"/>
                <w:sz w:val="24"/>
                <w:szCs w:val="24"/>
              </w:rPr>
            </w:pPr>
            <w:r w:rsidRPr="00D73CE8">
              <w:rPr>
                <w:rFonts w:ascii="Times New Roman" w:hAnsi="Times New Roman"/>
                <w:sz w:val="24"/>
                <w:szCs w:val="24"/>
              </w:rPr>
              <w:t xml:space="preserve">№ </w:t>
            </w:r>
            <w:proofErr w:type="spellStart"/>
            <w:proofErr w:type="gramStart"/>
            <w:r w:rsidRPr="00D73CE8">
              <w:rPr>
                <w:rFonts w:ascii="Times New Roman" w:hAnsi="Times New Roman"/>
                <w:sz w:val="24"/>
                <w:szCs w:val="24"/>
              </w:rPr>
              <w:t>п</w:t>
            </w:r>
            <w:proofErr w:type="spellEnd"/>
            <w:proofErr w:type="gramEnd"/>
            <w:r w:rsidRPr="00D73CE8">
              <w:rPr>
                <w:rFonts w:ascii="Times New Roman" w:hAnsi="Times New Roman"/>
                <w:sz w:val="24"/>
                <w:szCs w:val="24"/>
              </w:rPr>
              <w:t>/</w:t>
            </w:r>
            <w:proofErr w:type="spellStart"/>
            <w:r w:rsidRPr="00D73CE8">
              <w:rPr>
                <w:rFonts w:ascii="Times New Roman" w:hAnsi="Times New Roman"/>
                <w:sz w:val="24"/>
                <w:szCs w:val="24"/>
              </w:rPr>
              <w:t>п</w:t>
            </w:r>
            <w:proofErr w:type="spellEnd"/>
          </w:p>
        </w:tc>
        <w:tc>
          <w:tcPr>
            <w:tcW w:w="2835" w:type="dxa"/>
            <w:vAlign w:val="center"/>
          </w:tcPr>
          <w:p w:rsidR="005A25FA" w:rsidRPr="00D73CE8" w:rsidRDefault="005A25FA" w:rsidP="009C77DF">
            <w:pPr>
              <w:jc w:val="center"/>
              <w:rPr>
                <w:rFonts w:ascii="Times New Roman" w:hAnsi="Times New Roman"/>
                <w:sz w:val="24"/>
                <w:szCs w:val="24"/>
              </w:rPr>
            </w:pPr>
            <w:r w:rsidRPr="00D73CE8">
              <w:rPr>
                <w:rFonts w:ascii="Times New Roman" w:hAnsi="Times New Roman"/>
                <w:sz w:val="24"/>
                <w:szCs w:val="24"/>
              </w:rPr>
              <w:t>Показатели</w:t>
            </w:r>
          </w:p>
        </w:tc>
        <w:tc>
          <w:tcPr>
            <w:tcW w:w="1299" w:type="dxa"/>
            <w:vAlign w:val="center"/>
          </w:tcPr>
          <w:p w:rsidR="005A25FA" w:rsidRPr="00D73CE8" w:rsidRDefault="005A25FA" w:rsidP="009C77DF">
            <w:pPr>
              <w:jc w:val="center"/>
              <w:rPr>
                <w:rFonts w:ascii="Times New Roman" w:hAnsi="Times New Roman"/>
                <w:sz w:val="24"/>
                <w:szCs w:val="24"/>
              </w:rPr>
            </w:pPr>
            <w:r w:rsidRPr="00D73CE8">
              <w:rPr>
                <w:rFonts w:ascii="Times New Roman" w:hAnsi="Times New Roman"/>
                <w:sz w:val="24"/>
                <w:szCs w:val="24"/>
              </w:rPr>
              <w:t>Ед. измерения</w:t>
            </w:r>
          </w:p>
        </w:tc>
        <w:tc>
          <w:tcPr>
            <w:tcW w:w="1440" w:type="dxa"/>
            <w:vAlign w:val="center"/>
          </w:tcPr>
          <w:p w:rsidR="005A25FA" w:rsidRPr="00D73CE8" w:rsidRDefault="005A25FA" w:rsidP="009C77DF">
            <w:pPr>
              <w:jc w:val="center"/>
              <w:rPr>
                <w:rFonts w:ascii="Times New Roman" w:hAnsi="Times New Roman"/>
                <w:sz w:val="24"/>
                <w:szCs w:val="24"/>
              </w:rPr>
            </w:pPr>
            <w:r w:rsidRPr="00D73CE8">
              <w:rPr>
                <w:rFonts w:ascii="Times New Roman" w:hAnsi="Times New Roman"/>
                <w:sz w:val="24"/>
                <w:szCs w:val="24"/>
              </w:rPr>
              <w:t>2020</w:t>
            </w:r>
          </w:p>
        </w:tc>
        <w:tc>
          <w:tcPr>
            <w:tcW w:w="1428" w:type="dxa"/>
            <w:vAlign w:val="center"/>
          </w:tcPr>
          <w:p w:rsidR="005A25FA" w:rsidRPr="00D73CE8" w:rsidRDefault="005A25FA" w:rsidP="009C77DF">
            <w:pPr>
              <w:jc w:val="center"/>
              <w:rPr>
                <w:rFonts w:ascii="Times New Roman" w:hAnsi="Times New Roman"/>
                <w:sz w:val="24"/>
                <w:szCs w:val="24"/>
              </w:rPr>
            </w:pPr>
            <w:r w:rsidRPr="00D73CE8">
              <w:rPr>
                <w:rFonts w:ascii="Times New Roman" w:hAnsi="Times New Roman"/>
                <w:sz w:val="24"/>
                <w:szCs w:val="24"/>
              </w:rPr>
              <w:t>2021</w:t>
            </w:r>
          </w:p>
        </w:tc>
        <w:tc>
          <w:tcPr>
            <w:tcW w:w="1503" w:type="dxa"/>
            <w:vAlign w:val="center"/>
          </w:tcPr>
          <w:p w:rsidR="005A25FA" w:rsidRPr="00D73CE8" w:rsidRDefault="005A25FA" w:rsidP="009C77DF">
            <w:pPr>
              <w:jc w:val="center"/>
              <w:rPr>
                <w:rFonts w:ascii="Times New Roman" w:hAnsi="Times New Roman"/>
                <w:sz w:val="24"/>
                <w:szCs w:val="24"/>
              </w:rPr>
            </w:pPr>
            <w:proofErr w:type="gramStart"/>
            <w:r w:rsidRPr="00D73CE8">
              <w:rPr>
                <w:rFonts w:ascii="Times New Roman" w:hAnsi="Times New Roman"/>
                <w:sz w:val="24"/>
                <w:szCs w:val="24"/>
              </w:rPr>
              <w:t>В</w:t>
            </w:r>
            <w:proofErr w:type="gramEnd"/>
            <w:r w:rsidRPr="00D73CE8">
              <w:rPr>
                <w:rFonts w:ascii="Times New Roman" w:hAnsi="Times New Roman"/>
                <w:sz w:val="24"/>
                <w:szCs w:val="24"/>
              </w:rPr>
              <w:t xml:space="preserve"> % к соответствующему периоду года</w:t>
            </w:r>
          </w:p>
        </w:tc>
      </w:tr>
      <w:tr w:rsidR="005A25FA" w:rsidRPr="00C82D55" w:rsidTr="009C77DF">
        <w:trPr>
          <w:trHeight w:val="841"/>
        </w:trPr>
        <w:tc>
          <w:tcPr>
            <w:tcW w:w="675"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1</w:t>
            </w:r>
          </w:p>
        </w:tc>
        <w:tc>
          <w:tcPr>
            <w:tcW w:w="2835" w:type="dxa"/>
          </w:tcPr>
          <w:p w:rsidR="005A25FA" w:rsidRPr="00D73CE8" w:rsidRDefault="005A25FA" w:rsidP="009C77DF">
            <w:pPr>
              <w:spacing w:after="0" w:line="240" w:lineRule="auto"/>
              <w:ind w:right="-142"/>
              <w:rPr>
                <w:rFonts w:ascii="Times New Roman" w:hAnsi="Times New Roman" w:cs="Times New Roman"/>
                <w:sz w:val="24"/>
                <w:szCs w:val="24"/>
              </w:rPr>
            </w:pPr>
            <w:r w:rsidRPr="00D73CE8">
              <w:rPr>
                <w:rFonts w:ascii="Times New Roman" w:hAnsi="Times New Roman" w:cs="Times New Roman"/>
                <w:sz w:val="24"/>
                <w:szCs w:val="24"/>
              </w:rPr>
              <w:t>Сумма выплаченных социальных пособий, в том числе:</w:t>
            </w:r>
          </w:p>
        </w:tc>
        <w:tc>
          <w:tcPr>
            <w:tcW w:w="1299" w:type="dxa"/>
          </w:tcPr>
          <w:p w:rsidR="005A25FA" w:rsidRPr="00D73CE8" w:rsidRDefault="005A25FA" w:rsidP="009C77DF">
            <w:pPr>
              <w:jc w:val="both"/>
              <w:rPr>
                <w:rFonts w:ascii="Times New Roman" w:hAnsi="Times New Roman" w:cs="Times New Roman"/>
                <w:sz w:val="24"/>
                <w:szCs w:val="24"/>
              </w:rPr>
            </w:pPr>
            <w:r w:rsidRPr="00D73CE8">
              <w:rPr>
                <w:rFonts w:ascii="Times New Roman" w:hAnsi="Times New Roman" w:cs="Times New Roman"/>
                <w:sz w:val="24"/>
                <w:szCs w:val="24"/>
              </w:rPr>
              <w:t>тыс</w:t>
            </w:r>
            <w:proofErr w:type="gramStart"/>
            <w:r w:rsidRPr="00D73CE8">
              <w:rPr>
                <w:rFonts w:ascii="Times New Roman" w:hAnsi="Times New Roman" w:cs="Times New Roman"/>
                <w:sz w:val="24"/>
                <w:szCs w:val="24"/>
              </w:rPr>
              <w:t>.р</w:t>
            </w:r>
            <w:proofErr w:type="gramEnd"/>
            <w:r w:rsidRPr="00D73CE8">
              <w:rPr>
                <w:rFonts w:ascii="Times New Roman" w:hAnsi="Times New Roman" w:cs="Times New Roman"/>
                <w:sz w:val="24"/>
                <w:szCs w:val="24"/>
              </w:rPr>
              <w:t>уб.</w:t>
            </w:r>
          </w:p>
        </w:tc>
        <w:tc>
          <w:tcPr>
            <w:tcW w:w="1440" w:type="dxa"/>
          </w:tcPr>
          <w:p w:rsidR="005A25FA" w:rsidRPr="00D73CE8" w:rsidRDefault="005A25FA" w:rsidP="009C77DF">
            <w:pPr>
              <w:jc w:val="center"/>
              <w:rPr>
                <w:rFonts w:ascii="Times New Roman" w:hAnsi="Times New Roman" w:cs="Times New Roman"/>
                <w:sz w:val="24"/>
                <w:szCs w:val="24"/>
              </w:rPr>
            </w:pPr>
            <w:r w:rsidRPr="00D73CE8">
              <w:rPr>
                <w:rFonts w:ascii="Times New Roman" w:hAnsi="Times New Roman" w:cs="Times New Roman"/>
                <w:sz w:val="24"/>
                <w:szCs w:val="24"/>
              </w:rPr>
              <w:t>104</w:t>
            </w:r>
            <w:r>
              <w:rPr>
                <w:rFonts w:ascii="Times New Roman" w:hAnsi="Times New Roman" w:cs="Times New Roman"/>
                <w:sz w:val="24"/>
                <w:szCs w:val="24"/>
              </w:rPr>
              <w:t xml:space="preserve"> </w:t>
            </w:r>
            <w:r w:rsidRPr="00D73CE8">
              <w:rPr>
                <w:rFonts w:ascii="Times New Roman" w:hAnsi="Times New Roman" w:cs="Times New Roman"/>
                <w:sz w:val="24"/>
                <w:szCs w:val="24"/>
              </w:rPr>
              <w:t>476,95</w:t>
            </w:r>
          </w:p>
        </w:tc>
        <w:tc>
          <w:tcPr>
            <w:tcW w:w="1428" w:type="dxa"/>
          </w:tcPr>
          <w:p w:rsidR="005A25FA" w:rsidRPr="00D73CE8" w:rsidRDefault="005A25FA" w:rsidP="009C77DF">
            <w:pPr>
              <w:jc w:val="center"/>
              <w:rPr>
                <w:rFonts w:ascii="Times New Roman" w:hAnsi="Times New Roman" w:cs="Times New Roman"/>
                <w:sz w:val="24"/>
                <w:szCs w:val="24"/>
              </w:rPr>
            </w:pPr>
            <w:r>
              <w:rPr>
                <w:rFonts w:ascii="Times New Roman" w:hAnsi="Times New Roman" w:cs="Times New Roman"/>
                <w:sz w:val="24"/>
                <w:szCs w:val="24"/>
              </w:rPr>
              <w:t>107 286,66</w:t>
            </w:r>
          </w:p>
        </w:tc>
        <w:tc>
          <w:tcPr>
            <w:tcW w:w="1503" w:type="dxa"/>
          </w:tcPr>
          <w:p w:rsidR="005A25FA" w:rsidRPr="00D73CE8" w:rsidRDefault="005A25FA" w:rsidP="009C77DF">
            <w:pPr>
              <w:rPr>
                <w:rFonts w:ascii="Times New Roman" w:hAnsi="Times New Roman" w:cs="Times New Roman"/>
                <w:sz w:val="24"/>
                <w:szCs w:val="24"/>
              </w:rPr>
            </w:pPr>
            <w:r>
              <w:rPr>
                <w:rFonts w:ascii="Times New Roman" w:hAnsi="Times New Roman" w:cs="Times New Roman"/>
                <w:sz w:val="24"/>
                <w:szCs w:val="24"/>
              </w:rPr>
              <w:t>102,69</w:t>
            </w:r>
          </w:p>
        </w:tc>
      </w:tr>
      <w:tr w:rsidR="005A25FA" w:rsidRPr="00D73CE8" w:rsidTr="009C77DF">
        <w:trPr>
          <w:trHeight w:val="981"/>
        </w:trPr>
        <w:tc>
          <w:tcPr>
            <w:tcW w:w="675"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1.1</w:t>
            </w:r>
          </w:p>
        </w:tc>
        <w:tc>
          <w:tcPr>
            <w:tcW w:w="2835"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Ежемесячное пособие гражданам, имеющим детей</w:t>
            </w:r>
          </w:p>
        </w:tc>
        <w:tc>
          <w:tcPr>
            <w:tcW w:w="1299"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тыс</w:t>
            </w:r>
            <w:proofErr w:type="gramStart"/>
            <w:r w:rsidRPr="00D73CE8">
              <w:rPr>
                <w:rFonts w:ascii="Times New Roman" w:hAnsi="Times New Roman"/>
                <w:sz w:val="24"/>
                <w:szCs w:val="24"/>
              </w:rPr>
              <w:t>.р</w:t>
            </w:r>
            <w:proofErr w:type="gramEnd"/>
            <w:r w:rsidRPr="00D73CE8">
              <w:rPr>
                <w:rFonts w:ascii="Times New Roman" w:hAnsi="Times New Roman"/>
                <w:sz w:val="24"/>
                <w:szCs w:val="24"/>
              </w:rPr>
              <w:t>уб.</w:t>
            </w:r>
          </w:p>
        </w:tc>
        <w:tc>
          <w:tcPr>
            <w:tcW w:w="1440"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24 498,64</w:t>
            </w:r>
          </w:p>
        </w:tc>
        <w:tc>
          <w:tcPr>
            <w:tcW w:w="1428"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23 458,83</w:t>
            </w:r>
          </w:p>
        </w:tc>
        <w:tc>
          <w:tcPr>
            <w:tcW w:w="1503"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95,76</w:t>
            </w:r>
          </w:p>
        </w:tc>
      </w:tr>
      <w:tr w:rsidR="005A25FA" w:rsidRPr="00C82D55" w:rsidTr="009C77DF">
        <w:tc>
          <w:tcPr>
            <w:tcW w:w="675"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1.2</w:t>
            </w:r>
          </w:p>
        </w:tc>
        <w:tc>
          <w:tcPr>
            <w:tcW w:w="2835" w:type="dxa"/>
          </w:tcPr>
          <w:p w:rsidR="005A25FA" w:rsidRPr="00D73CE8" w:rsidRDefault="005A25FA" w:rsidP="009C77DF">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Единовременное пособие на рождение ребёнка (средства ФСС)</w:t>
            </w:r>
          </w:p>
        </w:tc>
        <w:tc>
          <w:tcPr>
            <w:tcW w:w="1299" w:type="dxa"/>
          </w:tcPr>
          <w:p w:rsidR="005A25FA" w:rsidRPr="00D73CE8" w:rsidRDefault="005A25FA" w:rsidP="009C77DF">
            <w:pPr>
              <w:jc w:val="both"/>
              <w:rPr>
                <w:rFonts w:ascii="Times New Roman" w:hAnsi="Times New Roman" w:cs="Times New Roman"/>
                <w:sz w:val="24"/>
                <w:szCs w:val="24"/>
              </w:rPr>
            </w:pPr>
            <w:r w:rsidRPr="00D73CE8">
              <w:rPr>
                <w:rFonts w:ascii="Times New Roman" w:hAnsi="Times New Roman"/>
                <w:sz w:val="24"/>
                <w:szCs w:val="24"/>
              </w:rPr>
              <w:t>тыс</w:t>
            </w:r>
            <w:proofErr w:type="gramStart"/>
            <w:r w:rsidRPr="00D73CE8">
              <w:rPr>
                <w:rFonts w:ascii="Times New Roman" w:hAnsi="Times New Roman"/>
                <w:sz w:val="24"/>
                <w:szCs w:val="24"/>
              </w:rPr>
              <w:t>.р</w:t>
            </w:r>
            <w:proofErr w:type="gramEnd"/>
            <w:r w:rsidRPr="00D73CE8">
              <w:rPr>
                <w:rFonts w:ascii="Times New Roman" w:hAnsi="Times New Roman"/>
                <w:sz w:val="24"/>
                <w:szCs w:val="24"/>
              </w:rPr>
              <w:t>уб.</w:t>
            </w:r>
          </w:p>
        </w:tc>
        <w:tc>
          <w:tcPr>
            <w:tcW w:w="1440" w:type="dxa"/>
          </w:tcPr>
          <w:p w:rsidR="005A25FA" w:rsidRPr="00D73CE8" w:rsidRDefault="005A25FA" w:rsidP="009C77DF">
            <w:pPr>
              <w:rPr>
                <w:rFonts w:ascii="Times New Roman" w:hAnsi="Times New Roman" w:cs="Times New Roman"/>
                <w:sz w:val="24"/>
                <w:szCs w:val="24"/>
              </w:rPr>
            </w:pPr>
            <w:r>
              <w:rPr>
                <w:rFonts w:ascii="Times New Roman" w:hAnsi="Times New Roman" w:cs="Times New Roman"/>
                <w:sz w:val="24"/>
                <w:szCs w:val="24"/>
              </w:rPr>
              <w:t>5 629,87</w:t>
            </w:r>
          </w:p>
        </w:tc>
        <w:tc>
          <w:tcPr>
            <w:tcW w:w="1428" w:type="dxa"/>
          </w:tcPr>
          <w:p w:rsidR="005A25FA" w:rsidRPr="00D73CE8" w:rsidRDefault="005A25FA" w:rsidP="009C77DF">
            <w:pPr>
              <w:rPr>
                <w:rFonts w:ascii="Times New Roman" w:hAnsi="Times New Roman" w:cs="Times New Roman"/>
                <w:sz w:val="24"/>
                <w:szCs w:val="24"/>
              </w:rPr>
            </w:pPr>
            <w:r>
              <w:rPr>
                <w:rFonts w:ascii="Times New Roman" w:hAnsi="Times New Roman" w:cs="Times New Roman"/>
                <w:sz w:val="24"/>
                <w:szCs w:val="24"/>
              </w:rPr>
              <w:t>6 487,75</w:t>
            </w:r>
          </w:p>
        </w:tc>
        <w:tc>
          <w:tcPr>
            <w:tcW w:w="1503" w:type="dxa"/>
          </w:tcPr>
          <w:p w:rsidR="005A25FA" w:rsidRPr="00D73CE8" w:rsidRDefault="005A25FA" w:rsidP="009C77DF">
            <w:pPr>
              <w:rPr>
                <w:rFonts w:ascii="Times New Roman" w:hAnsi="Times New Roman" w:cs="Times New Roman"/>
                <w:sz w:val="24"/>
                <w:szCs w:val="24"/>
              </w:rPr>
            </w:pPr>
            <w:r>
              <w:rPr>
                <w:rFonts w:ascii="Times New Roman" w:hAnsi="Times New Roman" w:cs="Times New Roman"/>
                <w:sz w:val="24"/>
                <w:szCs w:val="24"/>
              </w:rPr>
              <w:t>115,24</w:t>
            </w:r>
          </w:p>
        </w:tc>
      </w:tr>
      <w:tr w:rsidR="005A25FA" w:rsidRPr="00D73CE8" w:rsidTr="009C77DF">
        <w:trPr>
          <w:trHeight w:val="905"/>
        </w:trPr>
        <w:tc>
          <w:tcPr>
            <w:tcW w:w="675" w:type="dxa"/>
          </w:tcPr>
          <w:p w:rsidR="005A25FA" w:rsidRPr="00D73CE8" w:rsidRDefault="005A25FA" w:rsidP="009C77DF">
            <w:pPr>
              <w:jc w:val="both"/>
              <w:rPr>
                <w:rFonts w:ascii="Times New Roman" w:hAnsi="Times New Roman"/>
                <w:sz w:val="24"/>
                <w:szCs w:val="24"/>
              </w:rPr>
            </w:pPr>
            <w:r w:rsidRPr="00D73CE8">
              <w:rPr>
                <w:rFonts w:ascii="Times New Roman" w:hAnsi="Times New Roman"/>
                <w:sz w:val="24"/>
                <w:szCs w:val="24"/>
              </w:rPr>
              <w:t>1.3</w:t>
            </w:r>
          </w:p>
        </w:tc>
        <w:tc>
          <w:tcPr>
            <w:tcW w:w="2835" w:type="dxa"/>
          </w:tcPr>
          <w:p w:rsidR="005A25FA" w:rsidRPr="00D73CE8" w:rsidRDefault="005A25FA" w:rsidP="009C77DF">
            <w:pPr>
              <w:jc w:val="both"/>
              <w:rPr>
                <w:rFonts w:ascii="Times New Roman" w:hAnsi="Times New Roman"/>
                <w:sz w:val="24"/>
                <w:szCs w:val="24"/>
              </w:rPr>
            </w:pPr>
            <w:r>
              <w:rPr>
                <w:rFonts w:ascii="Times New Roman" w:hAnsi="Times New Roman"/>
                <w:sz w:val="24"/>
                <w:szCs w:val="24"/>
              </w:rPr>
              <w:t xml:space="preserve">На погребение </w:t>
            </w:r>
          </w:p>
        </w:tc>
        <w:tc>
          <w:tcPr>
            <w:tcW w:w="1299" w:type="dxa"/>
          </w:tcPr>
          <w:p w:rsidR="005A25FA" w:rsidRPr="00D73CE8" w:rsidRDefault="005A25FA" w:rsidP="009C77DF">
            <w:pPr>
              <w:jc w:val="both"/>
              <w:rPr>
                <w:rFonts w:ascii="Times New Roman" w:hAnsi="Times New Roman"/>
                <w:sz w:val="24"/>
                <w:szCs w:val="24"/>
              </w:rPr>
            </w:pPr>
            <w:r>
              <w:rPr>
                <w:rFonts w:ascii="Times New Roman" w:hAnsi="Times New Roman"/>
                <w:sz w:val="24"/>
                <w:szCs w:val="24"/>
              </w:rPr>
              <w:t xml:space="preserve">тыс. </w:t>
            </w:r>
            <w:proofErr w:type="spellStart"/>
            <w:r>
              <w:rPr>
                <w:rFonts w:ascii="Times New Roman" w:hAnsi="Times New Roman"/>
                <w:sz w:val="24"/>
                <w:szCs w:val="24"/>
              </w:rPr>
              <w:t>руб</w:t>
            </w:r>
            <w:proofErr w:type="spellEnd"/>
          </w:p>
        </w:tc>
        <w:tc>
          <w:tcPr>
            <w:tcW w:w="1440" w:type="dxa"/>
          </w:tcPr>
          <w:p w:rsidR="005A25FA" w:rsidRPr="00D73CE8" w:rsidRDefault="005A25FA" w:rsidP="009C77DF">
            <w:pPr>
              <w:rPr>
                <w:rFonts w:ascii="Times New Roman" w:hAnsi="Times New Roman"/>
                <w:sz w:val="24"/>
                <w:szCs w:val="24"/>
              </w:rPr>
            </w:pPr>
            <w:r>
              <w:rPr>
                <w:rFonts w:ascii="Times New Roman" w:hAnsi="Times New Roman"/>
                <w:sz w:val="24"/>
                <w:szCs w:val="24"/>
              </w:rPr>
              <w:t>755,76</w:t>
            </w:r>
          </w:p>
        </w:tc>
        <w:tc>
          <w:tcPr>
            <w:tcW w:w="1428" w:type="dxa"/>
          </w:tcPr>
          <w:p w:rsidR="005A25FA" w:rsidRPr="00D73CE8" w:rsidRDefault="005A25FA" w:rsidP="009C77DF">
            <w:pPr>
              <w:rPr>
                <w:rFonts w:ascii="Times New Roman" w:hAnsi="Times New Roman"/>
                <w:sz w:val="24"/>
                <w:szCs w:val="24"/>
              </w:rPr>
            </w:pPr>
            <w:r>
              <w:rPr>
                <w:rFonts w:ascii="Times New Roman" w:hAnsi="Times New Roman"/>
                <w:sz w:val="24"/>
                <w:szCs w:val="24"/>
              </w:rPr>
              <w:t>1 256,31</w:t>
            </w:r>
          </w:p>
        </w:tc>
        <w:tc>
          <w:tcPr>
            <w:tcW w:w="1503" w:type="dxa"/>
          </w:tcPr>
          <w:p w:rsidR="005A25FA" w:rsidRPr="00D73CE8" w:rsidRDefault="005A25FA" w:rsidP="009C77DF">
            <w:pPr>
              <w:rPr>
                <w:rFonts w:ascii="Times New Roman" w:hAnsi="Times New Roman"/>
                <w:sz w:val="24"/>
                <w:szCs w:val="24"/>
              </w:rPr>
            </w:pPr>
            <w:r>
              <w:rPr>
                <w:rFonts w:ascii="Times New Roman" w:hAnsi="Times New Roman"/>
                <w:sz w:val="24"/>
                <w:szCs w:val="24"/>
              </w:rPr>
              <w:t>166,23</w:t>
            </w:r>
          </w:p>
        </w:tc>
      </w:tr>
      <w:tr w:rsidR="005A25FA" w:rsidRPr="00D73CE8" w:rsidTr="009C77DF">
        <w:trPr>
          <w:trHeight w:val="2536"/>
        </w:trPr>
        <w:tc>
          <w:tcPr>
            <w:tcW w:w="675" w:type="dxa"/>
          </w:tcPr>
          <w:p w:rsidR="005A25FA" w:rsidRPr="00D73CE8" w:rsidRDefault="005A25FA" w:rsidP="009C77DF">
            <w:pPr>
              <w:rPr>
                <w:rFonts w:ascii="Times New Roman" w:hAnsi="Times New Roman"/>
                <w:sz w:val="24"/>
                <w:szCs w:val="24"/>
              </w:rPr>
            </w:pPr>
            <w:r>
              <w:rPr>
                <w:rFonts w:ascii="Times New Roman" w:hAnsi="Times New Roman"/>
                <w:sz w:val="24"/>
                <w:szCs w:val="24"/>
              </w:rPr>
              <w:t>1.4</w:t>
            </w:r>
          </w:p>
        </w:tc>
        <w:tc>
          <w:tcPr>
            <w:tcW w:w="2835" w:type="dxa"/>
          </w:tcPr>
          <w:p w:rsidR="005A25FA" w:rsidRDefault="005A25FA" w:rsidP="009C77DF">
            <w:pPr>
              <w:rPr>
                <w:rFonts w:ascii="Times New Roman" w:hAnsi="Times New Roman"/>
                <w:sz w:val="24"/>
                <w:szCs w:val="24"/>
              </w:rPr>
            </w:pPr>
            <w:r>
              <w:rPr>
                <w:rFonts w:ascii="Times New Roman" w:hAnsi="Times New Roman"/>
                <w:sz w:val="24"/>
                <w:szCs w:val="24"/>
              </w:rPr>
              <w:t>Доплата:</w:t>
            </w:r>
          </w:p>
          <w:p w:rsidR="005A25FA" w:rsidRDefault="005A25FA" w:rsidP="009C77DF">
            <w:pPr>
              <w:rPr>
                <w:rFonts w:ascii="Times New Roman" w:hAnsi="Times New Roman"/>
                <w:sz w:val="24"/>
                <w:szCs w:val="24"/>
              </w:rPr>
            </w:pPr>
            <w:r>
              <w:rPr>
                <w:rFonts w:ascii="Times New Roman" w:hAnsi="Times New Roman"/>
                <w:sz w:val="24"/>
                <w:szCs w:val="24"/>
              </w:rPr>
              <w:t>-вдовам военнослужащих, погибших при исполнении служебных обязанностей</w:t>
            </w:r>
            <w:proofErr w:type="gramStart"/>
            <w:r>
              <w:rPr>
                <w:rFonts w:ascii="Times New Roman" w:hAnsi="Times New Roman"/>
                <w:sz w:val="24"/>
                <w:szCs w:val="24"/>
              </w:rPr>
              <w:t xml:space="preserve"> .</w:t>
            </w:r>
            <w:proofErr w:type="gramEnd"/>
          </w:p>
          <w:p w:rsidR="005A25FA" w:rsidRDefault="005A25FA" w:rsidP="009C77DF">
            <w:pPr>
              <w:rPr>
                <w:rFonts w:ascii="Times New Roman" w:hAnsi="Times New Roman"/>
                <w:sz w:val="24"/>
                <w:szCs w:val="24"/>
              </w:rPr>
            </w:pPr>
            <w:r>
              <w:rPr>
                <w:rFonts w:ascii="Times New Roman" w:hAnsi="Times New Roman"/>
                <w:sz w:val="24"/>
                <w:szCs w:val="24"/>
              </w:rPr>
              <w:t>- родители военнослужащих</w:t>
            </w:r>
          </w:p>
        </w:tc>
        <w:tc>
          <w:tcPr>
            <w:tcW w:w="1299" w:type="dxa"/>
          </w:tcPr>
          <w:p w:rsidR="005A25FA" w:rsidRDefault="005A25FA" w:rsidP="009C77DF">
            <w:pPr>
              <w:rPr>
                <w:rFonts w:ascii="Times New Roman" w:hAnsi="Times New Roman"/>
                <w:sz w:val="24"/>
                <w:szCs w:val="24"/>
              </w:rPr>
            </w:pPr>
            <w:r>
              <w:rPr>
                <w:rFonts w:ascii="Times New Roman" w:hAnsi="Times New Roman"/>
                <w:sz w:val="24"/>
                <w:szCs w:val="24"/>
              </w:rPr>
              <w:t>тыс. руб.</w:t>
            </w:r>
          </w:p>
        </w:tc>
        <w:tc>
          <w:tcPr>
            <w:tcW w:w="1440" w:type="dxa"/>
          </w:tcPr>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49,54</w:t>
            </w: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147,23</w:t>
            </w:r>
          </w:p>
        </w:tc>
        <w:tc>
          <w:tcPr>
            <w:tcW w:w="1428" w:type="dxa"/>
          </w:tcPr>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51,41</w:t>
            </w: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145,66</w:t>
            </w:r>
          </w:p>
        </w:tc>
        <w:tc>
          <w:tcPr>
            <w:tcW w:w="1503" w:type="dxa"/>
          </w:tcPr>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103,77</w:t>
            </w: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p>
          <w:p w:rsidR="005A25FA" w:rsidRDefault="005A25FA" w:rsidP="009C77DF">
            <w:pPr>
              <w:rPr>
                <w:rFonts w:ascii="Times New Roman" w:hAnsi="Times New Roman"/>
                <w:sz w:val="24"/>
                <w:szCs w:val="24"/>
              </w:rPr>
            </w:pPr>
            <w:r>
              <w:rPr>
                <w:rFonts w:ascii="Times New Roman" w:hAnsi="Times New Roman"/>
                <w:sz w:val="24"/>
                <w:szCs w:val="24"/>
              </w:rPr>
              <w:t>98,93</w:t>
            </w:r>
          </w:p>
        </w:tc>
      </w:tr>
      <w:tr w:rsidR="005A25FA" w:rsidRPr="00C82D55" w:rsidTr="009C77DF">
        <w:tc>
          <w:tcPr>
            <w:tcW w:w="675" w:type="dxa"/>
          </w:tcPr>
          <w:p w:rsidR="005A25FA" w:rsidRPr="00D318AB" w:rsidRDefault="005A25FA" w:rsidP="009C77DF">
            <w:pPr>
              <w:jc w:val="both"/>
              <w:rPr>
                <w:rFonts w:ascii="Times New Roman" w:hAnsi="Times New Roman"/>
                <w:sz w:val="24"/>
                <w:szCs w:val="24"/>
              </w:rPr>
            </w:pPr>
            <w:r>
              <w:rPr>
                <w:rFonts w:ascii="Times New Roman" w:hAnsi="Times New Roman"/>
                <w:sz w:val="24"/>
                <w:szCs w:val="24"/>
              </w:rPr>
              <w:lastRenderedPageBreak/>
              <w:t>1.5</w:t>
            </w:r>
          </w:p>
        </w:tc>
        <w:tc>
          <w:tcPr>
            <w:tcW w:w="2835" w:type="dxa"/>
          </w:tcPr>
          <w:p w:rsidR="005A25FA" w:rsidRPr="00D318AB" w:rsidRDefault="005A25FA" w:rsidP="009C77DF">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ЗКК «О прожиточном минимуме»</w:t>
            </w:r>
          </w:p>
        </w:tc>
        <w:tc>
          <w:tcPr>
            <w:tcW w:w="1299" w:type="dxa"/>
          </w:tcPr>
          <w:p w:rsidR="005A25FA" w:rsidRPr="00D318AB" w:rsidRDefault="005A25FA" w:rsidP="009C77DF">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15 789,60</w:t>
            </w:r>
          </w:p>
        </w:tc>
        <w:tc>
          <w:tcPr>
            <w:tcW w:w="1428"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13 735,87</w:t>
            </w:r>
          </w:p>
        </w:tc>
        <w:tc>
          <w:tcPr>
            <w:tcW w:w="1503"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86,99</w:t>
            </w:r>
          </w:p>
        </w:tc>
      </w:tr>
      <w:tr w:rsidR="005A25FA" w:rsidRPr="00C82D55" w:rsidTr="009C77DF">
        <w:tc>
          <w:tcPr>
            <w:tcW w:w="675" w:type="dxa"/>
          </w:tcPr>
          <w:p w:rsidR="005A25FA" w:rsidRPr="00D318AB" w:rsidRDefault="005A25FA" w:rsidP="009C77DF">
            <w:pPr>
              <w:jc w:val="both"/>
              <w:rPr>
                <w:rFonts w:ascii="Times New Roman" w:hAnsi="Times New Roman"/>
                <w:sz w:val="24"/>
                <w:szCs w:val="24"/>
              </w:rPr>
            </w:pPr>
            <w:r w:rsidRPr="00D318AB">
              <w:rPr>
                <w:rFonts w:ascii="Times New Roman" w:hAnsi="Times New Roman"/>
                <w:sz w:val="24"/>
                <w:szCs w:val="24"/>
              </w:rPr>
              <w:t>1.6</w:t>
            </w:r>
          </w:p>
        </w:tc>
        <w:tc>
          <w:tcPr>
            <w:tcW w:w="2835" w:type="dxa"/>
          </w:tcPr>
          <w:p w:rsidR="005A25FA" w:rsidRPr="00D318AB" w:rsidRDefault="005A25FA" w:rsidP="009C77DF">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По краевой программе «Дети Кубани»</w:t>
            </w:r>
          </w:p>
        </w:tc>
        <w:tc>
          <w:tcPr>
            <w:tcW w:w="1299" w:type="dxa"/>
          </w:tcPr>
          <w:p w:rsidR="005A25FA" w:rsidRPr="00D318AB" w:rsidRDefault="005A25FA" w:rsidP="009C77DF">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vAlign w:val="center"/>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501,23</w:t>
            </w:r>
          </w:p>
        </w:tc>
        <w:tc>
          <w:tcPr>
            <w:tcW w:w="1428" w:type="dxa"/>
            <w:vAlign w:val="center"/>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182,07</w:t>
            </w:r>
          </w:p>
        </w:tc>
        <w:tc>
          <w:tcPr>
            <w:tcW w:w="1503" w:type="dxa"/>
            <w:vAlign w:val="center"/>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36,32</w:t>
            </w:r>
          </w:p>
        </w:tc>
      </w:tr>
      <w:tr w:rsidR="005A25FA" w:rsidRPr="00C82D55" w:rsidTr="009C77DF">
        <w:tc>
          <w:tcPr>
            <w:tcW w:w="675" w:type="dxa"/>
          </w:tcPr>
          <w:p w:rsidR="005A25FA" w:rsidRPr="00D318AB" w:rsidRDefault="005A25FA" w:rsidP="009C77DF">
            <w:pPr>
              <w:jc w:val="both"/>
              <w:rPr>
                <w:rFonts w:ascii="Times New Roman" w:hAnsi="Times New Roman"/>
                <w:sz w:val="24"/>
                <w:szCs w:val="24"/>
              </w:rPr>
            </w:pPr>
            <w:r>
              <w:rPr>
                <w:rFonts w:ascii="Times New Roman" w:hAnsi="Times New Roman"/>
                <w:sz w:val="24"/>
                <w:szCs w:val="24"/>
              </w:rPr>
              <w:t>1.7</w:t>
            </w:r>
          </w:p>
        </w:tc>
        <w:tc>
          <w:tcPr>
            <w:tcW w:w="2835" w:type="dxa"/>
          </w:tcPr>
          <w:p w:rsidR="005A25FA" w:rsidRPr="00D318AB" w:rsidRDefault="005A25FA" w:rsidP="009C77DF">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Пособие по уходу за ребенком до 1,5 лет</w:t>
            </w:r>
          </w:p>
        </w:tc>
        <w:tc>
          <w:tcPr>
            <w:tcW w:w="1299" w:type="dxa"/>
          </w:tcPr>
          <w:p w:rsidR="005A25FA" w:rsidRPr="00D318AB" w:rsidRDefault="005A25FA" w:rsidP="009C77DF">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57 090,08</w:t>
            </w:r>
          </w:p>
        </w:tc>
        <w:tc>
          <w:tcPr>
            <w:tcW w:w="1428"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6 265,83</w:t>
            </w:r>
          </w:p>
        </w:tc>
        <w:tc>
          <w:tcPr>
            <w:tcW w:w="1503"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108,89</w:t>
            </w:r>
          </w:p>
        </w:tc>
      </w:tr>
      <w:tr w:rsidR="005A25FA" w:rsidRPr="00C82D55" w:rsidTr="009C77DF">
        <w:trPr>
          <w:trHeight w:val="960"/>
        </w:trPr>
        <w:tc>
          <w:tcPr>
            <w:tcW w:w="675" w:type="dxa"/>
          </w:tcPr>
          <w:p w:rsidR="005A25FA" w:rsidRPr="00D318AB" w:rsidRDefault="005A25FA" w:rsidP="009C77DF">
            <w:pPr>
              <w:jc w:val="both"/>
              <w:rPr>
                <w:rFonts w:ascii="Times New Roman" w:hAnsi="Times New Roman"/>
                <w:sz w:val="24"/>
                <w:szCs w:val="24"/>
              </w:rPr>
            </w:pPr>
            <w:r>
              <w:rPr>
                <w:rFonts w:ascii="Times New Roman" w:hAnsi="Times New Roman"/>
                <w:sz w:val="24"/>
                <w:szCs w:val="24"/>
              </w:rPr>
              <w:t>1.8</w:t>
            </w:r>
          </w:p>
        </w:tc>
        <w:tc>
          <w:tcPr>
            <w:tcW w:w="2835"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 xml:space="preserve">Материальная помощь по погребению </w:t>
            </w:r>
            <w:proofErr w:type="gramStart"/>
            <w:r>
              <w:rPr>
                <w:rFonts w:ascii="Times New Roman" w:hAnsi="Times New Roman" w:cs="Times New Roman"/>
                <w:sz w:val="24"/>
                <w:szCs w:val="24"/>
              </w:rPr>
              <w:t>малоимущим</w:t>
            </w:r>
            <w:proofErr w:type="gramEnd"/>
          </w:p>
        </w:tc>
        <w:tc>
          <w:tcPr>
            <w:tcW w:w="1299" w:type="dxa"/>
          </w:tcPr>
          <w:p w:rsidR="005A25FA" w:rsidRPr="00D318AB" w:rsidRDefault="005A25FA" w:rsidP="009C77DF">
            <w:pPr>
              <w:jc w:val="both"/>
              <w:rPr>
                <w:rFonts w:ascii="Times New Roman" w:hAnsi="Times New Roman" w:cs="Times New Roman"/>
                <w:sz w:val="24"/>
                <w:szCs w:val="24"/>
              </w:rPr>
            </w:pPr>
            <w:r>
              <w:rPr>
                <w:rFonts w:ascii="Times New Roman" w:hAnsi="Times New Roman" w:cs="Times New Roman"/>
                <w:sz w:val="24"/>
                <w:szCs w:val="24"/>
              </w:rPr>
              <w:t>тыс. руб.</w:t>
            </w:r>
          </w:p>
        </w:tc>
        <w:tc>
          <w:tcPr>
            <w:tcW w:w="1440"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15,0</w:t>
            </w:r>
          </w:p>
        </w:tc>
        <w:tc>
          <w:tcPr>
            <w:tcW w:w="1428"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10,5</w:t>
            </w:r>
          </w:p>
        </w:tc>
        <w:tc>
          <w:tcPr>
            <w:tcW w:w="1503" w:type="dxa"/>
          </w:tcPr>
          <w:p w:rsidR="005A25FA" w:rsidRPr="00D318AB" w:rsidRDefault="005A25FA" w:rsidP="009C77DF">
            <w:pPr>
              <w:rPr>
                <w:rFonts w:ascii="Times New Roman" w:hAnsi="Times New Roman" w:cs="Times New Roman"/>
                <w:sz w:val="24"/>
                <w:szCs w:val="24"/>
              </w:rPr>
            </w:pPr>
            <w:r>
              <w:rPr>
                <w:rFonts w:ascii="Times New Roman" w:hAnsi="Times New Roman" w:cs="Times New Roman"/>
                <w:sz w:val="24"/>
                <w:szCs w:val="24"/>
              </w:rPr>
              <w:t>70,0</w:t>
            </w:r>
          </w:p>
        </w:tc>
      </w:tr>
      <w:tr w:rsidR="005A25FA" w:rsidRPr="00C82D55" w:rsidTr="009C77DF">
        <w:trPr>
          <w:trHeight w:val="699"/>
        </w:trPr>
        <w:tc>
          <w:tcPr>
            <w:tcW w:w="675" w:type="dxa"/>
          </w:tcPr>
          <w:p w:rsidR="005A25FA" w:rsidRPr="00B02A86" w:rsidRDefault="005A25FA" w:rsidP="009C77DF">
            <w:pPr>
              <w:jc w:val="both"/>
              <w:rPr>
                <w:rFonts w:ascii="Times New Roman" w:hAnsi="Times New Roman"/>
                <w:sz w:val="24"/>
                <w:szCs w:val="24"/>
              </w:rPr>
            </w:pPr>
            <w:r w:rsidRPr="00B02A86">
              <w:rPr>
                <w:rFonts w:ascii="Times New Roman" w:hAnsi="Times New Roman"/>
                <w:sz w:val="24"/>
                <w:szCs w:val="24"/>
              </w:rPr>
              <w:t>2.0</w:t>
            </w:r>
          </w:p>
        </w:tc>
        <w:tc>
          <w:tcPr>
            <w:tcW w:w="2835" w:type="dxa"/>
          </w:tcPr>
          <w:p w:rsidR="005A25FA" w:rsidRPr="00B02A86" w:rsidRDefault="005A25FA" w:rsidP="009C77DF">
            <w:pPr>
              <w:rPr>
                <w:rFonts w:ascii="Times New Roman" w:hAnsi="Times New Roman" w:cs="Times New Roman"/>
                <w:sz w:val="24"/>
                <w:szCs w:val="24"/>
              </w:rPr>
            </w:pPr>
            <w:r>
              <w:rPr>
                <w:rFonts w:ascii="Times New Roman" w:hAnsi="Times New Roman" w:cs="Times New Roman"/>
                <w:sz w:val="24"/>
                <w:szCs w:val="24"/>
              </w:rPr>
              <w:t>Сумма социальных выплат населению, всего</w:t>
            </w:r>
          </w:p>
        </w:tc>
        <w:tc>
          <w:tcPr>
            <w:tcW w:w="1299" w:type="dxa"/>
          </w:tcPr>
          <w:p w:rsidR="005A25FA" w:rsidRPr="00B02A86" w:rsidRDefault="005A25FA" w:rsidP="009C77DF">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5A25FA" w:rsidRPr="00B02A86" w:rsidRDefault="005A25FA" w:rsidP="009C77DF">
            <w:pPr>
              <w:rPr>
                <w:rFonts w:ascii="Times New Roman" w:hAnsi="Times New Roman" w:cs="Times New Roman"/>
                <w:sz w:val="24"/>
                <w:szCs w:val="24"/>
              </w:rPr>
            </w:pPr>
            <w:r>
              <w:rPr>
                <w:rFonts w:ascii="Times New Roman" w:hAnsi="Times New Roman" w:cs="Times New Roman"/>
                <w:sz w:val="24"/>
                <w:szCs w:val="24"/>
              </w:rPr>
              <w:t>793 929,54</w:t>
            </w:r>
          </w:p>
        </w:tc>
        <w:tc>
          <w:tcPr>
            <w:tcW w:w="1428" w:type="dxa"/>
          </w:tcPr>
          <w:p w:rsidR="005A25FA" w:rsidRPr="00B02A86" w:rsidRDefault="005A25FA" w:rsidP="009C77DF">
            <w:pPr>
              <w:rPr>
                <w:rFonts w:ascii="Times New Roman" w:hAnsi="Times New Roman" w:cs="Times New Roman"/>
                <w:sz w:val="24"/>
                <w:szCs w:val="24"/>
              </w:rPr>
            </w:pPr>
            <w:r>
              <w:rPr>
                <w:rFonts w:ascii="Times New Roman" w:hAnsi="Times New Roman" w:cs="Times New Roman"/>
                <w:sz w:val="24"/>
                <w:szCs w:val="24"/>
              </w:rPr>
              <w:t>905 534,08</w:t>
            </w:r>
          </w:p>
        </w:tc>
        <w:tc>
          <w:tcPr>
            <w:tcW w:w="1503" w:type="dxa"/>
          </w:tcPr>
          <w:p w:rsidR="005A25FA" w:rsidRPr="00B02A86" w:rsidRDefault="005A25FA" w:rsidP="009C77DF">
            <w:pPr>
              <w:rPr>
                <w:rFonts w:ascii="Times New Roman" w:hAnsi="Times New Roman" w:cs="Times New Roman"/>
                <w:sz w:val="24"/>
                <w:szCs w:val="24"/>
              </w:rPr>
            </w:pPr>
            <w:r>
              <w:rPr>
                <w:rFonts w:ascii="Times New Roman" w:hAnsi="Times New Roman" w:cs="Times New Roman"/>
                <w:sz w:val="24"/>
                <w:szCs w:val="24"/>
              </w:rPr>
              <w:t>114,06</w:t>
            </w:r>
          </w:p>
        </w:tc>
      </w:tr>
    </w:tbl>
    <w:p w:rsidR="005A25FA" w:rsidRPr="001E46EB" w:rsidRDefault="005A25FA" w:rsidP="005A25FA">
      <w:pPr>
        <w:spacing w:after="0" w:line="240" w:lineRule="auto"/>
        <w:ind w:firstLine="720"/>
        <w:jc w:val="both"/>
        <w:rPr>
          <w:rFonts w:ascii="Times New Roman" w:hAnsi="Times New Roman"/>
          <w:sz w:val="28"/>
          <w:szCs w:val="28"/>
        </w:rPr>
      </w:pPr>
      <w:r w:rsidRPr="001E46EB">
        <w:rPr>
          <w:rFonts w:ascii="Times New Roman" w:hAnsi="Times New Roman"/>
          <w:sz w:val="28"/>
          <w:szCs w:val="28"/>
        </w:rPr>
        <w:t xml:space="preserve">В отчетном периоде </w:t>
      </w:r>
      <w:proofErr w:type="gramStart"/>
      <w:r w:rsidRPr="001E46EB">
        <w:rPr>
          <w:rFonts w:ascii="Times New Roman" w:hAnsi="Times New Roman"/>
          <w:sz w:val="28"/>
          <w:szCs w:val="28"/>
        </w:rPr>
        <w:t>согласно</w:t>
      </w:r>
      <w:proofErr w:type="gramEnd"/>
      <w:r w:rsidRPr="001E46EB">
        <w:rPr>
          <w:rFonts w:ascii="Times New Roman" w:hAnsi="Times New Roman"/>
          <w:sz w:val="28"/>
          <w:szCs w:val="28"/>
        </w:rPr>
        <w:t xml:space="preserve"> личных заявлений граждан и документов, подтверждающих статус малообеспеченного, для оформления и получения социальной стипендии выданы справки 453 студентам.</w:t>
      </w:r>
    </w:p>
    <w:p w:rsidR="005A25FA" w:rsidRPr="00656A4C" w:rsidRDefault="005A25FA" w:rsidP="005A25FA">
      <w:pPr>
        <w:spacing w:after="0" w:line="240" w:lineRule="auto"/>
        <w:ind w:firstLine="709"/>
        <w:jc w:val="both"/>
        <w:rPr>
          <w:rFonts w:ascii="Times New Roman" w:hAnsi="Times New Roman"/>
          <w:sz w:val="28"/>
          <w:szCs w:val="28"/>
        </w:rPr>
      </w:pPr>
      <w:proofErr w:type="gramStart"/>
      <w:r w:rsidRPr="00656A4C">
        <w:rPr>
          <w:rFonts w:ascii="Times New Roman" w:hAnsi="Times New Roman"/>
          <w:sz w:val="28"/>
          <w:szCs w:val="28"/>
        </w:rPr>
        <w:t xml:space="preserve">Надо отметить, что большая часть респондентов участвовавших в опросе – 78,7% считает количество организаций «избыточно (много)» и «достаточно», «мало», «нет совсем» ответили 11,8% населения, «затрудняюсь ответить» - 9,5%. </w:t>
      </w:r>
      <w:proofErr w:type="gramEnd"/>
    </w:p>
    <w:p w:rsidR="005A25FA" w:rsidRPr="00C82D55" w:rsidRDefault="005A25FA" w:rsidP="005A25FA">
      <w:pPr>
        <w:spacing w:after="0" w:line="240" w:lineRule="auto"/>
        <w:ind w:right="-142" w:firstLine="516"/>
        <w:jc w:val="both"/>
        <w:rPr>
          <w:rFonts w:ascii="Times New Roman" w:hAnsi="Times New Roman"/>
          <w:color w:val="000000"/>
          <w:spacing w:val="-1"/>
          <w:sz w:val="28"/>
          <w:szCs w:val="28"/>
          <w:highlight w:val="yellow"/>
        </w:rPr>
      </w:pPr>
    </w:p>
    <w:p w:rsidR="005A25FA" w:rsidRPr="00C82D55" w:rsidRDefault="005A25FA" w:rsidP="005A25FA">
      <w:pPr>
        <w:tabs>
          <w:tab w:val="left" w:pos="0"/>
        </w:tabs>
        <w:spacing w:after="0" w:line="240" w:lineRule="auto"/>
        <w:jc w:val="center"/>
        <w:rPr>
          <w:rFonts w:ascii="Times New Roman" w:hAnsi="Times New Roman"/>
          <w:b/>
          <w:sz w:val="28"/>
          <w:szCs w:val="28"/>
          <w:highlight w:val="yellow"/>
        </w:rPr>
      </w:pPr>
      <w:r w:rsidRPr="00656A4C">
        <w:rPr>
          <w:rFonts w:ascii="Times New Roman" w:hAnsi="Times New Roman"/>
          <w:b/>
          <w:noProof/>
          <w:sz w:val="28"/>
          <w:szCs w:val="28"/>
          <w:lang w:eastAsia="ru-RU"/>
        </w:rPr>
        <w:drawing>
          <wp:inline distT="0" distB="0" distL="0" distR="0">
            <wp:extent cx="5953125" cy="2362200"/>
            <wp:effectExtent l="1905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25FA" w:rsidRPr="00656A4C" w:rsidRDefault="005A25FA" w:rsidP="005A25FA">
      <w:pPr>
        <w:spacing w:after="0" w:line="240" w:lineRule="auto"/>
        <w:jc w:val="center"/>
        <w:rPr>
          <w:rFonts w:ascii="Times New Roman" w:eastAsia="Times New Roman" w:hAnsi="Times New Roman"/>
          <w:b/>
          <w:color w:val="000000"/>
          <w:sz w:val="24"/>
          <w:szCs w:val="24"/>
          <w:lang w:eastAsia="ru-RU"/>
        </w:rPr>
      </w:pPr>
      <w:r w:rsidRPr="00656A4C">
        <w:rPr>
          <w:rFonts w:ascii="Times New Roman" w:eastAsia="Times New Roman" w:hAnsi="Times New Roman"/>
          <w:b/>
          <w:color w:val="000000"/>
          <w:sz w:val="24"/>
          <w:szCs w:val="24"/>
          <w:lang w:eastAsia="ru-RU"/>
        </w:rPr>
        <w:t xml:space="preserve">Распределение мнения относительно количества организаций, </w:t>
      </w:r>
    </w:p>
    <w:p w:rsidR="005A25FA" w:rsidRPr="00656A4C" w:rsidRDefault="005A25FA" w:rsidP="005A25FA">
      <w:pPr>
        <w:spacing w:after="0" w:line="240" w:lineRule="auto"/>
        <w:jc w:val="center"/>
        <w:rPr>
          <w:rFonts w:ascii="Times New Roman" w:eastAsia="Times New Roman" w:hAnsi="Times New Roman"/>
          <w:b/>
          <w:color w:val="000000"/>
          <w:sz w:val="24"/>
          <w:szCs w:val="24"/>
          <w:lang w:eastAsia="ru-RU"/>
        </w:rPr>
      </w:pPr>
      <w:proofErr w:type="gramStart"/>
      <w:r w:rsidRPr="00656A4C">
        <w:rPr>
          <w:rFonts w:ascii="Times New Roman" w:eastAsia="Times New Roman" w:hAnsi="Times New Roman"/>
          <w:b/>
          <w:color w:val="000000"/>
          <w:sz w:val="24"/>
          <w:szCs w:val="24"/>
          <w:lang w:eastAsia="ru-RU"/>
        </w:rPr>
        <w:t>предоставляющих</w:t>
      </w:r>
      <w:proofErr w:type="gramEnd"/>
      <w:r w:rsidRPr="00656A4C">
        <w:rPr>
          <w:rFonts w:ascii="Times New Roman" w:eastAsia="Times New Roman" w:hAnsi="Times New Roman"/>
          <w:b/>
          <w:color w:val="000000"/>
          <w:sz w:val="24"/>
          <w:szCs w:val="24"/>
          <w:lang w:eastAsia="ru-RU"/>
        </w:rPr>
        <w:t xml:space="preserve"> социальные услуги.</w:t>
      </w:r>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1D676F" w:rsidRDefault="005A25FA" w:rsidP="005A25FA">
      <w:pPr>
        <w:spacing w:after="0" w:line="240" w:lineRule="auto"/>
        <w:ind w:firstLine="851"/>
        <w:jc w:val="both"/>
        <w:rPr>
          <w:rFonts w:ascii="Times New Roman" w:eastAsia="Times New Roman" w:hAnsi="Times New Roman"/>
          <w:color w:val="000000"/>
          <w:sz w:val="28"/>
          <w:szCs w:val="28"/>
          <w:lang w:eastAsia="ru-RU"/>
        </w:rPr>
      </w:pPr>
      <w:r w:rsidRPr="001D676F">
        <w:rPr>
          <w:rFonts w:ascii="Times New Roman" w:eastAsia="Times New Roman" w:hAnsi="Times New Roman"/>
          <w:color w:val="000000"/>
          <w:sz w:val="28"/>
          <w:szCs w:val="28"/>
          <w:lang w:eastAsia="ru-RU"/>
        </w:rPr>
        <w:t>Проанализировав, уровень цен на товарном рынке социальных услуг установлено, что большинство респондентов 79,4% считают «удовлетворен», «скорее удовлетворен» и 16,6% «скорее не удовлетворен» и «не удовлетворен», 3,9% - затрудняются ответить.</w:t>
      </w:r>
    </w:p>
    <w:p w:rsidR="005A25FA" w:rsidRPr="00C82D55" w:rsidRDefault="005A25FA" w:rsidP="005A25FA">
      <w:pPr>
        <w:spacing w:after="0" w:line="240" w:lineRule="auto"/>
        <w:jc w:val="both"/>
        <w:rPr>
          <w:rFonts w:ascii="Times New Roman" w:eastAsia="Times New Roman" w:hAnsi="Times New Roman"/>
          <w:color w:val="000000"/>
          <w:sz w:val="28"/>
          <w:szCs w:val="28"/>
          <w:highlight w:val="yellow"/>
          <w:lang w:eastAsia="ru-RU"/>
        </w:rPr>
      </w:pPr>
      <w:r w:rsidRPr="001D676F">
        <w:rPr>
          <w:rFonts w:ascii="Times New Roman" w:eastAsia="Times New Roman" w:hAnsi="Times New Roman"/>
          <w:noProof/>
          <w:color w:val="000000"/>
          <w:sz w:val="28"/>
          <w:szCs w:val="28"/>
          <w:lang w:eastAsia="ru-RU"/>
        </w:rPr>
        <w:lastRenderedPageBreak/>
        <w:drawing>
          <wp:inline distT="0" distB="0" distL="0" distR="0">
            <wp:extent cx="5953125" cy="2362200"/>
            <wp:effectExtent l="19050" t="0" r="0" b="0"/>
            <wp:docPr id="90"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25FA" w:rsidRPr="00C82D55" w:rsidRDefault="005A25FA" w:rsidP="005A25FA">
      <w:pPr>
        <w:spacing w:after="0" w:line="240" w:lineRule="auto"/>
        <w:ind w:firstLine="851"/>
        <w:jc w:val="both"/>
        <w:rPr>
          <w:rFonts w:ascii="Times New Roman" w:hAnsi="Times New Roman"/>
          <w:sz w:val="28"/>
          <w:szCs w:val="28"/>
          <w:highlight w:val="yellow"/>
        </w:rPr>
      </w:pPr>
    </w:p>
    <w:p w:rsidR="005A25FA" w:rsidRPr="001D676F" w:rsidRDefault="005A25FA" w:rsidP="005A25FA">
      <w:pPr>
        <w:ind w:firstLine="851"/>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Распределение мнения относительно уровня цен на рынке социальных услуг.</w:t>
      </w:r>
    </w:p>
    <w:p w:rsidR="005A25FA" w:rsidRPr="001D676F" w:rsidRDefault="005A25FA" w:rsidP="005A25FA">
      <w:pPr>
        <w:spacing w:after="0" w:line="240" w:lineRule="auto"/>
        <w:ind w:firstLine="851"/>
        <w:jc w:val="both"/>
        <w:rPr>
          <w:rFonts w:ascii="Times New Roman" w:eastAsia="Times New Roman" w:hAnsi="Times New Roman"/>
          <w:color w:val="000000"/>
          <w:sz w:val="28"/>
          <w:szCs w:val="28"/>
          <w:lang w:eastAsia="ru-RU"/>
        </w:rPr>
      </w:pPr>
      <w:r w:rsidRPr="001D676F">
        <w:rPr>
          <w:rFonts w:ascii="Times New Roman" w:eastAsia="Times New Roman" w:hAnsi="Times New Roman"/>
          <w:color w:val="000000"/>
          <w:sz w:val="28"/>
          <w:szCs w:val="24"/>
          <w:lang w:eastAsia="ru-RU"/>
        </w:rPr>
        <w:t xml:space="preserve">Качество предложений на рынке социальных услуг оценено следующим образом: 80,9% ответили </w:t>
      </w:r>
      <w:r w:rsidRPr="001D676F">
        <w:rPr>
          <w:rFonts w:ascii="Times New Roman" w:eastAsia="Times New Roman" w:hAnsi="Times New Roman"/>
          <w:color w:val="000000"/>
          <w:sz w:val="28"/>
          <w:szCs w:val="28"/>
          <w:lang w:eastAsia="ru-RU"/>
        </w:rPr>
        <w:t>«</w:t>
      </w:r>
      <w:proofErr w:type="gramStart"/>
      <w:r w:rsidRPr="001D676F">
        <w:rPr>
          <w:rFonts w:ascii="Times New Roman" w:eastAsia="Times New Roman" w:hAnsi="Times New Roman"/>
          <w:color w:val="000000"/>
          <w:sz w:val="28"/>
          <w:szCs w:val="28"/>
          <w:lang w:eastAsia="ru-RU"/>
        </w:rPr>
        <w:t>удовлетворен</w:t>
      </w:r>
      <w:proofErr w:type="gramEnd"/>
      <w:r w:rsidRPr="001D676F">
        <w:rPr>
          <w:rFonts w:ascii="Times New Roman" w:eastAsia="Times New Roman" w:hAnsi="Times New Roman"/>
          <w:color w:val="000000"/>
          <w:sz w:val="28"/>
          <w:szCs w:val="28"/>
          <w:lang w:eastAsia="ru-RU"/>
        </w:rPr>
        <w:t>», «скорее удовлетворен» и 14,6% «скорее не удовлетворен» и «не удовлетворен», 4,5% - затрудняются ответить.</w:t>
      </w:r>
    </w:p>
    <w:p w:rsidR="005A25FA" w:rsidRPr="00C82D55" w:rsidRDefault="005A25FA" w:rsidP="005A25FA">
      <w:pPr>
        <w:jc w:val="both"/>
        <w:rPr>
          <w:rFonts w:ascii="Times New Roman" w:eastAsia="Times New Roman" w:hAnsi="Times New Roman"/>
          <w:color w:val="000000"/>
          <w:sz w:val="28"/>
          <w:szCs w:val="24"/>
          <w:highlight w:val="yellow"/>
          <w:lang w:eastAsia="ru-RU"/>
        </w:rPr>
      </w:pPr>
      <w:r w:rsidRPr="001D676F">
        <w:rPr>
          <w:rFonts w:ascii="Times New Roman" w:eastAsia="Times New Roman" w:hAnsi="Times New Roman"/>
          <w:noProof/>
          <w:color w:val="000000"/>
          <w:sz w:val="28"/>
          <w:szCs w:val="24"/>
          <w:lang w:eastAsia="ru-RU"/>
        </w:rPr>
        <w:drawing>
          <wp:inline distT="0" distB="0" distL="0" distR="0">
            <wp:extent cx="5953125" cy="2362200"/>
            <wp:effectExtent l="19050" t="0" r="0" b="0"/>
            <wp:docPr id="9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25FA" w:rsidRPr="001D676F" w:rsidRDefault="005A25FA" w:rsidP="005A25FA">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Распределение мнения относительно качества предложений</w:t>
      </w:r>
    </w:p>
    <w:p w:rsidR="005A25FA" w:rsidRPr="001D676F" w:rsidRDefault="005A25FA" w:rsidP="005A25FA">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 xml:space="preserve"> на рынке социальных услуг.</w:t>
      </w:r>
    </w:p>
    <w:p w:rsidR="005A25FA" w:rsidRPr="001D676F" w:rsidRDefault="005A25FA" w:rsidP="005A25FA">
      <w:pPr>
        <w:spacing w:after="0" w:line="240" w:lineRule="auto"/>
        <w:ind w:firstLine="851"/>
        <w:jc w:val="center"/>
        <w:rPr>
          <w:rFonts w:ascii="Times New Roman" w:eastAsia="Times New Roman" w:hAnsi="Times New Roman"/>
          <w:b/>
          <w:color w:val="000000"/>
          <w:sz w:val="24"/>
          <w:szCs w:val="24"/>
          <w:lang w:eastAsia="ru-RU"/>
        </w:rPr>
      </w:pPr>
    </w:p>
    <w:p w:rsidR="005A25FA" w:rsidRPr="008A253D" w:rsidRDefault="005A25FA" w:rsidP="005A25FA">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 xml:space="preserve">По мнению опрошенных потребителей по вопросу возможности выбора товаров и услуг на </w:t>
      </w:r>
      <w:r>
        <w:rPr>
          <w:rFonts w:ascii="Times New Roman" w:hAnsi="Times New Roman"/>
          <w:sz w:val="28"/>
          <w:szCs w:val="28"/>
        </w:rPr>
        <w:t>социальных услуг</w:t>
      </w:r>
      <w:r w:rsidRPr="008A253D">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Pr>
          <w:rFonts w:ascii="Times New Roman" w:hAnsi="Times New Roman"/>
          <w:sz w:val="28"/>
          <w:szCs w:val="28"/>
        </w:rPr>
        <w:t>2274</w:t>
      </w:r>
      <w:r w:rsidRPr="008A253D">
        <w:rPr>
          <w:rFonts w:ascii="Times New Roman" w:hAnsi="Times New Roman"/>
          <w:sz w:val="28"/>
          <w:szCs w:val="28"/>
        </w:rPr>
        <w:t xml:space="preserve"> опрошенных или 8</w:t>
      </w:r>
      <w:r>
        <w:rPr>
          <w:rFonts w:ascii="Times New Roman" w:hAnsi="Times New Roman"/>
          <w:sz w:val="28"/>
          <w:szCs w:val="28"/>
        </w:rPr>
        <w:t>1</w:t>
      </w:r>
      <w:r w:rsidRPr="008A253D">
        <w:rPr>
          <w:rFonts w:ascii="Times New Roman" w:hAnsi="Times New Roman"/>
          <w:sz w:val="28"/>
          <w:szCs w:val="28"/>
        </w:rPr>
        <w:t>,</w:t>
      </w:r>
      <w:r>
        <w:rPr>
          <w:rFonts w:ascii="Times New Roman" w:hAnsi="Times New Roman"/>
          <w:sz w:val="28"/>
          <w:szCs w:val="28"/>
        </w:rPr>
        <w:t>7</w:t>
      </w:r>
      <w:r w:rsidRPr="008A253D">
        <w:rPr>
          <w:rFonts w:ascii="Times New Roman" w:hAnsi="Times New Roman"/>
          <w:sz w:val="28"/>
          <w:szCs w:val="28"/>
        </w:rPr>
        <w:t xml:space="preserve">%, «неудовлетворен», «скорее неудовлетворен» - </w:t>
      </w:r>
      <w:r>
        <w:rPr>
          <w:rFonts w:ascii="Times New Roman" w:hAnsi="Times New Roman"/>
          <w:sz w:val="28"/>
          <w:szCs w:val="28"/>
        </w:rPr>
        <w:t>383</w:t>
      </w:r>
      <w:r w:rsidRPr="008A253D">
        <w:rPr>
          <w:rFonts w:ascii="Times New Roman" w:hAnsi="Times New Roman"/>
          <w:sz w:val="28"/>
          <w:szCs w:val="28"/>
        </w:rPr>
        <w:t xml:space="preserve"> человек или </w:t>
      </w:r>
      <w:r>
        <w:rPr>
          <w:rFonts w:ascii="Times New Roman" w:hAnsi="Times New Roman"/>
          <w:sz w:val="28"/>
          <w:szCs w:val="28"/>
        </w:rPr>
        <w:t>13,8</w:t>
      </w:r>
      <w:r w:rsidRPr="008A253D">
        <w:rPr>
          <w:rFonts w:ascii="Times New Roman" w:hAnsi="Times New Roman"/>
          <w:sz w:val="28"/>
          <w:szCs w:val="28"/>
        </w:rPr>
        <w:t>%, «затрудняюсь ответить» - 12</w:t>
      </w:r>
      <w:r>
        <w:rPr>
          <w:rFonts w:ascii="Times New Roman" w:hAnsi="Times New Roman"/>
          <w:sz w:val="28"/>
          <w:szCs w:val="28"/>
        </w:rPr>
        <w:t>5</w:t>
      </w:r>
      <w:r w:rsidRPr="008A253D">
        <w:rPr>
          <w:rFonts w:ascii="Times New Roman" w:hAnsi="Times New Roman"/>
          <w:sz w:val="28"/>
          <w:szCs w:val="28"/>
        </w:rPr>
        <w:t xml:space="preserve"> респондентов или 4,</w:t>
      </w:r>
      <w:r>
        <w:rPr>
          <w:rFonts w:ascii="Times New Roman" w:hAnsi="Times New Roman"/>
          <w:sz w:val="28"/>
          <w:szCs w:val="28"/>
        </w:rPr>
        <w:t>5</w:t>
      </w:r>
      <w:r w:rsidRPr="008A253D">
        <w:rPr>
          <w:rFonts w:ascii="Times New Roman" w:hAnsi="Times New Roman"/>
          <w:sz w:val="28"/>
          <w:szCs w:val="28"/>
        </w:rPr>
        <w:t>%.</w:t>
      </w:r>
      <w:proofErr w:type="gramEnd"/>
    </w:p>
    <w:p w:rsidR="005A25FA" w:rsidRPr="00C82D55" w:rsidRDefault="005A25FA" w:rsidP="005A25FA">
      <w:pPr>
        <w:tabs>
          <w:tab w:val="left" w:pos="1134"/>
        </w:tabs>
        <w:spacing w:after="0" w:line="240" w:lineRule="auto"/>
        <w:ind w:firstLine="709"/>
        <w:jc w:val="both"/>
        <w:rPr>
          <w:rFonts w:ascii="Times New Roman" w:hAnsi="Times New Roman"/>
          <w:sz w:val="28"/>
          <w:szCs w:val="28"/>
          <w:highlight w:val="yellow"/>
        </w:rPr>
      </w:pPr>
    </w:p>
    <w:p w:rsidR="005A25FA" w:rsidRPr="001D676F" w:rsidRDefault="005A25FA" w:rsidP="005A25FA">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 xml:space="preserve">Качество удовлетворенности возможности выбора товаров и услуг </w:t>
      </w:r>
      <w:r>
        <w:rPr>
          <w:rFonts w:ascii="Times New Roman" w:eastAsia="Times New Roman" w:hAnsi="Times New Roman"/>
          <w:b/>
          <w:color w:val="000000"/>
          <w:sz w:val="24"/>
          <w:szCs w:val="24"/>
          <w:lang w:eastAsia="ru-RU"/>
        </w:rPr>
        <w:t>социальных услуг.</w:t>
      </w:r>
    </w:p>
    <w:p w:rsidR="005A25FA" w:rsidRPr="00C82D55" w:rsidRDefault="005A25FA" w:rsidP="005A25FA">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lastRenderedPageBreak/>
        <w:drawing>
          <wp:inline distT="0" distB="0" distL="0" distR="0">
            <wp:extent cx="5441950" cy="2501900"/>
            <wp:effectExtent l="19050" t="0" r="6350" b="0"/>
            <wp:docPr id="86"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25FA" w:rsidRPr="001D676F" w:rsidRDefault="005A25FA" w:rsidP="005A25FA">
      <w:pPr>
        <w:spacing w:after="0" w:line="240" w:lineRule="auto"/>
        <w:jc w:val="center"/>
        <w:rPr>
          <w:rFonts w:ascii="Times New Roman" w:eastAsiaTheme="minorEastAsia" w:hAnsi="Times New Roman"/>
          <w:b/>
          <w:sz w:val="28"/>
          <w:szCs w:val="28"/>
        </w:rPr>
      </w:pPr>
      <w:r w:rsidRPr="001D676F">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социальных услуг в течение последних 3 лет</w:t>
      </w:r>
    </w:p>
    <w:p w:rsidR="005A25FA" w:rsidRPr="001D676F"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1D676F" w:rsidTr="009C77DF">
        <w:tc>
          <w:tcPr>
            <w:tcW w:w="2943" w:type="dxa"/>
            <w:vAlign w:val="center"/>
          </w:tcPr>
          <w:p w:rsidR="005A25FA" w:rsidRPr="001D676F" w:rsidRDefault="005A25FA" w:rsidP="009C77DF">
            <w:pPr>
              <w:jc w:val="center"/>
              <w:rPr>
                <w:rFonts w:ascii="Times New Roman" w:hAnsi="Times New Roman"/>
                <w:sz w:val="24"/>
                <w:szCs w:val="24"/>
              </w:rPr>
            </w:pPr>
            <w:r w:rsidRPr="001D676F">
              <w:rPr>
                <w:rFonts w:ascii="Times New Roman" w:hAnsi="Times New Roman"/>
                <w:sz w:val="24"/>
                <w:szCs w:val="24"/>
              </w:rPr>
              <w:t>Рынок социальных услуг</w:t>
            </w:r>
          </w:p>
        </w:tc>
        <w:tc>
          <w:tcPr>
            <w:tcW w:w="1843" w:type="dxa"/>
            <w:vAlign w:val="center"/>
          </w:tcPr>
          <w:p w:rsidR="005A25FA" w:rsidRPr="001D676F" w:rsidRDefault="005A25FA" w:rsidP="009C77DF">
            <w:pPr>
              <w:jc w:val="center"/>
              <w:rPr>
                <w:rFonts w:ascii="Times New Roman" w:hAnsi="Times New Roman"/>
                <w:sz w:val="24"/>
                <w:szCs w:val="24"/>
              </w:rPr>
            </w:pPr>
            <w:r w:rsidRPr="001D676F">
              <w:rPr>
                <w:rFonts w:ascii="Times New Roman" w:hAnsi="Times New Roman"/>
                <w:sz w:val="24"/>
                <w:szCs w:val="24"/>
              </w:rPr>
              <w:t>Снизилось</w:t>
            </w:r>
          </w:p>
        </w:tc>
        <w:tc>
          <w:tcPr>
            <w:tcW w:w="1701" w:type="dxa"/>
            <w:vAlign w:val="center"/>
          </w:tcPr>
          <w:p w:rsidR="005A25FA" w:rsidRPr="001D676F" w:rsidRDefault="005A25FA" w:rsidP="009C77DF">
            <w:pPr>
              <w:jc w:val="center"/>
              <w:rPr>
                <w:rFonts w:ascii="Times New Roman" w:hAnsi="Times New Roman"/>
                <w:sz w:val="24"/>
                <w:szCs w:val="24"/>
              </w:rPr>
            </w:pPr>
            <w:r w:rsidRPr="001D676F">
              <w:rPr>
                <w:rFonts w:ascii="Times New Roman" w:hAnsi="Times New Roman"/>
                <w:sz w:val="24"/>
                <w:szCs w:val="24"/>
              </w:rPr>
              <w:t>Увеличилось</w:t>
            </w:r>
          </w:p>
        </w:tc>
        <w:tc>
          <w:tcPr>
            <w:tcW w:w="1559" w:type="dxa"/>
            <w:vAlign w:val="center"/>
          </w:tcPr>
          <w:p w:rsidR="005A25FA" w:rsidRPr="001D676F" w:rsidRDefault="005A25FA" w:rsidP="009C77DF">
            <w:pPr>
              <w:ind w:firstLine="34"/>
              <w:jc w:val="center"/>
              <w:rPr>
                <w:rFonts w:ascii="Times New Roman" w:hAnsi="Times New Roman"/>
                <w:sz w:val="24"/>
                <w:szCs w:val="24"/>
              </w:rPr>
            </w:pPr>
            <w:r w:rsidRPr="001D676F">
              <w:rPr>
                <w:rFonts w:ascii="Times New Roman" w:hAnsi="Times New Roman"/>
                <w:sz w:val="24"/>
                <w:szCs w:val="24"/>
              </w:rPr>
              <w:t>Не изменилось</w:t>
            </w:r>
          </w:p>
        </w:tc>
        <w:tc>
          <w:tcPr>
            <w:tcW w:w="1560" w:type="dxa"/>
            <w:vAlign w:val="center"/>
          </w:tcPr>
          <w:p w:rsidR="005A25FA" w:rsidRPr="001D676F" w:rsidRDefault="005A25FA" w:rsidP="009C77DF">
            <w:pPr>
              <w:jc w:val="center"/>
              <w:rPr>
                <w:rFonts w:ascii="Times New Roman" w:hAnsi="Times New Roman"/>
                <w:sz w:val="24"/>
                <w:szCs w:val="24"/>
              </w:rPr>
            </w:pPr>
            <w:r w:rsidRPr="001D676F">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1D676F" w:rsidRDefault="005A25FA" w:rsidP="009C77DF">
            <w:pPr>
              <w:jc w:val="center"/>
              <w:rPr>
                <w:rFonts w:ascii="Times New Roman" w:hAnsi="Times New Roman"/>
                <w:sz w:val="24"/>
                <w:szCs w:val="24"/>
              </w:rPr>
            </w:pPr>
            <w:r w:rsidRPr="001D676F">
              <w:rPr>
                <w:rFonts w:ascii="Times New Roman" w:hAnsi="Times New Roman"/>
                <w:sz w:val="24"/>
                <w:szCs w:val="24"/>
              </w:rPr>
              <w:t xml:space="preserve">Изменение количества организаций </w:t>
            </w:r>
          </w:p>
        </w:tc>
        <w:tc>
          <w:tcPr>
            <w:tcW w:w="1843" w:type="dxa"/>
            <w:vAlign w:val="center"/>
          </w:tcPr>
          <w:p w:rsidR="005A25FA" w:rsidRPr="001D676F" w:rsidRDefault="005A25FA" w:rsidP="009C77DF">
            <w:pPr>
              <w:jc w:val="center"/>
              <w:rPr>
                <w:rFonts w:ascii="Times New Roman" w:hAnsi="Times New Roman"/>
                <w:sz w:val="24"/>
                <w:szCs w:val="24"/>
              </w:rPr>
            </w:pPr>
            <w:r>
              <w:rPr>
                <w:rFonts w:ascii="Times New Roman" w:hAnsi="Times New Roman"/>
                <w:sz w:val="24"/>
                <w:szCs w:val="24"/>
              </w:rPr>
              <w:t>190</w:t>
            </w:r>
          </w:p>
        </w:tc>
        <w:tc>
          <w:tcPr>
            <w:tcW w:w="1701" w:type="dxa"/>
            <w:vAlign w:val="center"/>
          </w:tcPr>
          <w:p w:rsidR="005A25FA" w:rsidRPr="001D676F" w:rsidRDefault="005A25FA" w:rsidP="009C77DF">
            <w:pPr>
              <w:jc w:val="center"/>
              <w:rPr>
                <w:rFonts w:ascii="Times New Roman" w:hAnsi="Times New Roman"/>
                <w:sz w:val="24"/>
                <w:szCs w:val="24"/>
              </w:rPr>
            </w:pPr>
            <w:r>
              <w:rPr>
                <w:rFonts w:ascii="Times New Roman" w:hAnsi="Times New Roman"/>
                <w:sz w:val="24"/>
                <w:szCs w:val="24"/>
              </w:rPr>
              <w:t>1934</w:t>
            </w:r>
          </w:p>
        </w:tc>
        <w:tc>
          <w:tcPr>
            <w:tcW w:w="1559" w:type="dxa"/>
            <w:vAlign w:val="center"/>
          </w:tcPr>
          <w:p w:rsidR="005A25FA" w:rsidRPr="001D676F" w:rsidRDefault="005A25FA" w:rsidP="009C77DF">
            <w:pPr>
              <w:ind w:firstLine="34"/>
              <w:jc w:val="center"/>
              <w:rPr>
                <w:rFonts w:ascii="Times New Roman" w:hAnsi="Times New Roman"/>
                <w:sz w:val="24"/>
                <w:szCs w:val="24"/>
              </w:rPr>
            </w:pPr>
            <w:r>
              <w:rPr>
                <w:rFonts w:ascii="Times New Roman" w:hAnsi="Times New Roman"/>
                <w:sz w:val="24"/>
                <w:szCs w:val="24"/>
              </w:rPr>
              <w:t>320</w:t>
            </w:r>
          </w:p>
        </w:tc>
        <w:tc>
          <w:tcPr>
            <w:tcW w:w="1560" w:type="dxa"/>
            <w:vAlign w:val="center"/>
          </w:tcPr>
          <w:p w:rsidR="005A25FA" w:rsidRPr="001D676F" w:rsidRDefault="005A25FA" w:rsidP="009C77DF">
            <w:pPr>
              <w:jc w:val="center"/>
              <w:rPr>
                <w:rFonts w:ascii="Times New Roman" w:hAnsi="Times New Roman"/>
                <w:sz w:val="24"/>
                <w:szCs w:val="24"/>
              </w:rPr>
            </w:pPr>
            <w:r>
              <w:rPr>
                <w:rFonts w:ascii="Times New Roman" w:hAnsi="Times New Roman"/>
                <w:sz w:val="24"/>
                <w:szCs w:val="24"/>
              </w:rPr>
              <w:t>338</w:t>
            </w:r>
          </w:p>
        </w:tc>
      </w:tr>
    </w:tbl>
    <w:p w:rsidR="005A25FA" w:rsidRPr="00215FC5" w:rsidRDefault="005A25FA" w:rsidP="005A25FA">
      <w:pPr>
        <w:spacing w:after="0" w:line="240" w:lineRule="auto"/>
        <w:jc w:val="center"/>
        <w:rPr>
          <w:rFonts w:ascii="Times New Roman" w:hAnsi="Times New Roman"/>
          <w:b/>
          <w:i/>
          <w:sz w:val="28"/>
          <w:szCs w:val="28"/>
        </w:rPr>
      </w:pPr>
      <w:r w:rsidRPr="00215FC5">
        <w:rPr>
          <w:rFonts w:ascii="Times New Roman" w:hAnsi="Times New Roman"/>
          <w:b/>
          <w:i/>
          <w:sz w:val="28"/>
          <w:szCs w:val="28"/>
        </w:rPr>
        <w:t>8. Рынок ритуальных услуг</w:t>
      </w:r>
    </w:p>
    <w:p w:rsidR="005A25FA" w:rsidRPr="00C82D55" w:rsidRDefault="005A25FA" w:rsidP="005A25FA">
      <w:pPr>
        <w:spacing w:after="0" w:line="240" w:lineRule="auto"/>
        <w:jc w:val="center"/>
        <w:rPr>
          <w:rFonts w:ascii="Times New Roman" w:hAnsi="Times New Roman"/>
          <w:b/>
          <w:i/>
          <w:sz w:val="28"/>
          <w:szCs w:val="28"/>
          <w:highlight w:val="yellow"/>
        </w:rPr>
      </w:pPr>
    </w:p>
    <w:p w:rsidR="005A25FA" w:rsidRDefault="005A25FA" w:rsidP="005A25FA">
      <w:pPr>
        <w:pStyle w:val="Standard"/>
        <w:ind w:firstLine="589"/>
        <w:jc w:val="both"/>
        <w:rPr>
          <w:rFonts w:ascii="Times New Roman" w:hAnsi="Times New Roman"/>
          <w:sz w:val="28"/>
          <w:szCs w:val="28"/>
          <w:lang w:val="ru-RU"/>
        </w:rPr>
      </w:pPr>
      <w:r w:rsidRPr="002E2372">
        <w:rPr>
          <w:rFonts w:ascii="Times New Roman" w:hAnsi="Times New Roman"/>
          <w:sz w:val="28"/>
          <w:szCs w:val="28"/>
          <w:lang w:val="ru-RU"/>
        </w:rPr>
        <w:t>Согласно Федеральному закону от 6 октября 2003 г. №131-ФЗ «Об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w:t>
      </w:r>
    </w:p>
    <w:p w:rsidR="005A25FA" w:rsidRPr="002E2372" w:rsidRDefault="005A25FA" w:rsidP="005A25FA">
      <w:pPr>
        <w:spacing w:after="0" w:line="240" w:lineRule="auto"/>
        <w:ind w:firstLine="589"/>
        <w:jc w:val="both"/>
        <w:rPr>
          <w:rFonts w:ascii="Times New Roman" w:hAnsi="Times New Roman"/>
          <w:sz w:val="28"/>
          <w:szCs w:val="28"/>
        </w:rPr>
      </w:pPr>
      <w:r w:rsidRPr="003D4E2F">
        <w:rPr>
          <w:rFonts w:ascii="Times New Roman" w:hAnsi="Times New Roman"/>
          <w:sz w:val="28"/>
          <w:szCs w:val="28"/>
        </w:rPr>
        <w:t>Основн</w:t>
      </w:r>
      <w:r>
        <w:rPr>
          <w:rFonts w:ascii="Times New Roman" w:hAnsi="Times New Roman"/>
          <w:sz w:val="28"/>
          <w:szCs w:val="28"/>
        </w:rPr>
        <w:t>ой задачей</w:t>
      </w:r>
      <w:r w:rsidRPr="003D4E2F">
        <w:rPr>
          <w:rFonts w:ascii="Times New Roman" w:hAnsi="Times New Roman"/>
          <w:sz w:val="28"/>
          <w:szCs w:val="28"/>
        </w:rPr>
        <w:t xml:space="preserve"> по содействию развитию конкуренции на рынке являются дальнейшее развитие добросовестной конкуренции.</w:t>
      </w:r>
    </w:p>
    <w:p w:rsidR="005A25FA" w:rsidRPr="002E2372" w:rsidRDefault="005A25FA" w:rsidP="005A25FA">
      <w:pPr>
        <w:pStyle w:val="Standard"/>
        <w:ind w:firstLine="589"/>
        <w:jc w:val="both"/>
        <w:rPr>
          <w:rFonts w:hint="eastAsia"/>
          <w:lang w:val="ru-RU"/>
        </w:rPr>
      </w:pPr>
      <w:r>
        <w:rPr>
          <w:rFonts w:ascii="Times New Roman" w:hAnsi="Times New Roman"/>
          <w:sz w:val="28"/>
          <w:szCs w:val="28"/>
          <w:lang w:val="ru-RU"/>
        </w:rPr>
        <w:tab/>
        <w:t xml:space="preserve">На территории муниципального образования </w:t>
      </w:r>
      <w:proofErr w:type="spellStart"/>
      <w:r>
        <w:rPr>
          <w:rFonts w:ascii="Times New Roman" w:hAnsi="Times New Roman"/>
          <w:sz w:val="28"/>
          <w:szCs w:val="28"/>
          <w:lang w:val="ru-RU"/>
        </w:rPr>
        <w:t>Усть-Лабинский</w:t>
      </w:r>
      <w:proofErr w:type="spellEnd"/>
      <w:r>
        <w:rPr>
          <w:rFonts w:ascii="Times New Roman" w:hAnsi="Times New Roman"/>
          <w:sz w:val="28"/>
          <w:szCs w:val="28"/>
          <w:lang w:val="ru-RU"/>
        </w:rPr>
        <w:t xml:space="preserve"> район</w:t>
      </w:r>
      <w:r w:rsidRPr="002E2372">
        <w:rPr>
          <w:rFonts w:ascii="Times New Roman" w:hAnsi="Times New Roman"/>
          <w:sz w:val="28"/>
          <w:szCs w:val="28"/>
          <w:lang w:val="ru-RU"/>
        </w:rPr>
        <w:t xml:space="preserve"> созданы все условия для развития конкуренции на рынке ритуальных услуг. Предприятиями оказывается широкий спектр услуг, который зависит от выбора и уровня обеспеченности клиента. Ритуальные услуги по продаже и изготовлению предметов похоронного назначения (изготовление похоронных принадлежностей, обрядовой атрибутики и намогильных сооружений) осуществляют 14 хозяйствующих субъектов,</w:t>
      </w:r>
      <w:r>
        <w:rPr>
          <w:rFonts w:ascii="Times New Roman" w:hAnsi="Times New Roman"/>
          <w:sz w:val="28"/>
          <w:szCs w:val="28"/>
          <w:lang w:val="ru-RU"/>
        </w:rPr>
        <w:t xml:space="preserve"> из которых 1</w:t>
      </w:r>
      <w:r w:rsidRPr="002E2372">
        <w:rPr>
          <w:rFonts w:ascii="Times New Roman" w:hAnsi="Times New Roman"/>
          <w:sz w:val="28"/>
          <w:szCs w:val="28"/>
          <w:lang w:val="ru-RU"/>
        </w:rPr>
        <w:t>3</w:t>
      </w:r>
      <w:r>
        <w:rPr>
          <w:rFonts w:ascii="Times New Roman" w:hAnsi="Times New Roman"/>
          <w:sz w:val="28"/>
          <w:szCs w:val="28"/>
          <w:lang w:val="ru-RU"/>
        </w:rPr>
        <w:t xml:space="preserve"> индивидуальных предпринимателей и 1 муниципальная организация (МБУ «Город»). </w:t>
      </w:r>
      <w:r>
        <w:rPr>
          <w:rFonts w:ascii="Times New Roman" w:eastAsia="Times New Roman" w:hAnsi="Times New Roman" w:cs="Times New Roman"/>
          <w:kern w:val="0"/>
          <w:sz w:val="28"/>
          <w:szCs w:val="28"/>
          <w:lang w:val="ru-RU" w:eastAsia="ru-RU"/>
        </w:rPr>
        <w:t>Доля организаций частной формы собственности по состоянию на 01 января 202</w:t>
      </w:r>
      <w:r w:rsidRPr="002E2372">
        <w:rPr>
          <w:rFonts w:ascii="Times New Roman" w:eastAsia="Times New Roman" w:hAnsi="Times New Roman" w:cs="Times New Roman"/>
          <w:kern w:val="0"/>
          <w:sz w:val="28"/>
          <w:szCs w:val="28"/>
          <w:lang w:val="ru-RU" w:eastAsia="ru-RU"/>
        </w:rPr>
        <w:t>2</w:t>
      </w:r>
      <w:r>
        <w:rPr>
          <w:rFonts w:ascii="Times New Roman" w:eastAsia="Times New Roman" w:hAnsi="Times New Roman" w:cs="Times New Roman"/>
          <w:kern w:val="0"/>
          <w:sz w:val="28"/>
          <w:szCs w:val="28"/>
          <w:lang w:val="ru-RU" w:eastAsia="ru-RU"/>
        </w:rPr>
        <w:t xml:space="preserve"> года составляет 92,</w:t>
      </w:r>
      <w:r w:rsidRPr="002E2372">
        <w:rPr>
          <w:rFonts w:ascii="Times New Roman" w:eastAsia="Times New Roman" w:hAnsi="Times New Roman" w:cs="Times New Roman"/>
          <w:kern w:val="0"/>
          <w:sz w:val="28"/>
          <w:szCs w:val="28"/>
          <w:lang w:val="ru-RU" w:eastAsia="ru-RU"/>
        </w:rPr>
        <w:t>9</w:t>
      </w:r>
      <w:r>
        <w:rPr>
          <w:rFonts w:ascii="Times New Roman" w:eastAsia="Times New Roman" w:hAnsi="Times New Roman" w:cs="Times New Roman"/>
          <w:kern w:val="0"/>
          <w:sz w:val="28"/>
          <w:szCs w:val="28"/>
          <w:lang w:val="ru-RU" w:eastAsia="ru-RU"/>
        </w:rPr>
        <w:t>%.</w:t>
      </w:r>
    </w:p>
    <w:p w:rsidR="005A25FA" w:rsidRPr="002E2372" w:rsidRDefault="005A25FA" w:rsidP="005A25FA">
      <w:pPr>
        <w:pStyle w:val="Standard"/>
        <w:ind w:firstLine="589"/>
        <w:jc w:val="both"/>
        <w:rPr>
          <w:rFonts w:hint="eastAsia"/>
          <w:lang w:val="ru-RU"/>
        </w:rPr>
      </w:pPr>
      <w:r>
        <w:rPr>
          <w:rFonts w:ascii="Times New Roman" w:eastAsia="Times New Roman" w:hAnsi="Times New Roman" w:cs="Times New Roman"/>
          <w:kern w:val="0"/>
          <w:sz w:val="28"/>
          <w:szCs w:val="28"/>
          <w:lang w:val="ru-RU" w:eastAsia="ru-RU"/>
        </w:rPr>
        <w:tab/>
      </w:r>
      <w:r>
        <w:rPr>
          <w:rFonts w:ascii="Times New Roman" w:hAnsi="Times New Roman"/>
          <w:sz w:val="28"/>
          <w:szCs w:val="28"/>
          <w:lang w:val="ru-RU"/>
        </w:rPr>
        <w:t>Муниципальным бюджетным учреждением «Город» оказываются все виды услуг по погребению (оформление документов, предоставление (изготовление), доставка гроба и других предметов, необходимых для погребения по адресу, перевозка тела (останков) умершего к месту захоронения), а также услуга по перезахоронению останков.</w:t>
      </w:r>
    </w:p>
    <w:p w:rsidR="005A25FA" w:rsidRPr="002E2372" w:rsidRDefault="005A25FA" w:rsidP="005A25FA">
      <w:pPr>
        <w:pStyle w:val="Standard"/>
        <w:ind w:firstLine="567"/>
        <w:jc w:val="both"/>
        <w:rPr>
          <w:rFonts w:hint="eastAsia"/>
          <w:lang w:val="ru-RU"/>
        </w:rPr>
      </w:pPr>
      <w:r>
        <w:rPr>
          <w:rFonts w:ascii="Times New Roman" w:hAnsi="Times New Roman"/>
          <w:sz w:val="28"/>
          <w:szCs w:val="28"/>
          <w:lang w:val="ru-RU"/>
        </w:rPr>
        <w:tab/>
      </w:r>
      <w:proofErr w:type="gramStart"/>
      <w:r w:rsidRPr="002E2372">
        <w:rPr>
          <w:rFonts w:ascii="Times New Roman" w:hAnsi="Times New Roman"/>
          <w:sz w:val="28"/>
          <w:szCs w:val="28"/>
          <w:lang w:val="ru-RU"/>
        </w:rPr>
        <w:t xml:space="preserve">Администрация муниципального образования </w:t>
      </w:r>
      <w:proofErr w:type="spellStart"/>
      <w:r>
        <w:rPr>
          <w:rFonts w:ascii="Times New Roman" w:hAnsi="Times New Roman"/>
          <w:sz w:val="28"/>
          <w:szCs w:val="28"/>
          <w:lang w:val="ru-RU"/>
        </w:rPr>
        <w:t>Усть-Лабинский</w:t>
      </w:r>
      <w:proofErr w:type="spellEnd"/>
      <w:r>
        <w:rPr>
          <w:rFonts w:ascii="Times New Roman" w:hAnsi="Times New Roman"/>
          <w:sz w:val="28"/>
          <w:szCs w:val="28"/>
          <w:lang w:val="ru-RU"/>
        </w:rPr>
        <w:t xml:space="preserve"> район</w:t>
      </w:r>
      <w:r w:rsidRPr="002E2372">
        <w:rPr>
          <w:rFonts w:ascii="Times New Roman" w:hAnsi="Times New Roman"/>
          <w:sz w:val="28"/>
          <w:szCs w:val="28"/>
          <w:lang w:val="ru-RU"/>
        </w:rPr>
        <w:t xml:space="preserve"> ежегодно совместно с администрациями городского и сельских поселений </w:t>
      </w:r>
      <w:r w:rsidRPr="002E2372">
        <w:rPr>
          <w:rFonts w:ascii="Times New Roman" w:hAnsi="Times New Roman"/>
          <w:sz w:val="28"/>
          <w:szCs w:val="28"/>
          <w:lang w:val="ru-RU"/>
        </w:rPr>
        <w:lastRenderedPageBreak/>
        <w:t xml:space="preserve">подписывает и согласовывает с </w:t>
      </w:r>
      <w:r>
        <w:rPr>
          <w:rFonts w:ascii="Times New Roman" w:hAnsi="Times New Roman"/>
          <w:sz w:val="28"/>
          <w:szCs w:val="28"/>
          <w:lang w:val="ru-RU"/>
        </w:rPr>
        <w:t>Региональной Энергетической Комиссией</w:t>
      </w:r>
      <w:r w:rsidRPr="002E2372">
        <w:rPr>
          <w:rFonts w:ascii="Times New Roman" w:hAnsi="Times New Roman"/>
          <w:sz w:val="28"/>
          <w:szCs w:val="28"/>
          <w:lang w:val="ru-RU"/>
        </w:rPr>
        <w:t xml:space="preserve"> – департаментом цен и тарифов Краснодарского края, государственными учреждениями</w:t>
      </w:r>
      <w:r>
        <w:rPr>
          <w:rFonts w:ascii="Times New Roman" w:hAnsi="Times New Roman"/>
          <w:sz w:val="28"/>
          <w:szCs w:val="28"/>
          <w:lang w:val="ru-RU"/>
        </w:rPr>
        <w:t xml:space="preserve"> (</w:t>
      </w:r>
      <w:r w:rsidRPr="002E2372">
        <w:rPr>
          <w:rFonts w:ascii="Times New Roman" w:hAnsi="Times New Roman"/>
          <w:sz w:val="28"/>
          <w:szCs w:val="28"/>
          <w:lang w:val="ru-RU"/>
        </w:rPr>
        <w:t>отделение пенсионного фонда Российской Федерации по Краснодарскому краю, Краснодарское региональное отделение Фонда социального страхования Российской Федерации</w:t>
      </w:r>
      <w:r>
        <w:rPr>
          <w:rFonts w:ascii="Times New Roman" w:hAnsi="Times New Roman"/>
          <w:sz w:val="28"/>
          <w:szCs w:val="28"/>
          <w:lang w:val="ru-RU"/>
        </w:rPr>
        <w:t>)</w:t>
      </w:r>
      <w:r w:rsidRPr="002E2372">
        <w:rPr>
          <w:rFonts w:ascii="Times New Roman" w:hAnsi="Times New Roman"/>
          <w:sz w:val="28"/>
          <w:szCs w:val="28"/>
          <w:lang w:val="ru-RU"/>
        </w:rPr>
        <w:t xml:space="preserve"> прейскурант гарантированного перечня услуг по погребению, оказываемых на территории муниципального образования.</w:t>
      </w:r>
      <w:proofErr w:type="gramEnd"/>
      <w:r w:rsidRPr="002E2372">
        <w:rPr>
          <w:rFonts w:ascii="Times New Roman" w:hAnsi="Times New Roman"/>
          <w:sz w:val="28"/>
          <w:szCs w:val="28"/>
          <w:lang w:val="ru-RU"/>
        </w:rPr>
        <w:t xml:space="preserve"> Данные перечни опубликованы на официальных сайтах администраций поселений</w:t>
      </w:r>
      <w:r>
        <w:rPr>
          <w:rFonts w:ascii="Times New Roman" w:hAnsi="Times New Roman"/>
          <w:sz w:val="28"/>
          <w:szCs w:val="28"/>
          <w:lang w:val="ru-RU"/>
        </w:rPr>
        <w:t xml:space="preserve"> (</w:t>
      </w:r>
      <w:hyperlink r:id="rId33" w:history="1">
        <w:r w:rsidRPr="00B65E33">
          <w:rPr>
            <w:rStyle w:val="a3"/>
            <w:rFonts w:ascii="Times New Roman" w:hAnsi="Times New Roman"/>
            <w:sz w:val="28"/>
            <w:szCs w:val="28"/>
            <w:lang w:val="ru-RU"/>
          </w:rPr>
          <w:t>https://gorod-ust-labinsk.ru/doc2019/298/</w:t>
        </w:r>
      </w:hyperlink>
      <w:r>
        <w:rPr>
          <w:rFonts w:ascii="Times New Roman" w:hAnsi="Times New Roman"/>
          <w:sz w:val="28"/>
          <w:szCs w:val="28"/>
          <w:lang w:val="ru-RU"/>
        </w:rPr>
        <w:t>)</w:t>
      </w:r>
      <w:r w:rsidRPr="002E2372">
        <w:rPr>
          <w:rFonts w:ascii="Times New Roman" w:hAnsi="Times New Roman"/>
          <w:sz w:val="28"/>
          <w:szCs w:val="28"/>
          <w:lang w:val="ru-RU"/>
        </w:rPr>
        <w:t>.</w:t>
      </w:r>
      <w:r>
        <w:rPr>
          <w:rFonts w:ascii="Times New Roman" w:hAnsi="Times New Roman"/>
          <w:sz w:val="28"/>
          <w:szCs w:val="28"/>
          <w:lang w:val="ru-RU"/>
        </w:rPr>
        <w:t xml:space="preserve"> </w:t>
      </w:r>
    </w:p>
    <w:p w:rsidR="005A25FA" w:rsidRPr="00A12CE4" w:rsidRDefault="005A25FA" w:rsidP="005A25FA">
      <w:pPr>
        <w:pStyle w:val="Standard"/>
        <w:ind w:firstLine="567"/>
        <w:jc w:val="both"/>
        <w:rPr>
          <w:rFonts w:ascii="Times New Roman" w:hAnsi="Times New Roman"/>
          <w:sz w:val="28"/>
          <w:szCs w:val="28"/>
          <w:lang w:val="ru-RU"/>
        </w:rPr>
      </w:pPr>
      <w:r w:rsidRPr="00863C16">
        <w:rPr>
          <w:rFonts w:ascii="Times New Roman" w:hAnsi="Times New Roman"/>
          <w:sz w:val="28"/>
          <w:szCs w:val="28"/>
          <w:lang w:val="ru-RU"/>
        </w:rPr>
        <w:t xml:space="preserve">Анализ количества </w:t>
      </w:r>
      <w:proofErr w:type="gramStart"/>
      <w:r w:rsidRPr="00863C16">
        <w:rPr>
          <w:rFonts w:ascii="Times New Roman" w:hAnsi="Times New Roman"/>
          <w:sz w:val="28"/>
          <w:szCs w:val="28"/>
          <w:lang w:val="ru-RU"/>
        </w:rPr>
        <w:t>организаций, предоставляющих товары на рынке ритуальных услуг показал</w:t>
      </w:r>
      <w:proofErr w:type="gramEnd"/>
      <w:r w:rsidRPr="00863C16">
        <w:rPr>
          <w:rFonts w:ascii="Times New Roman" w:hAnsi="Times New Roman"/>
          <w:sz w:val="28"/>
          <w:szCs w:val="28"/>
          <w:lang w:val="ru-RU"/>
        </w:rPr>
        <w:t xml:space="preserve"> следующую ситуацию: «избыточно (много)», «достаточно» – 82,4%, «мало», «нет совсем» прокомментировали 8,9%, </w:t>
      </w:r>
      <w:r w:rsidRPr="00A12CE4">
        <w:rPr>
          <w:rFonts w:ascii="Times New Roman" w:hAnsi="Times New Roman"/>
          <w:sz w:val="28"/>
          <w:szCs w:val="28"/>
          <w:lang w:val="ru-RU"/>
        </w:rPr>
        <w:t>«затрудняюсь ответить» - 8,7%.</w:t>
      </w:r>
    </w:p>
    <w:p w:rsidR="005A25FA" w:rsidRPr="00A12CE4" w:rsidRDefault="005A25FA" w:rsidP="005A25FA">
      <w:pPr>
        <w:pStyle w:val="Standard"/>
        <w:ind w:firstLine="567"/>
        <w:jc w:val="both"/>
        <w:rPr>
          <w:rFonts w:ascii="Times New Roman" w:hAnsi="Times New Roman"/>
          <w:sz w:val="28"/>
          <w:szCs w:val="28"/>
          <w:lang w:val="ru-RU"/>
        </w:rPr>
      </w:pPr>
      <w:r w:rsidRPr="00A12CE4">
        <w:rPr>
          <w:rFonts w:ascii="Times New Roman" w:hAnsi="Times New Roman"/>
          <w:sz w:val="28"/>
          <w:szCs w:val="28"/>
          <w:lang w:val="ru-RU"/>
        </w:rPr>
        <w:t>По результатам анкетирования следует, что большинство жителей</w:t>
      </w:r>
      <w:r>
        <w:rPr>
          <w:rFonts w:ascii="Times New Roman" w:hAnsi="Times New Roman"/>
          <w:sz w:val="28"/>
          <w:szCs w:val="28"/>
          <w:lang w:val="ru-RU"/>
        </w:rPr>
        <w:t xml:space="preserve"> Усть-Лабинс</w:t>
      </w:r>
      <w:r w:rsidRPr="00A12CE4">
        <w:rPr>
          <w:rFonts w:ascii="Times New Roman" w:hAnsi="Times New Roman"/>
          <w:sz w:val="28"/>
          <w:szCs w:val="28"/>
          <w:lang w:val="ru-RU"/>
        </w:rPr>
        <w:t xml:space="preserve">кого района </w:t>
      </w:r>
      <w:proofErr w:type="gramStart"/>
      <w:r w:rsidRPr="00A12CE4">
        <w:rPr>
          <w:rFonts w:ascii="Times New Roman" w:hAnsi="Times New Roman"/>
          <w:sz w:val="28"/>
          <w:szCs w:val="28"/>
          <w:lang w:val="ru-RU"/>
        </w:rPr>
        <w:t>удовлетворены</w:t>
      </w:r>
      <w:proofErr w:type="gramEnd"/>
      <w:r w:rsidRPr="00A12CE4">
        <w:rPr>
          <w:rFonts w:ascii="Times New Roman" w:hAnsi="Times New Roman"/>
          <w:sz w:val="28"/>
          <w:szCs w:val="28"/>
          <w:lang w:val="ru-RU"/>
        </w:rPr>
        <w:t xml:space="preserve"> состоянием рынка ритуальных услуг и</w:t>
      </w:r>
      <w:r>
        <w:rPr>
          <w:rFonts w:ascii="Times New Roman" w:hAnsi="Times New Roman"/>
          <w:sz w:val="28"/>
          <w:szCs w:val="28"/>
          <w:lang w:val="ru-RU"/>
        </w:rPr>
        <w:t xml:space="preserve"> </w:t>
      </w:r>
      <w:r w:rsidRPr="00A12CE4">
        <w:rPr>
          <w:rFonts w:ascii="Times New Roman" w:hAnsi="Times New Roman"/>
          <w:sz w:val="28"/>
          <w:szCs w:val="28"/>
          <w:lang w:val="ru-RU"/>
        </w:rPr>
        <w:t>считают данный рынок достаточно развитым.</w:t>
      </w:r>
    </w:p>
    <w:p w:rsidR="005A25FA" w:rsidRPr="00215FC5" w:rsidRDefault="005A25FA" w:rsidP="005A25FA">
      <w:pPr>
        <w:spacing w:after="0" w:line="240" w:lineRule="auto"/>
        <w:ind w:firstLine="708"/>
        <w:jc w:val="both"/>
        <w:rPr>
          <w:rFonts w:ascii="Times New Roman" w:hAnsi="Times New Roman"/>
          <w:sz w:val="28"/>
          <w:szCs w:val="28"/>
        </w:rPr>
      </w:pPr>
    </w:p>
    <w:p w:rsidR="005A25FA" w:rsidRPr="00215FC5" w:rsidRDefault="005A25FA" w:rsidP="005A25FA">
      <w:pPr>
        <w:pStyle w:val="ab"/>
        <w:jc w:val="center"/>
        <w:rPr>
          <w:rFonts w:ascii="Times New Roman" w:hAnsi="Times New Roman"/>
          <w:b/>
          <w:color w:val="000000"/>
          <w:sz w:val="28"/>
          <w:szCs w:val="28"/>
          <w:shd w:val="clear" w:color="auto" w:fill="FFFFFF"/>
        </w:rPr>
      </w:pPr>
    </w:p>
    <w:p w:rsidR="005A25FA" w:rsidRPr="00215FC5" w:rsidRDefault="005A25FA" w:rsidP="005A25FA">
      <w:pPr>
        <w:pStyle w:val="ab"/>
        <w:jc w:val="center"/>
        <w:rPr>
          <w:rFonts w:ascii="Times New Roman" w:hAnsi="Times New Roman"/>
          <w:b/>
          <w:color w:val="000000"/>
          <w:sz w:val="28"/>
          <w:szCs w:val="28"/>
          <w:shd w:val="clear" w:color="auto" w:fill="FFFFFF"/>
        </w:rPr>
      </w:pPr>
      <w:r w:rsidRPr="00215FC5">
        <w:rPr>
          <w:rFonts w:ascii="Times New Roman" w:hAnsi="Times New Roman"/>
          <w:b/>
          <w:color w:val="000000"/>
          <w:sz w:val="28"/>
          <w:szCs w:val="28"/>
          <w:shd w:val="clear" w:color="auto" w:fill="FFFFFF"/>
        </w:rPr>
        <w:t>Количество организаций рынка ритуальных услуг.</w:t>
      </w:r>
    </w:p>
    <w:p w:rsidR="005A25FA" w:rsidRPr="00215FC5" w:rsidRDefault="005A25FA" w:rsidP="005A25FA">
      <w:pPr>
        <w:pStyle w:val="ab"/>
        <w:jc w:val="both"/>
        <w:rPr>
          <w:rFonts w:ascii="Times New Roman" w:hAnsi="Times New Roman"/>
          <w:sz w:val="28"/>
          <w:szCs w:val="28"/>
        </w:rPr>
      </w:pPr>
      <w:r w:rsidRPr="00215FC5">
        <w:rPr>
          <w:rFonts w:ascii="Times New Roman" w:hAnsi="Times New Roman"/>
          <w:noProof/>
          <w:sz w:val="28"/>
          <w:szCs w:val="28"/>
          <w:lang w:eastAsia="ru-RU"/>
        </w:rPr>
        <w:drawing>
          <wp:inline distT="0" distB="0" distL="0" distR="0">
            <wp:extent cx="6029325" cy="3200400"/>
            <wp:effectExtent l="19050" t="0" r="0" b="0"/>
            <wp:docPr id="68"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25FA" w:rsidRPr="003E1E1D" w:rsidRDefault="005A25FA" w:rsidP="005A25FA">
      <w:pPr>
        <w:spacing w:after="0" w:line="240" w:lineRule="auto"/>
        <w:ind w:firstLine="708"/>
        <w:jc w:val="both"/>
        <w:rPr>
          <w:rFonts w:ascii="Times New Roman" w:eastAsia="Calibri" w:hAnsi="Times New Roman" w:cs="Times New Roman"/>
          <w:sz w:val="28"/>
          <w:szCs w:val="28"/>
        </w:rPr>
      </w:pPr>
      <w:r w:rsidRPr="003E1E1D">
        <w:rPr>
          <w:rFonts w:ascii="Times New Roman" w:eastAsia="Calibri" w:hAnsi="Times New Roman" w:cs="Times New Roman"/>
          <w:sz w:val="28"/>
          <w:szCs w:val="28"/>
        </w:rPr>
        <w:t>При анализе уровня цен на рынке ритуальных услуг видно, что «Удовлетворительно» и «скорее удовлетворительно» оценили 79,2% респондентов; «не удовлетворены», «скорее не удовлетворены» - 17,0% опрошенных и «затрудняются ответить» - 3,8%.</w:t>
      </w:r>
    </w:p>
    <w:p w:rsidR="005A25FA" w:rsidRPr="003E1E1D"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3E1E1D" w:rsidRDefault="005A25FA" w:rsidP="005A25FA">
      <w:pPr>
        <w:pStyle w:val="ab"/>
        <w:jc w:val="center"/>
        <w:rPr>
          <w:rFonts w:ascii="Times New Roman" w:hAnsi="Times New Roman"/>
          <w:b/>
          <w:color w:val="000000"/>
          <w:sz w:val="28"/>
          <w:szCs w:val="28"/>
          <w:shd w:val="clear" w:color="auto" w:fill="FFFFFF"/>
        </w:rPr>
      </w:pPr>
      <w:r w:rsidRPr="003E1E1D">
        <w:rPr>
          <w:rFonts w:ascii="Times New Roman" w:hAnsi="Times New Roman"/>
          <w:b/>
          <w:color w:val="000000"/>
          <w:sz w:val="28"/>
          <w:szCs w:val="28"/>
          <w:shd w:val="clear" w:color="auto" w:fill="FFFFFF"/>
        </w:rPr>
        <w:t xml:space="preserve">Распределение мнения относительно уровня цен </w:t>
      </w:r>
    </w:p>
    <w:p w:rsidR="005A25FA" w:rsidRPr="003E1E1D" w:rsidRDefault="005A25FA" w:rsidP="005A25FA">
      <w:pPr>
        <w:pStyle w:val="ab"/>
        <w:jc w:val="center"/>
        <w:rPr>
          <w:rFonts w:ascii="Times New Roman" w:hAnsi="Times New Roman"/>
          <w:b/>
          <w:color w:val="000000"/>
          <w:sz w:val="28"/>
          <w:szCs w:val="28"/>
          <w:shd w:val="clear" w:color="auto" w:fill="FFFFFF"/>
        </w:rPr>
      </w:pPr>
      <w:r w:rsidRPr="003E1E1D">
        <w:rPr>
          <w:rFonts w:ascii="Times New Roman" w:hAnsi="Times New Roman"/>
          <w:b/>
          <w:color w:val="000000"/>
          <w:sz w:val="28"/>
          <w:szCs w:val="28"/>
          <w:shd w:val="clear" w:color="auto" w:fill="FFFFFF"/>
        </w:rPr>
        <w:t>на рынке ритуальных услуг.</w:t>
      </w:r>
    </w:p>
    <w:p w:rsidR="005A25FA" w:rsidRPr="003E1E1D" w:rsidRDefault="005A25FA" w:rsidP="005A25FA">
      <w:pPr>
        <w:spacing w:after="0" w:line="240" w:lineRule="auto"/>
        <w:ind w:firstLine="708"/>
        <w:jc w:val="both"/>
        <w:rPr>
          <w:rFonts w:ascii="Times New Roman" w:eastAsia="Calibri" w:hAnsi="Times New Roman" w:cs="Times New Roman"/>
          <w:sz w:val="28"/>
          <w:szCs w:val="28"/>
        </w:rPr>
      </w:pPr>
    </w:p>
    <w:p w:rsidR="005A25FA" w:rsidRPr="00C82D55" w:rsidRDefault="005A25FA" w:rsidP="005A25FA">
      <w:pPr>
        <w:spacing w:after="0" w:line="240" w:lineRule="auto"/>
        <w:jc w:val="both"/>
        <w:rPr>
          <w:rFonts w:ascii="Times New Roman" w:eastAsia="Calibri" w:hAnsi="Times New Roman" w:cs="Times New Roman"/>
          <w:sz w:val="28"/>
          <w:szCs w:val="28"/>
          <w:highlight w:val="yellow"/>
        </w:rPr>
      </w:pPr>
      <w:r w:rsidRPr="00B71C05">
        <w:rPr>
          <w:rFonts w:ascii="Times New Roman" w:eastAsia="Calibri" w:hAnsi="Times New Roman" w:cs="Times New Roman"/>
          <w:noProof/>
          <w:sz w:val="28"/>
          <w:szCs w:val="28"/>
          <w:lang w:eastAsia="ru-RU"/>
        </w:rPr>
        <w:lastRenderedPageBreak/>
        <w:drawing>
          <wp:inline distT="0" distB="0" distL="0" distR="0">
            <wp:extent cx="6029325" cy="2543175"/>
            <wp:effectExtent l="19050" t="0" r="0" b="0"/>
            <wp:docPr id="10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25FA" w:rsidRPr="00C82D55" w:rsidRDefault="005A25FA" w:rsidP="005A25FA">
      <w:pPr>
        <w:pStyle w:val="Standard"/>
        <w:ind w:left="708"/>
        <w:jc w:val="both"/>
        <w:rPr>
          <w:rFonts w:hint="eastAsia"/>
          <w:highlight w:val="yellow"/>
          <w:lang w:val="ru-RU"/>
        </w:rPr>
      </w:pPr>
    </w:p>
    <w:p w:rsidR="005A25FA" w:rsidRPr="00B71C05" w:rsidRDefault="005A25FA" w:rsidP="005A25FA">
      <w:pPr>
        <w:spacing w:after="0" w:line="240" w:lineRule="auto"/>
        <w:ind w:firstLine="708"/>
        <w:jc w:val="both"/>
        <w:rPr>
          <w:rFonts w:ascii="Times New Roman" w:eastAsia="Calibri" w:hAnsi="Times New Roman" w:cs="Times New Roman"/>
          <w:sz w:val="28"/>
          <w:szCs w:val="28"/>
        </w:rPr>
      </w:pPr>
      <w:r w:rsidRPr="00B71C05">
        <w:rPr>
          <w:rFonts w:ascii="Times New Roman" w:eastAsia="Calibri" w:hAnsi="Times New Roman" w:cs="Times New Roman"/>
          <w:sz w:val="28"/>
          <w:szCs w:val="28"/>
        </w:rPr>
        <w:t>Анализ качества предложений на рынке ритуальных услуг показал, что «Удовлетворительно» и «скорее удовлетворительно» оценили 81,2% респондентов; «не удовлетворены», «скорее не удовлетворены» - 14,6% опрошенных и «затрудняются ответить» - 4,1%.</w:t>
      </w:r>
    </w:p>
    <w:p w:rsidR="005A25FA" w:rsidRPr="00B71C05" w:rsidRDefault="005A25FA" w:rsidP="005A25FA">
      <w:pPr>
        <w:pStyle w:val="ab"/>
        <w:jc w:val="center"/>
        <w:rPr>
          <w:rFonts w:ascii="Times New Roman" w:hAnsi="Times New Roman"/>
          <w:b/>
          <w:color w:val="000000"/>
          <w:sz w:val="28"/>
          <w:szCs w:val="28"/>
          <w:shd w:val="clear" w:color="auto" w:fill="FFFFFF"/>
        </w:rPr>
      </w:pPr>
    </w:p>
    <w:p w:rsidR="005A25FA" w:rsidRDefault="005A25FA" w:rsidP="005A25FA">
      <w:pPr>
        <w:pStyle w:val="ab"/>
        <w:jc w:val="center"/>
        <w:rPr>
          <w:rFonts w:ascii="Times New Roman" w:hAnsi="Times New Roman"/>
          <w:b/>
          <w:color w:val="000000"/>
          <w:sz w:val="28"/>
          <w:szCs w:val="28"/>
          <w:shd w:val="clear" w:color="auto" w:fill="FFFFFF"/>
        </w:rPr>
      </w:pPr>
    </w:p>
    <w:p w:rsidR="005A25FA" w:rsidRPr="00B71C05" w:rsidRDefault="005A25FA" w:rsidP="005A25FA">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 xml:space="preserve">Распределение мнения относительно качества предложений </w:t>
      </w:r>
    </w:p>
    <w:p w:rsidR="005A25FA" w:rsidRPr="00B71C05" w:rsidRDefault="005A25FA" w:rsidP="005A25FA">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на рынке ритуальных услуг.</w:t>
      </w:r>
    </w:p>
    <w:p w:rsidR="005A25FA" w:rsidRPr="00B71C05" w:rsidRDefault="005A25FA" w:rsidP="005A25FA">
      <w:pPr>
        <w:spacing w:after="0" w:line="240" w:lineRule="auto"/>
        <w:ind w:firstLine="708"/>
        <w:jc w:val="both"/>
        <w:rPr>
          <w:rFonts w:ascii="Times New Roman" w:eastAsia="Calibri" w:hAnsi="Times New Roman" w:cs="Times New Roman"/>
          <w:sz w:val="28"/>
          <w:szCs w:val="28"/>
        </w:rPr>
      </w:pPr>
    </w:p>
    <w:p w:rsidR="005A25FA" w:rsidRPr="00C82D55" w:rsidRDefault="005A25FA" w:rsidP="005A25FA">
      <w:pPr>
        <w:spacing w:after="0" w:line="240" w:lineRule="auto"/>
        <w:ind w:firstLine="708"/>
        <w:jc w:val="both"/>
        <w:rPr>
          <w:rFonts w:ascii="Times New Roman" w:eastAsia="Calibri" w:hAnsi="Times New Roman" w:cs="Times New Roman"/>
          <w:sz w:val="28"/>
          <w:szCs w:val="28"/>
          <w:highlight w:val="yellow"/>
        </w:rPr>
      </w:pPr>
    </w:p>
    <w:p w:rsidR="005A25FA" w:rsidRPr="00C82D55" w:rsidRDefault="005A25FA" w:rsidP="005A25FA">
      <w:pPr>
        <w:pStyle w:val="Standard"/>
        <w:jc w:val="both"/>
        <w:rPr>
          <w:rFonts w:hint="eastAsia"/>
          <w:highlight w:val="yellow"/>
          <w:lang w:val="ru-RU"/>
        </w:rPr>
      </w:pPr>
      <w:r w:rsidRPr="00B71C05">
        <w:rPr>
          <w:noProof/>
          <w:lang w:val="ru-RU" w:eastAsia="ru-RU" w:bidi="ar-SA"/>
        </w:rPr>
        <w:drawing>
          <wp:inline distT="0" distB="0" distL="0" distR="0">
            <wp:extent cx="6029325" cy="2543175"/>
            <wp:effectExtent l="19050" t="0" r="0" b="0"/>
            <wp:docPr id="105"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25FA" w:rsidRPr="00B71C05" w:rsidRDefault="005A25FA" w:rsidP="005A25FA">
      <w:pPr>
        <w:pStyle w:val="ab"/>
        <w:ind w:firstLine="708"/>
        <w:jc w:val="both"/>
        <w:rPr>
          <w:rFonts w:ascii="Times New Roman" w:hAnsi="Times New Roman"/>
          <w:sz w:val="28"/>
          <w:szCs w:val="28"/>
        </w:rPr>
      </w:pPr>
      <w:r w:rsidRPr="00B71C05">
        <w:rPr>
          <w:rFonts w:ascii="Times New Roman" w:hAnsi="Times New Roman"/>
          <w:sz w:val="28"/>
          <w:szCs w:val="28"/>
        </w:rPr>
        <w:t>Анализ возможности выбора организаций по товарам и услугам, предоставляемым на рынке ритуальных услуг «удовлетворительно» и «скорее удовлетворительно» ответили 82,2% респондентов; «не удовлетворены», «скорее не удовлетворены» качеством 13,4% опрошенных и «затрудняются ответить» прокомментировали 4,4% населения.</w:t>
      </w:r>
    </w:p>
    <w:p w:rsidR="005A25FA" w:rsidRPr="00B71C05" w:rsidRDefault="005A25FA" w:rsidP="005A25FA">
      <w:pPr>
        <w:pStyle w:val="ab"/>
        <w:jc w:val="center"/>
        <w:rPr>
          <w:rFonts w:ascii="Times New Roman" w:hAnsi="Times New Roman"/>
          <w:b/>
          <w:color w:val="000000"/>
          <w:sz w:val="28"/>
          <w:szCs w:val="28"/>
          <w:shd w:val="clear" w:color="auto" w:fill="FFFFFF"/>
        </w:rPr>
      </w:pPr>
    </w:p>
    <w:p w:rsidR="005A25FA" w:rsidRPr="00B71C05" w:rsidRDefault="005A25FA" w:rsidP="005A25FA">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Распределение мнения относительно возможности выбора организаций по товарам и услугам на рынке ритуальных услуг.</w:t>
      </w:r>
    </w:p>
    <w:p w:rsidR="005A25FA" w:rsidRPr="00B71C05" w:rsidRDefault="005A25FA" w:rsidP="005A25FA">
      <w:pPr>
        <w:spacing w:after="0" w:line="240" w:lineRule="auto"/>
        <w:ind w:firstLine="708"/>
        <w:jc w:val="both"/>
        <w:rPr>
          <w:rFonts w:ascii="Times New Roman" w:eastAsia="Calibri" w:hAnsi="Times New Roman" w:cs="Times New Roman"/>
          <w:sz w:val="28"/>
          <w:szCs w:val="28"/>
        </w:rPr>
      </w:pPr>
    </w:p>
    <w:p w:rsidR="005A25FA" w:rsidRPr="00C82D55" w:rsidRDefault="005A25FA" w:rsidP="005A25FA">
      <w:pPr>
        <w:pStyle w:val="ab"/>
        <w:ind w:firstLine="708"/>
        <w:jc w:val="both"/>
        <w:rPr>
          <w:rFonts w:ascii="Times New Roman" w:hAnsi="Times New Roman"/>
          <w:sz w:val="28"/>
          <w:szCs w:val="28"/>
          <w:highlight w:val="yellow"/>
        </w:rPr>
      </w:pPr>
    </w:p>
    <w:p w:rsidR="005A25FA" w:rsidRPr="00C82D55" w:rsidRDefault="005A25FA" w:rsidP="005A25FA">
      <w:pPr>
        <w:jc w:val="both"/>
        <w:rPr>
          <w:rFonts w:ascii="Times New Roman" w:hAnsi="Times New Roman"/>
          <w:b/>
          <w:sz w:val="28"/>
          <w:szCs w:val="28"/>
          <w:highlight w:val="yellow"/>
        </w:rPr>
      </w:pPr>
      <w:r w:rsidRPr="00B71C05">
        <w:rPr>
          <w:rFonts w:ascii="Times New Roman" w:hAnsi="Times New Roman"/>
          <w:b/>
          <w:noProof/>
          <w:sz w:val="28"/>
          <w:szCs w:val="28"/>
          <w:lang w:eastAsia="ru-RU"/>
        </w:rPr>
        <w:drawing>
          <wp:inline distT="0" distB="0" distL="0" distR="0">
            <wp:extent cx="6029325" cy="2543175"/>
            <wp:effectExtent l="1905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25FA" w:rsidRPr="00C82D55" w:rsidRDefault="005A25FA" w:rsidP="005A25FA">
      <w:pPr>
        <w:spacing w:after="0" w:line="240" w:lineRule="auto"/>
        <w:jc w:val="both"/>
        <w:rPr>
          <w:rFonts w:ascii="Times New Roman" w:hAnsi="Times New Roman"/>
          <w:noProof/>
          <w:sz w:val="28"/>
          <w:szCs w:val="28"/>
          <w:highlight w:val="yellow"/>
          <w:lang w:eastAsia="ru-RU"/>
        </w:rPr>
      </w:pPr>
    </w:p>
    <w:p w:rsidR="005A25FA" w:rsidRPr="00B71C05" w:rsidRDefault="005A25FA" w:rsidP="005A25FA">
      <w:pPr>
        <w:spacing w:after="0" w:line="240" w:lineRule="auto"/>
        <w:jc w:val="center"/>
        <w:rPr>
          <w:rFonts w:ascii="Times New Roman" w:eastAsiaTheme="minorEastAsia" w:hAnsi="Times New Roman"/>
          <w:b/>
          <w:sz w:val="28"/>
          <w:szCs w:val="28"/>
        </w:rPr>
      </w:pPr>
      <w:r w:rsidRPr="00B71C05">
        <w:rPr>
          <w:rFonts w:ascii="Times New Roman" w:eastAsiaTheme="minorEastAsia" w:hAnsi="Times New Roman"/>
          <w:b/>
          <w:sz w:val="28"/>
          <w:szCs w:val="28"/>
        </w:rPr>
        <w:t>Таблица изменения количества организаций, предоставляющих товары и услуги на товарном рынке ритуальных услуг в течение последних 3 лет</w:t>
      </w:r>
    </w:p>
    <w:p w:rsidR="005A25FA" w:rsidRPr="00B71C05"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B71C05" w:rsidTr="009C77DF">
        <w:tc>
          <w:tcPr>
            <w:tcW w:w="2943" w:type="dxa"/>
            <w:vAlign w:val="center"/>
          </w:tcPr>
          <w:p w:rsidR="005A25FA" w:rsidRPr="00B71C05" w:rsidRDefault="005A25FA" w:rsidP="009C77DF">
            <w:pPr>
              <w:jc w:val="center"/>
              <w:rPr>
                <w:rFonts w:ascii="Times New Roman" w:hAnsi="Times New Roman"/>
                <w:sz w:val="24"/>
                <w:szCs w:val="24"/>
              </w:rPr>
            </w:pPr>
            <w:r w:rsidRPr="00B71C05">
              <w:rPr>
                <w:rFonts w:ascii="Times New Roman" w:hAnsi="Times New Roman"/>
                <w:sz w:val="24"/>
                <w:szCs w:val="24"/>
              </w:rPr>
              <w:t>Рынок ритуальных услуг</w:t>
            </w:r>
          </w:p>
        </w:tc>
        <w:tc>
          <w:tcPr>
            <w:tcW w:w="1843" w:type="dxa"/>
            <w:vAlign w:val="center"/>
          </w:tcPr>
          <w:p w:rsidR="005A25FA" w:rsidRPr="00B71C05" w:rsidRDefault="005A25FA" w:rsidP="009C77DF">
            <w:pPr>
              <w:jc w:val="center"/>
              <w:rPr>
                <w:rFonts w:ascii="Times New Roman" w:hAnsi="Times New Roman"/>
                <w:sz w:val="24"/>
                <w:szCs w:val="24"/>
              </w:rPr>
            </w:pPr>
            <w:r w:rsidRPr="00B71C05">
              <w:rPr>
                <w:rFonts w:ascii="Times New Roman" w:hAnsi="Times New Roman"/>
                <w:sz w:val="24"/>
                <w:szCs w:val="24"/>
              </w:rPr>
              <w:t>Снизилось</w:t>
            </w:r>
          </w:p>
        </w:tc>
        <w:tc>
          <w:tcPr>
            <w:tcW w:w="1701" w:type="dxa"/>
            <w:vAlign w:val="center"/>
          </w:tcPr>
          <w:p w:rsidR="005A25FA" w:rsidRPr="00B71C05" w:rsidRDefault="005A25FA" w:rsidP="009C77DF">
            <w:pPr>
              <w:jc w:val="center"/>
              <w:rPr>
                <w:rFonts w:ascii="Times New Roman" w:hAnsi="Times New Roman"/>
                <w:sz w:val="24"/>
                <w:szCs w:val="24"/>
              </w:rPr>
            </w:pPr>
            <w:r w:rsidRPr="00B71C05">
              <w:rPr>
                <w:rFonts w:ascii="Times New Roman" w:hAnsi="Times New Roman"/>
                <w:sz w:val="24"/>
                <w:szCs w:val="24"/>
              </w:rPr>
              <w:t>Увеличилось</w:t>
            </w:r>
          </w:p>
        </w:tc>
        <w:tc>
          <w:tcPr>
            <w:tcW w:w="1559" w:type="dxa"/>
            <w:vAlign w:val="center"/>
          </w:tcPr>
          <w:p w:rsidR="005A25FA" w:rsidRPr="00B71C05" w:rsidRDefault="005A25FA" w:rsidP="009C77DF">
            <w:pPr>
              <w:ind w:firstLine="34"/>
              <w:jc w:val="center"/>
              <w:rPr>
                <w:rFonts w:ascii="Times New Roman" w:hAnsi="Times New Roman"/>
                <w:sz w:val="24"/>
                <w:szCs w:val="24"/>
              </w:rPr>
            </w:pPr>
            <w:r w:rsidRPr="00B71C05">
              <w:rPr>
                <w:rFonts w:ascii="Times New Roman" w:hAnsi="Times New Roman"/>
                <w:sz w:val="24"/>
                <w:szCs w:val="24"/>
              </w:rPr>
              <w:t>Не изменилось</w:t>
            </w:r>
          </w:p>
        </w:tc>
        <w:tc>
          <w:tcPr>
            <w:tcW w:w="1560" w:type="dxa"/>
            <w:vAlign w:val="center"/>
          </w:tcPr>
          <w:p w:rsidR="005A25FA" w:rsidRPr="00B71C05" w:rsidRDefault="005A25FA" w:rsidP="009C77DF">
            <w:pPr>
              <w:jc w:val="center"/>
              <w:rPr>
                <w:rFonts w:ascii="Times New Roman" w:hAnsi="Times New Roman"/>
                <w:sz w:val="24"/>
                <w:szCs w:val="24"/>
              </w:rPr>
            </w:pPr>
            <w:r w:rsidRPr="00B71C05">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B71C05" w:rsidRDefault="005A25FA" w:rsidP="009C77DF">
            <w:pPr>
              <w:jc w:val="center"/>
              <w:rPr>
                <w:rFonts w:ascii="Times New Roman" w:hAnsi="Times New Roman"/>
                <w:sz w:val="24"/>
                <w:szCs w:val="24"/>
              </w:rPr>
            </w:pPr>
            <w:r w:rsidRPr="00B71C05">
              <w:rPr>
                <w:rFonts w:ascii="Times New Roman" w:hAnsi="Times New Roman"/>
                <w:sz w:val="24"/>
                <w:szCs w:val="24"/>
              </w:rPr>
              <w:t xml:space="preserve">Изменение количества организаций </w:t>
            </w:r>
          </w:p>
        </w:tc>
        <w:tc>
          <w:tcPr>
            <w:tcW w:w="1843" w:type="dxa"/>
            <w:vAlign w:val="center"/>
          </w:tcPr>
          <w:p w:rsidR="005A25FA" w:rsidRPr="00B71C05" w:rsidRDefault="005A25FA" w:rsidP="009C77DF">
            <w:pPr>
              <w:jc w:val="center"/>
              <w:rPr>
                <w:rFonts w:ascii="Times New Roman" w:hAnsi="Times New Roman"/>
                <w:sz w:val="24"/>
                <w:szCs w:val="24"/>
              </w:rPr>
            </w:pPr>
            <w:r>
              <w:rPr>
                <w:rFonts w:ascii="Times New Roman" w:hAnsi="Times New Roman"/>
                <w:sz w:val="24"/>
                <w:szCs w:val="24"/>
              </w:rPr>
              <w:t>175</w:t>
            </w:r>
          </w:p>
        </w:tc>
        <w:tc>
          <w:tcPr>
            <w:tcW w:w="1701" w:type="dxa"/>
            <w:vAlign w:val="center"/>
          </w:tcPr>
          <w:p w:rsidR="005A25FA" w:rsidRPr="00B71C05" w:rsidRDefault="005A25FA" w:rsidP="009C77DF">
            <w:pPr>
              <w:jc w:val="center"/>
              <w:rPr>
                <w:rFonts w:ascii="Times New Roman" w:hAnsi="Times New Roman"/>
                <w:sz w:val="24"/>
                <w:szCs w:val="24"/>
              </w:rPr>
            </w:pPr>
            <w:r>
              <w:rPr>
                <w:rFonts w:ascii="Times New Roman" w:hAnsi="Times New Roman"/>
                <w:sz w:val="24"/>
                <w:szCs w:val="24"/>
              </w:rPr>
              <w:t>1178</w:t>
            </w:r>
          </w:p>
        </w:tc>
        <w:tc>
          <w:tcPr>
            <w:tcW w:w="1559" w:type="dxa"/>
            <w:vAlign w:val="center"/>
          </w:tcPr>
          <w:p w:rsidR="005A25FA" w:rsidRPr="00B71C05" w:rsidRDefault="005A25FA" w:rsidP="009C77DF">
            <w:pPr>
              <w:ind w:firstLine="34"/>
              <w:jc w:val="center"/>
              <w:rPr>
                <w:rFonts w:ascii="Times New Roman" w:hAnsi="Times New Roman"/>
                <w:sz w:val="24"/>
                <w:szCs w:val="24"/>
              </w:rPr>
            </w:pPr>
            <w:r>
              <w:rPr>
                <w:rFonts w:ascii="Times New Roman" w:hAnsi="Times New Roman"/>
                <w:sz w:val="24"/>
                <w:szCs w:val="24"/>
              </w:rPr>
              <w:t>310</w:t>
            </w:r>
          </w:p>
        </w:tc>
        <w:tc>
          <w:tcPr>
            <w:tcW w:w="1560" w:type="dxa"/>
            <w:vAlign w:val="center"/>
          </w:tcPr>
          <w:p w:rsidR="005A25FA" w:rsidRPr="00B71C05" w:rsidRDefault="005A25FA" w:rsidP="009C77DF">
            <w:pPr>
              <w:jc w:val="center"/>
              <w:rPr>
                <w:rFonts w:ascii="Times New Roman" w:hAnsi="Times New Roman"/>
                <w:sz w:val="24"/>
                <w:szCs w:val="24"/>
              </w:rPr>
            </w:pPr>
            <w:r>
              <w:rPr>
                <w:rFonts w:ascii="Times New Roman" w:hAnsi="Times New Roman"/>
                <w:sz w:val="24"/>
                <w:szCs w:val="24"/>
              </w:rPr>
              <w:t>1119</w:t>
            </w:r>
          </w:p>
        </w:tc>
      </w:tr>
    </w:tbl>
    <w:p w:rsidR="005A25FA" w:rsidRPr="00C82D55" w:rsidRDefault="005A25FA" w:rsidP="005A25FA">
      <w:pPr>
        <w:spacing w:after="0" w:line="240" w:lineRule="auto"/>
        <w:rPr>
          <w:rFonts w:ascii="Times New Roman" w:hAnsi="Times New Roman"/>
          <w:b/>
          <w:sz w:val="28"/>
          <w:szCs w:val="28"/>
          <w:highlight w:val="yellow"/>
        </w:rPr>
      </w:pPr>
    </w:p>
    <w:p w:rsidR="005A25FA" w:rsidRPr="00335DEE" w:rsidRDefault="005A25FA" w:rsidP="005A25FA">
      <w:pPr>
        <w:spacing w:after="0" w:line="240" w:lineRule="auto"/>
        <w:jc w:val="center"/>
        <w:rPr>
          <w:rFonts w:ascii="Times New Roman" w:hAnsi="Times New Roman"/>
          <w:b/>
          <w:i/>
          <w:sz w:val="28"/>
          <w:szCs w:val="28"/>
        </w:rPr>
      </w:pPr>
      <w:r w:rsidRPr="00335DEE">
        <w:rPr>
          <w:rFonts w:ascii="Times New Roman" w:hAnsi="Times New Roman"/>
          <w:b/>
          <w:i/>
          <w:sz w:val="28"/>
          <w:szCs w:val="28"/>
        </w:rPr>
        <w:t>9. Рынок теплоснабжения (производства тепловой энергии)</w:t>
      </w:r>
    </w:p>
    <w:p w:rsidR="005A25FA" w:rsidRPr="00335DEE" w:rsidRDefault="005A25FA" w:rsidP="005A25FA">
      <w:pPr>
        <w:spacing w:after="0" w:line="240" w:lineRule="auto"/>
        <w:jc w:val="center"/>
        <w:rPr>
          <w:rFonts w:ascii="Times New Roman" w:hAnsi="Times New Roman"/>
          <w:i/>
          <w:color w:val="000000"/>
          <w:sz w:val="28"/>
          <w:szCs w:val="28"/>
        </w:rPr>
      </w:pPr>
    </w:p>
    <w:p w:rsidR="005A25FA" w:rsidRPr="002E2372" w:rsidRDefault="005A25FA" w:rsidP="005A25FA">
      <w:pPr>
        <w:pStyle w:val="Standard"/>
        <w:ind w:firstLine="567"/>
        <w:jc w:val="both"/>
        <w:rPr>
          <w:rFonts w:ascii="Times New Roman" w:hAnsi="Times New Roman"/>
          <w:sz w:val="28"/>
          <w:szCs w:val="28"/>
          <w:lang w:val="ru-RU"/>
        </w:rPr>
      </w:pPr>
      <w:r>
        <w:rPr>
          <w:rFonts w:ascii="Times New Roman" w:eastAsia="Times New Roman" w:hAnsi="Times New Roman" w:cs="Times New Roman"/>
          <w:bCs/>
          <w:color w:val="000000"/>
          <w:kern w:val="0"/>
          <w:sz w:val="28"/>
          <w:szCs w:val="28"/>
          <w:lang w:val="ru-RU" w:eastAsia="ru-RU"/>
        </w:rPr>
        <w:t>В</w:t>
      </w:r>
      <w:r>
        <w:rPr>
          <w:rFonts w:ascii="Times New Roman" w:hAnsi="Times New Roman"/>
          <w:bCs/>
          <w:color w:val="000000"/>
          <w:sz w:val="28"/>
          <w:szCs w:val="28"/>
          <w:lang w:val="ru-RU"/>
        </w:rPr>
        <w:t xml:space="preserve"> настоящее время теплоснабжение социальных объектов и жилого фонда Усть-Лабинского района осуществляется следующими предприятиями:- ЗАО «</w:t>
      </w:r>
      <w:proofErr w:type="spellStart"/>
      <w:r>
        <w:rPr>
          <w:rFonts w:ascii="Times New Roman" w:hAnsi="Times New Roman"/>
          <w:bCs/>
          <w:color w:val="000000"/>
          <w:sz w:val="28"/>
          <w:szCs w:val="28"/>
          <w:lang w:val="ru-RU"/>
        </w:rPr>
        <w:t>Усть-Лабинсктеплоэнерго</w:t>
      </w:r>
      <w:proofErr w:type="spellEnd"/>
      <w:r>
        <w:rPr>
          <w:rFonts w:ascii="Times New Roman" w:hAnsi="Times New Roman"/>
          <w:bCs/>
          <w:color w:val="000000"/>
          <w:sz w:val="28"/>
          <w:szCs w:val="28"/>
          <w:lang w:val="ru-RU"/>
        </w:rPr>
        <w:t>», ООО «</w:t>
      </w:r>
      <w:proofErr w:type="spellStart"/>
      <w:r>
        <w:rPr>
          <w:rFonts w:ascii="Times New Roman" w:hAnsi="Times New Roman"/>
          <w:bCs/>
          <w:color w:val="000000"/>
          <w:sz w:val="28"/>
          <w:szCs w:val="28"/>
          <w:lang w:val="ru-RU"/>
        </w:rPr>
        <w:t>Усть-Лабинскгазстрой</w:t>
      </w:r>
      <w:proofErr w:type="spellEnd"/>
      <w:r>
        <w:rPr>
          <w:rFonts w:ascii="Times New Roman" w:hAnsi="Times New Roman"/>
          <w:bCs/>
          <w:color w:val="000000"/>
          <w:sz w:val="28"/>
          <w:szCs w:val="28"/>
          <w:lang w:val="ru-RU"/>
        </w:rPr>
        <w:t>», АО «Предприятие «</w:t>
      </w:r>
      <w:proofErr w:type="spellStart"/>
      <w:r>
        <w:rPr>
          <w:rFonts w:ascii="Times New Roman" w:hAnsi="Times New Roman"/>
          <w:bCs/>
          <w:color w:val="000000"/>
          <w:sz w:val="28"/>
          <w:szCs w:val="28"/>
          <w:lang w:val="ru-RU"/>
        </w:rPr>
        <w:t>Усть-Лабинскрайгаз</w:t>
      </w:r>
      <w:proofErr w:type="spellEnd"/>
      <w:r>
        <w:rPr>
          <w:rFonts w:ascii="Times New Roman" w:hAnsi="Times New Roman"/>
          <w:bCs/>
          <w:color w:val="000000"/>
          <w:sz w:val="28"/>
          <w:szCs w:val="28"/>
          <w:lang w:val="ru-RU"/>
        </w:rPr>
        <w:t xml:space="preserve">». </w:t>
      </w:r>
      <w:r w:rsidRPr="002E2372">
        <w:rPr>
          <w:rFonts w:ascii="Times New Roman" w:hAnsi="Times New Roman"/>
          <w:color w:val="000000"/>
          <w:sz w:val="28"/>
          <w:szCs w:val="28"/>
          <w:lang w:val="ru-RU"/>
        </w:rPr>
        <w:t xml:space="preserve">Всего в муниципальном образовании </w:t>
      </w:r>
      <w:proofErr w:type="spellStart"/>
      <w:r w:rsidRPr="002E2372">
        <w:rPr>
          <w:rFonts w:ascii="Times New Roman" w:hAnsi="Times New Roman"/>
          <w:color w:val="000000"/>
          <w:sz w:val="28"/>
          <w:szCs w:val="28"/>
          <w:lang w:val="ru-RU"/>
        </w:rPr>
        <w:t>Усть-Лабинский</w:t>
      </w:r>
      <w:proofErr w:type="spellEnd"/>
      <w:r w:rsidRPr="002E2372">
        <w:rPr>
          <w:rFonts w:ascii="Times New Roman" w:hAnsi="Times New Roman"/>
          <w:color w:val="000000"/>
          <w:sz w:val="28"/>
          <w:szCs w:val="28"/>
          <w:lang w:val="ru-RU"/>
        </w:rPr>
        <w:t xml:space="preserve"> район 67 котельных, обслуживающих объекты жилищно-коммунального комплекса и социальной сферы, в том числе 22 котельных муниципальных (из них 6 мазутные) и 45 котельных ведомственных (из них 2 мазутные). </w:t>
      </w:r>
      <w:r w:rsidRPr="002E2372">
        <w:rPr>
          <w:rFonts w:ascii="Times New Roman" w:hAnsi="Times New Roman"/>
          <w:color w:val="000000"/>
          <w:sz w:val="28"/>
          <w:szCs w:val="28"/>
          <w:lang w:val="ru-RU"/>
        </w:rPr>
        <w:tab/>
      </w:r>
      <w:r w:rsidRPr="002E2372">
        <w:rPr>
          <w:rFonts w:ascii="Times New Roman" w:hAnsi="Times New Roman"/>
          <w:color w:val="000000"/>
          <w:sz w:val="28"/>
          <w:szCs w:val="28"/>
          <w:lang w:val="ru-RU"/>
        </w:rPr>
        <w:tab/>
      </w:r>
    </w:p>
    <w:p w:rsidR="005A25FA" w:rsidRPr="002E2372"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Pr="002E2372">
        <w:rPr>
          <w:rFonts w:ascii="Times New Roman" w:hAnsi="Times New Roman"/>
          <w:color w:val="000000"/>
          <w:sz w:val="28"/>
          <w:szCs w:val="28"/>
          <w:lang w:val="ru-RU"/>
        </w:rPr>
        <w:t>Теплоснабжающие предприятия обслуживают 7329 абонентов по отоплению. Полезный отпуск тепла составляет 43,4 тыс. Гкал. Объем отпуска горячей воды составляет 78,6 тыс. куб.м.</w:t>
      </w:r>
    </w:p>
    <w:p w:rsidR="005A25FA" w:rsidRPr="002E2372" w:rsidRDefault="005A25FA" w:rsidP="005A25FA">
      <w:pPr>
        <w:pStyle w:val="Standard"/>
        <w:jc w:val="both"/>
        <w:rPr>
          <w:rFonts w:ascii="Times New Roman" w:hAnsi="Times New Roman"/>
          <w:sz w:val="28"/>
          <w:szCs w:val="28"/>
          <w:lang w:val="ru-RU"/>
        </w:rPr>
      </w:pPr>
      <w:r>
        <w:rPr>
          <w:rFonts w:ascii="Times New Roman" w:hAnsi="Times New Roman"/>
          <w:color w:val="000000"/>
          <w:sz w:val="28"/>
          <w:szCs w:val="28"/>
          <w:lang w:val="ru-RU"/>
        </w:rPr>
        <w:tab/>
      </w:r>
      <w:r w:rsidRPr="002E2372">
        <w:rPr>
          <w:rFonts w:ascii="Times New Roman" w:hAnsi="Times New Roman"/>
          <w:color w:val="000000"/>
          <w:sz w:val="28"/>
          <w:szCs w:val="28"/>
          <w:lang w:val="ru-RU"/>
        </w:rPr>
        <w:t>Износ котельных</w:t>
      </w:r>
      <w:r>
        <w:rPr>
          <w:rFonts w:ascii="Times New Roman" w:hAnsi="Times New Roman"/>
          <w:color w:val="000000"/>
          <w:sz w:val="28"/>
          <w:szCs w:val="28"/>
          <w:lang w:val="ru-RU"/>
        </w:rPr>
        <w:t xml:space="preserve"> составляет </w:t>
      </w:r>
      <w:r w:rsidRPr="002E2372">
        <w:rPr>
          <w:rFonts w:ascii="Times New Roman" w:hAnsi="Times New Roman"/>
          <w:color w:val="000000"/>
          <w:sz w:val="28"/>
          <w:szCs w:val="28"/>
          <w:lang w:val="ru-RU"/>
        </w:rPr>
        <w:t>50 %, износ тепловых сетей – 60 %, потери тепловой энергии – 13,4 %.</w:t>
      </w:r>
    </w:p>
    <w:p w:rsidR="005A25FA" w:rsidRPr="002E2372"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Pr="002E2372">
        <w:rPr>
          <w:rFonts w:ascii="Times New Roman" w:hAnsi="Times New Roman"/>
          <w:color w:val="000000"/>
          <w:sz w:val="28"/>
          <w:szCs w:val="28"/>
          <w:lang w:val="ru-RU"/>
        </w:rPr>
        <w:t xml:space="preserve">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конкуренции факторы: строительство либо приобретение существующих имущественных объектов в собственность требует значительных </w:t>
      </w:r>
      <w:r w:rsidRPr="002E2372">
        <w:rPr>
          <w:rFonts w:ascii="Times New Roman" w:hAnsi="Times New Roman"/>
          <w:color w:val="000000"/>
          <w:sz w:val="28"/>
          <w:szCs w:val="28"/>
          <w:lang w:val="ru-RU"/>
        </w:rPr>
        <w:lastRenderedPageBreak/>
        <w:t>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w:t>
      </w:r>
    </w:p>
    <w:p w:rsidR="005A25FA" w:rsidRDefault="005A25FA" w:rsidP="005A25FA">
      <w:pPr>
        <w:spacing w:after="0" w:line="240" w:lineRule="auto"/>
        <w:ind w:firstLine="708"/>
        <w:jc w:val="both"/>
        <w:rPr>
          <w:rFonts w:ascii="Times New Roman" w:hAnsi="Times New Roman" w:cs="Times New Roman"/>
          <w:color w:val="000000" w:themeColor="text1"/>
          <w:sz w:val="28"/>
          <w:szCs w:val="28"/>
          <w:highlight w:val="yellow"/>
        </w:rPr>
      </w:pPr>
      <w:r w:rsidRPr="002E2372">
        <w:rPr>
          <w:rFonts w:ascii="Times New Roman" w:hAnsi="Times New Roman"/>
          <w:color w:val="000000"/>
          <w:sz w:val="28"/>
          <w:szCs w:val="28"/>
        </w:rPr>
        <w:t xml:space="preserve">Повышение инвестиционной привлекательности отрасли возможно за счет укрупнения предприятий, оптимизации экономики </w:t>
      </w:r>
      <w:proofErr w:type="spellStart"/>
      <w:r w:rsidRPr="002E2372">
        <w:rPr>
          <w:rFonts w:ascii="Times New Roman" w:hAnsi="Times New Roman"/>
          <w:color w:val="000000"/>
          <w:sz w:val="28"/>
          <w:szCs w:val="28"/>
        </w:rPr>
        <w:t>ресурсоснабжающих</w:t>
      </w:r>
      <w:proofErr w:type="spellEnd"/>
      <w:r w:rsidRPr="002E2372">
        <w:rPr>
          <w:rFonts w:ascii="Times New Roman" w:hAnsi="Times New Roman"/>
          <w:color w:val="000000"/>
          <w:sz w:val="28"/>
          <w:szCs w:val="28"/>
        </w:rPr>
        <w:t xml:space="preserve"> предприятий и увеличения объема реализации услуг, модернизация систем теплоснабжения за счет частных инвестиций.</w:t>
      </w:r>
      <w:r w:rsidRPr="00A70B1C">
        <w:rPr>
          <w:rFonts w:ascii="Times New Roman" w:hAnsi="Times New Roman" w:cs="Times New Roman"/>
          <w:color w:val="000000" w:themeColor="text1"/>
          <w:sz w:val="28"/>
          <w:szCs w:val="28"/>
          <w:highlight w:val="yellow"/>
        </w:rPr>
        <w:t xml:space="preserve"> </w:t>
      </w:r>
    </w:p>
    <w:p w:rsidR="005A25FA" w:rsidRPr="00A70B1C" w:rsidRDefault="005A25FA" w:rsidP="005A25FA">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В 2020 году утверждена инвестиционная программа ЗАО «</w:t>
      </w:r>
      <w:proofErr w:type="spellStart"/>
      <w:r w:rsidRPr="00A70B1C">
        <w:rPr>
          <w:rFonts w:ascii="Times New Roman" w:hAnsi="Times New Roman" w:cs="Times New Roman"/>
          <w:color w:val="000000" w:themeColor="text1"/>
          <w:sz w:val="28"/>
          <w:szCs w:val="28"/>
        </w:rPr>
        <w:t>Усть-Лабинсктеплоэнерго</w:t>
      </w:r>
      <w:proofErr w:type="spellEnd"/>
      <w:r w:rsidRPr="00A70B1C">
        <w:rPr>
          <w:rFonts w:ascii="Times New Roman" w:hAnsi="Times New Roman" w:cs="Times New Roman"/>
          <w:color w:val="000000" w:themeColor="text1"/>
          <w:sz w:val="28"/>
          <w:szCs w:val="28"/>
        </w:rPr>
        <w:t xml:space="preserve">» по развитию систем теплоснабжения муниципального образования </w:t>
      </w:r>
      <w:proofErr w:type="spellStart"/>
      <w:r w:rsidRPr="00A70B1C">
        <w:rPr>
          <w:rFonts w:ascii="Times New Roman" w:hAnsi="Times New Roman" w:cs="Times New Roman"/>
          <w:color w:val="000000" w:themeColor="text1"/>
          <w:sz w:val="28"/>
          <w:szCs w:val="28"/>
        </w:rPr>
        <w:t>Усть-Лабинский</w:t>
      </w:r>
      <w:proofErr w:type="spellEnd"/>
      <w:r w:rsidRPr="00A70B1C">
        <w:rPr>
          <w:rFonts w:ascii="Times New Roman" w:hAnsi="Times New Roman" w:cs="Times New Roman"/>
          <w:color w:val="000000" w:themeColor="text1"/>
          <w:sz w:val="28"/>
          <w:szCs w:val="28"/>
        </w:rPr>
        <w:t xml:space="preserve"> район на период 2020-2023 годы. Мероприятия инвестиционной программы определены на основании:</w:t>
      </w:r>
    </w:p>
    <w:p w:rsidR="005A25FA" w:rsidRPr="00A70B1C" w:rsidRDefault="005A25FA" w:rsidP="005A25FA">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Усть-Лабинского городского поселения, утвержденной постановлением администрации Усть-Лабинского городского поселения Усть-Лабинского района от 01.09.2016г. № 567,</w:t>
      </w:r>
    </w:p>
    <w:p w:rsidR="005A25FA" w:rsidRPr="00A70B1C" w:rsidRDefault="005A25FA" w:rsidP="005A25FA">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Александровского сельского поселения, утвержденной постановлением администрации Александровского сельского поселения Усть-Лабинского района от 04.10.2016г. № 201,</w:t>
      </w:r>
    </w:p>
    <w:p w:rsidR="005A25FA" w:rsidRPr="00A70B1C" w:rsidRDefault="005A25FA" w:rsidP="005A25FA">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Ладожского сельского поселения, утвержденной постановлением администрации Ладожского сельского поселения Усть-Лабинского района от 25.05.2018г. № 72.</w:t>
      </w:r>
    </w:p>
    <w:p w:rsidR="005A25FA" w:rsidRPr="002E2372"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Pr="002E2372">
        <w:rPr>
          <w:rFonts w:ascii="Times New Roman" w:hAnsi="Times New Roman"/>
          <w:color w:val="000000"/>
          <w:sz w:val="28"/>
          <w:szCs w:val="28"/>
          <w:lang w:val="ru-RU"/>
        </w:rPr>
        <w:t>В целях повышения качества предоставления коммунальной услуги по отоплению, снижения финансовой нагрузки на муниципальные бюджеты необходимо привлечение частных инвестиций, энергосбережение, модернизация систем теплоснабжения.</w:t>
      </w:r>
    </w:p>
    <w:p w:rsidR="005A25FA" w:rsidRPr="00C82D55" w:rsidRDefault="005A25FA" w:rsidP="005A25FA">
      <w:pPr>
        <w:spacing w:after="0" w:line="240" w:lineRule="auto"/>
        <w:jc w:val="center"/>
        <w:rPr>
          <w:rFonts w:ascii="Times New Roman" w:hAnsi="Times New Roman"/>
          <w:i/>
          <w:color w:val="000000"/>
          <w:sz w:val="28"/>
          <w:szCs w:val="28"/>
          <w:highlight w:val="yellow"/>
        </w:rPr>
      </w:pPr>
    </w:p>
    <w:p w:rsidR="005A25FA" w:rsidRPr="00335DEE" w:rsidRDefault="005A25FA" w:rsidP="005A25FA">
      <w:pPr>
        <w:pStyle w:val="ab"/>
        <w:ind w:firstLine="708"/>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t>Количество организаций рынка теплоснабжения (производства тепловой энергии)</w:t>
      </w:r>
    </w:p>
    <w:p w:rsidR="005A25FA" w:rsidRPr="00C82D55" w:rsidRDefault="005A25FA" w:rsidP="005A25FA">
      <w:pPr>
        <w:pStyle w:val="ab"/>
        <w:jc w:val="both"/>
        <w:rPr>
          <w:rFonts w:ascii="Times New Roman" w:hAnsi="Times New Roman"/>
          <w:sz w:val="28"/>
          <w:szCs w:val="28"/>
          <w:highlight w:val="yellow"/>
        </w:rPr>
      </w:pPr>
      <w:r w:rsidRPr="00335DEE">
        <w:rPr>
          <w:rFonts w:ascii="Times New Roman" w:hAnsi="Times New Roman"/>
          <w:noProof/>
          <w:sz w:val="28"/>
          <w:szCs w:val="28"/>
          <w:lang w:eastAsia="ru-RU"/>
        </w:rPr>
        <w:drawing>
          <wp:inline distT="0" distB="0" distL="0" distR="0">
            <wp:extent cx="5991149" cy="3204058"/>
            <wp:effectExtent l="1905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A25FA" w:rsidRPr="00335DEE" w:rsidRDefault="005A25FA" w:rsidP="005A25FA">
      <w:pPr>
        <w:spacing w:after="0" w:line="240" w:lineRule="auto"/>
        <w:ind w:firstLine="708"/>
        <w:jc w:val="both"/>
        <w:rPr>
          <w:rFonts w:ascii="Times New Roman" w:eastAsia="Calibri" w:hAnsi="Times New Roman" w:cs="Times New Roman"/>
          <w:sz w:val="28"/>
          <w:szCs w:val="28"/>
        </w:rPr>
      </w:pPr>
      <w:proofErr w:type="gramStart"/>
      <w:r w:rsidRPr="00335DEE">
        <w:rPr>
          <w:rFonts w:ascii="Times New Roman" w:eastAsia="Calibri" w:hAnsi="Times New Roman" w:cs="Times New Roman"/>
          <w:sz w:val="28"/>
          <w:szCs w:val="28"/>
        </w:rPr>
        <w:t xml:space="preserve">При анализе уровня цен на рынке теплоснабжения (производство тепловой энергии) видно, что «удовлетворительно» и «скорее </w:t>
      </w:r>
      <w:r w:rsidRPr="00335DEE">
        <w:rPr>
          <w:rFonts w:ascii="Times New Roman" w:eastAsia="Calibri" w:hAnsi="Times New Roman" w:cs="Times New Roman"/>
          <w:sz w:val="28"/>
          <w:szCs w:val="28"/>
        </w:rPr>
        <w:lastRenderedPageBreak/>
        <w:t>удовлетворительно» оценили 78,9% респондентов; «не удовлетворены», «скорее не удовлетворены» - 17,1% опрошенных и «затрудняются ответить» - 3,9%.</w:t>
      </w:r>
      <w:proofErr w:type="gramEnd"/>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335DEE" w:rsidRDefault="005A25FA" w:rsidP="005A25FA">
      <w:pPr>
        <w:pStyle w:val="ab"/>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t xml:space="preserve">Распределение мнения относительно уровня цен </w:t>
      </w:r>
    </w:p>
    <w:p w:rsidR="005A25FA" w:rsidRPr="00335DEE" w:rsidRDefault="005A25FA" w:rsidP="005A25FA">
      <w:pPr>
        <w:pStyle w:val="ab"/>
        <w:jc w:val="center"/>
        <w:rPr>
          <w:rFonts w:ascii="Times New Roman" w:hAnsi="Times New Roman"/>
          <w:sz w:val="28"/>
          <w:szCs w:val="28"/>
        </w:rPr>
      </w:pPr>
      <w:r w:rsidRPr="00335DEE">
        <w:rPr>
          <w:rFonts w:ascii="Times New Roman" w:hAnsi="Times New Roman"/>
          <w:b/>
          <w:color w:val="000000"/>
          <w:sz w:val="28"/>
          <w:szCs w:val="28"/>
          <w:shd w:val="clear" w:color="auto" w:fill="FFFFFF"/>
        </w:rPr>
        <w:t>на рынке теплоснабжения (производство тепловой энергии)</w:t>
      </w:r>
    </w:p>
    <w:p w:rsidR="005A25FA" w:rsidRPr="00335DEE" w:rsidRDefault="005A25FA" w:rsidP="005A25FA">
      <w:pPr>
        <w:spacing w:after="0" w:line="240" w:lineRule="auto"/>
        <w:jc w:val="both"/>
        <w:rPr>
          <w:rFonts w:ascii="Times New Roman" w:eastAsia="Calibri" w:hAnsi="Times New Roman" w:cs="Times New Roman"/>
          <w:sz w:val="28"/>
          <w:szCs w:val="28"/>
        </w:rPr>
      </w:pPr>
      <w:r w:rsidRPr="00335DEE">
        <w:rPr>
          <w:rFonts w:ascii="Times New Roman" w:eastAsia="Calibri" w:hAnsi="Times New Roman" w:cs="Times New Roman"/>
          <w:noProof/>
          <w:sz w:val="28"/>
          <w:szCs w:val="28"/>
          <w:lang w:eastAsia="ru-RU"/>
        </w:rPr>
        <w:drawing>
          <wp:inline distT="0" distB="0" distL="0" distR="0">
            <wp:extent cx="6029325" cy="2543175"/>
            <wp:effectExtent l="19050" t="0" r="0" b="0"/>
            <wp:docPr id="10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25FA" w:rsidRPr="00335DEE" w:rsidRDefault="005A25FA" w:rsidP="005A25FA">
      <w:pPr>
        <w:pStyle w:val="Standard"/>
        <w:ind w:left="708"/>
        <w:jc w:val="both"/>
        <w:rPr>
          <w:rFonts w:hint="eastAsia"/>
          <w:lang w:val="ru-RU"/>
        </w:rPr>
      </w:pPr>
    </w:p>
    <w:p w:rsidR="005A25FA" w:rsidRPr="00335DEE" w:rsidRDefault="005A25FA" w:rsidP="005A25FA">
      <w:pPr>
        <w:autoSpaceDE w:val="0"/>
        <w:autoSpaceDN w:val="0"/>
        <w:adjustRightInd w:val="0"/>
        <w:spacing w:after="0" w:line="240" w:lineRule="auto"/>
        <w:ind w:firstLine="708"/>
        <w:jc w:val="both"/>
        <w:rPr>
          <w:rFonts w:ascii="Times New Roman" w:hAnsi="Times New Roman"/>
          <w:sz w:val="28"/>
          <w:szCs w:val="28"/>
        </w:rPr>
      </w:pPr>
      <w:r w:rsidRPr="00335DEE">
        <w:rPr>
          <w:rFonts w:ascii="Times New Roman" w:hAnsi="Times New Roman"/>
          <w:color w:val="000000"/>
          <w:sz w:val="28"/>
          <w:szCs w:val="28"/>
        </w:rPr>
        <w:t xml:space="preserve">Оценку </w:t>
      </w:r>
      <w:proofErr w:type="gramStart"/>
      <w:r w:rsidRPr="00335DEE">
        <w:rPr>
          <w:rFonts w:ascii="Times New Roman" w:hAnsi="Times New Roman"/>
          <w:color w:val="000000"/>
          <w:sz w:val="28"/>
          <w:szCs w:val="28"/>
        </w:rPr>
        <w:t>качества предложений услуг рынка теплоснабжения</w:t>
      </w:r>
      <w:proofErr w:type="gramEnd"/>
      <w:r w:rsidRPr="00335DEE">
        <w:rPr>
          <w:rFonts w:ascii="Times New Roman" w:hAnsi="Times New Roman"/>
          <w:color w:val="000000"/>
          <w:sz w:val="28"/>
          <w:szCs w:val="28"/>
        </w:rPr>
        <w:t xml:space="preserve"> участники опроса распределили следующим образом: «удовлетворен», «скорее удовлетворен» ответили 80,5% респондентов, «не удовлетворен», «скорее не удовлетворен» -15,3% «затрудняюсь ответить» - 4,2%.</w:t>
      </w:r>
    </w:p>
    <w:p w:rsidR="005A25FA" w:rsidRPr="00335DEE" w:rsidRDefault="005A25FA" w:rsidP="005A25FA">
      <w:pPr>
        <w:spacing w:after="0" w:line="240" w:lineRule="auto"/>
        <w:ind w:firstLine="851"/>
        <w:jc w:val="center"/>
        <w:rPr>
          <w:rFonts w:ascii="Times New Roman" w:eastAsia="Times New Roman" w:hAnsi="Times New Roman"/>
          <w:b/>
          <w:color w:val="000000"/>
          <w:sz w:val="24"/>
          <w:szCs w:val="24"/>
          <w:lang w:eastAsia="ru-RU"/>
        </w:rPr>
      </w:pPr>
    </w:p>
    <w:p w:rsidR="005A25FA" w:rsidRPr="00335DEE" w:rsidRDefault="005A25FA" w:rsidP="005A25FA">
      <w:pPr>
        <w:pStyle w:val="ab"/>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t>Распределение мнения относительно оценки качества предложений услуг на рынке теплоснабжения.</w:t>
      </w:r>
    </w:p>
    <w:p w:rsidR="005A25FA" w:rsidRPr="00C82D55" w:rsidRDefault="005A25FA" w:rsidP="005A25FA">
      <w:pPr>
        <w:jc w:val="both"/>
        <w:rPr>
          <w:rFonts w:ascii="Times New Roman" w:hAnsi="Times New Roman"/>
          <w:sz w:val="28"/>
          <w:szCs w:val="28"/>
          <w:highlight w:val="yellow"/>
        </w:rPr>
      </w:pPr>
      <w:r w:rsidRPr="0015585D">
        <w:rPr>
          <w:rFonts w:ascii="Times New Roman" w:hAnsi="Times New Roman"/>
          <w:noProof/>
          <w:sz w:val="28"/>
          <w:szCs w:val="28"/>
          <w:lang w:eastAsia="ru-RU"/>
        </w:rPr>
        <w:drawing>
          <wp:inline distT="0" distB="0" distL="0" distR="0">
            <wp:extent cx="6010275" cy="2257425"/>
            <wp:effectExtent l="1905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A25FA" w:rsidRPr="00C82D55" w:rsidRDefault="005A25FA" w:rsidP="005A25FA">
      <w:pPr>
        <w:spacing w:after="0" w:line="240" w:lineRule="auto"/>
        <w:ind w:firstLine="851"/>
        <w:jc w:val="center"/>
        <w:rPr>
          <w:rFonts w:ascii="Times New Roman" w:eastAsia="Times New Roman" w:hAnsi="Times New Roman"/>
          <w:b/>
          <w:color w:val="000000"/>
          <w:sz w:val="24"/>
          <w:szCs w:val="24"/>
          <w:highlight w:val="yellow"/>
          <w:lang w:eastAsia="ru-RU"/>
        </w:rPr>
      </w:pPr>
    </w:p>
    <w:p w:rsidR="005A25FA" w:rsidRPr="0015585D" w:rsidRDefault="005A25FA" w:rsidP="005A25FA">
      <w:pPr>
        <w:spacing w:after="0" w:line="240" w:lineRule="auto"/>
        <w:ind w:firstLine="851"/>
        <w:jc w:val="both"/>
        <w:rPr>
          <w:rFonts w:ascii="Times New Roman" w:eastAsia="Times New Roman" w:hAnsi="Times New Roman"/>
          <w:color w:val="000000"/>
          <w:sz w:val="28"/>
          <w:szCs w:val="28"/>
          <w:lang w:eastAsia="ru-RU"/>
        </w:rPr>
      </w:pPr>
      <w:r w:rsidRPr="0015585D">
        <w:rPr>
          <w:rFonts w:ascii="Times New Roman" w:eastAsia="Times New Roman" w:hAnsi="Times New Roman"/>
          <w:color w:val="000000"/>
          <w:sz w:val="28"/>
          <w:szCs w:val="28"/>
          <w:lang w:eastAsia="ru-RU"/>
        </w:rPr>
        <w:t>Проанализировав возможность выбора организаций на рынке теплоснабжения можно сделать вывод: «удовлетворен», «скорее удовлетворен» ответили 81,3% населения, «не удовлетворен», «скорее не удовлетворен» - 14,1%, «затрудняюсь ответить» - 4,7%.</w:t>
      </w:r>
    </w:p>
    <w:p w:rsidR="005A25FA" w:rsidRPr="0015585D" w:rsidRDefault="005A25FA" w:rsidP="005A25FA">
      <w:pPr>
        <w:pStyle w:val="ab"/>
        <w:jc w:val="center"/>
        <w:rPr>
          <w:rFonts w:ascii="Times New Roman" w:hAnsi="Times New Roman"/>
          <w:b/>
          <w:color w:val="000000"/>
          <w:sz w:val="28"/>
          <w:szCs w:val="28"/>
          <w:shd w:val="clear" w:color="auto" w:fill="FFFFFF"/>
        </w:rPr>
      </w:pPr>
    </w:p>
    <w:p w:rsidR="005A25FA" w:rsidRPr="0015585D" w:rsidRDefault="005A25FA" w:rsidP="005A25FA">
      <w:pPr>
        <w:pStyle w:val="ab"/>
        <w:jc w:val="center"/>
        <w:rPr>
          <w:rFonts w:ascii="Times New Roman" w:hAnsi="Times New Roman"/>
          <w:b/>
          <w:color w:val="000000"/>
          <w:sz w:val="28"/>
          <w:szCs w:val="28"/>
          <w:shd w:val="clear" w:color="auto" w:fill="FFFFFF"/>
        </w:rPr>
      </w:pPr>
      <w:r w:rsidRPr="0015585D">
        <w:rPr>
          <w:rFonts w:ascii="Times New Roman" w:hAnsi="Times New Roman"/>
          <w:b/>
          <w:color w:val="000000"/>
          <w:sz w:val="28"/>
          <w:szCs w:val="28"/>
          <w:shd w:val="clear" w:color="auto" w:fill="FFFFFF"/>
        </w:rPr>
        <w:lastRenderedPageBreak/>
        <w:t>Распределение мнения относительно возможности выбора организаций на рынке услуг теплоснабжения.</w:t>
      </w:r>
    </w:p>
    <w:p w:rsidR="005A25FA" w:rsidRPr="00C82D55" w:rsidRDefault="005A25FA" w:rsidP="005A25FA">
      <w:pPr>
        <w:spacing w:after="0" w:line="240" w:lineRule="auto"/>
        <w:ind w:firstLine="851"/>
        <w:jc w:val="both"/>
        <w:rPr>
          <w:rFonts w:ascii="Times New Roman" w:hAnsi="Times New Roman"/>
          <w:sz w:val="28"/>
          <w:szCs w:val="28"/>
          <w:highlight w:val="yellow"/>
        </w:rPr>
      </w:pPr>
      <w:r w:rsidRPr="0015585D">
        <w:rPr>
          <w:rFonts w:ascii="Times New Roman" w:eastAsia="Times New Roman" w:hAnsi="Times New Roman"/>
          <w:noProof/>
          <w:color w:val="000000"/>
          <w:sz w:val="24"/>
          <w:szCs w:val="24"/>
          <w:lang w:eastAsia="ru-RU"/>
        </w:rPr>
        <w:drawing>
          <wp:inline distT="0" distB="0" distL="0" distR="0">
            <wp:extent cx="5471769" cy="2260397"/>
            <wp:effectExtent l="19050" t="0" r="0" b="0"/>
            <wp:docPr id="6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25FA" w:rsidRPr="0015585D" w:rsidRDefault="005A25FA" w:rsidP="005A25FA">
      <w:pPr>
        <w:spacing w:after="0" w:line="240" w:lineRule="auto"/>
        <w:jc w:val="center"/>
        <w:rPr>
          <w:rFonts w:ascii="Times New Roman" w:eastAsiaTheme="minorEastAsia" w:hAnsi="Times New Roman"/>
          <w:b/>
          <w:sz w:val="28"/>
          <w:szCs w:val="28"/>
        </w:rPr>
      </w:pPr>
      <w:r w:rsidRPr="0015585D">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теплоснабжения в течение последних 3 лет</w:t>
      </w:r>
    </w:p>
    <w:p w:rsidR="005A25FA" w:rsidRPr="00C82D55" w:rsidRDefault="005A25FA" w:rsidP="005A25FA">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5A25FA" w:rsidRPr="0015585D" w:rsidTr="009C77DF">
        <w:tc>
          <w:tcPr>
            <w:tcW w:w="2943" w:type="dxa"/>
            <w:vAlign w:val="center"/>
          </w:tcPr>
          <w:p w:rsidR="005A25FA" w:rsidRPr="0015585D" w:rsidRDefault="005A25FA" w:rsidP="009C77DF">
            <w:pPr>
              <w:jc w:val="center"/>
              <w:rPr>
                <w:rFonts w:ascii="Times New Roman" w:hAnsi="Times New Roman"/>
                <w:sz w:val="24"/>
                <w:szCs w:val="24"/>
              </w:rPr>
            </w:pPr>
            <w:r w:rsidRPr="0015585D">
              <w:rPr>
                <w:rFonts w:ascii="Times New Roman" w:hAnsi="Times New Roman"/>
                <w:sz w:val="24"/>
                <w:szCs w:val="24"/>
              </w:rPr>
              <w:t>Рынок теплоснабжения</w:t>
            </w:r>
          </w:p>
        </w:tc>
        <w:tc>
          <w:tcPr>
            <w:tcW w:w="1843" w:type="dxa"/>
            <w:vAlign w:val="center"/>
          </w:tcPr>
          <w:p w:rsidR="005A25FA" w:rsidRPr="0015585D" w:rsidRDefault="005A25FA" w:rsidP="009C77DF">
            <w:pPr>
              <w:jc w:val="center"/>
              <w:rPr>
                <w:rFonts w:ascii="Times New Roman" w:hAnsi="Times New Roman"/>
                <w:sz w:val="24"/>
                <w:szCs w:val="24"/>
              </w:rPr>
            </w:pPr>
            <w:r w:rsidRPr="0015585D">
              <w:rPr>
                <w:rFonts w:ascii="Times New Roman" w:hAnsi="Times New Roman"/>
                <w:sz w:val="24"/>
                <w:szCs w:val="24"/>
              </w:rPr>
              <w:t>Снизилось</w:t>
            </w:r>
          </w:p>
        </w:tc>
        <w:tc>
          <w:tcPr>
            <w:tcW w:w="1701" w:type="dxa"/>
            <w:vAlign w:val="center"/>
          </w:tcPr>
          <w:p w:rsidR="005A25FA" w:rsidRPr="0015585D" w:rsidRDefault="005A25FA" w:rsidP="009C77DF">
            <w:pPr>
              <w:jc w:val="center"/>
              <w:rPr>
                <w:rFonts w:ascii="Times New Roman" w:hAnsi="Times New Roman"/>
                <w:sz w:val="24"/>
                <w:szCs w:val="24"/>
              </w:rPr>
            </w:pPr>
            <w:r w:rsidRPr="0015585D">
              <w:rPr>
                <w:rFonts w:ascii="Times New Roman" w:hAnsi="Times New Roman"/>
                <w:sz w:val="24"/>
                <w:szCs w:val="24"/>
              </w:rPr>
              <w:t>Увеличилось</w:t>
            </w:r>
          </w:p>
        </w:tc>
        <w:tc>
          <w:tcPr>
            <w:tcW w:w="1559" w:type="dxa"/>
            <w:vAlign w:val="center"/>
          </w:tcPr>
          <w:p w:rsidR="005A25FA" w:rsidRPr="0015585D" w:rsidRDefault="005A25FA" w:rsidP="009C77DF">
            <w:pPr>
              <w:ind w:firstLine="34"/>
              <w:jc w:val="center"/>
              <w:rPr>
                <w:rFonts w:ascii="Times New Roman" w:hAnsi="Times New Roman"/>
                <w:sz w:val="24"/>
                <w:szCs w:val="24"/>
              </w:rPr>
            </w:pPr>
            <w:r w:rsidRPr="0015585D">
              <w:rPr>
                <w:rFonts w:ascii="Times New Roman" w:hAnsi="Times New Roman"/>
                <w:sz w:val="24"/>
                <w:szCs w:val="24"/>
              </w:rPr>
              <w:t>Не изменилось</w:t>
            </w:r>
          </w:p>
        </w:tc>
        <w:tc>
          <w:tcPr>
            <w:tcW w:w="1560" w:type="dxa"/>
            <w:vAlign w:val="center"/>
          </w:tcPr>
          <w:p w:rsidR="005A25FA" w:rsidRPr="0015585D" w:rsidRDefault="005A25FA" w:rsidP="009C77DF">
            <w:pPr>
              <w:jc w:val="center"/>
              <w:rPr>
                <w:rFonts w:ascii="Times New Roman" w:hAnsi="Times New Roman"/>
                <w:sz w:val="24"/>
                <w:szCs w:val="24"/>
              </w:rPr>
            </w:pPr>
            <w:r w:rsidRPr="0015585D">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15585D" w:rsidRDefault="005A25FA" w:rsidP="009C77DF">
            <w:pPr>
              <w:jc w:val="center"/>
              <w:rPr>
                <w:rFonts w:ascii="Times New Roman" w:hAnsi="Times New Roman"/>
                <w:sz w:val="24"/>
                <w:szCs w:val="24"/>
              </w:rPr>
            </w:pPr>
            <w:r w:rsidRPr="0015585D">
              <w:rPr>
                <w:rFonts w:ascii="Times New Roman" w:hAnsi="Times New Roman"/>
                <w:sz w:val="24"/>
                <w:szCs w:val="24"/>
              </w:rPr>
              <w:t xml:space="preserve">Изменение количества организаций </w:t>
            </w:r>
          </w:p>
        </w:tc>
        <w:tc>
          <w:tcPr>
            <w:tcW w:w="1843" w:type="dxa"/>
            <w:vAlign w:val="center"/>
          </w:tcPr>
          <w:p w:rsidR="005A25FA" w:rsidRPr="0015585D" w:rsidRDefault="005A25FA" w:rsidP="009C77DF">
            <w:pPr>
              <w:jc w:val="center"/>
              <w:rPr>
                <w:rFonts w:ascii="Times New Roman" w:hAnsi="Times New Roman"/>
                <w:sz w:val="24"/>
                <w:szCs w:val="24"/>
              </w:rPr>
            </w:pPr>
            <w:r>
              <w:rPr>
                <w:rFonts w:ascii="Times New Roman" w:hAnsi="Times New Roman"/>
                <w:sz w:val="24"/>
                <w:szCs w:val="24"/>
              </w:rPr>
              <w:t>182</w:t>
            </w:r>
          </w:p>
        </w:tc>
        <w:tc>
          <w:tcPr>
            <w:tcW w:w="1701" w:type="dxa"/>
            <w:vAlign w:val="center"/>
          </w:tcPr>
          <w:p w:rsidR="005A25FA" w:rsidRPr="0015585D" w:rsidRDefault="005A25FA" w:rsidP="009C77DF">
            <w:pPr>
              <w:jc w:val="center"/>
              <w:rPr>
                <w:rFonts w:ascii="Times New Roman" w:hAnsi="Times New Roman"/>
                <w:sz w:val="24"/>
                <w:szCs w:val="24"/>
              </w:rPr>
            </w:pPr>
            <w:r>
              <w:rPr>
                <w:rFonts w:ascii="Times New Roman" w:hAnsi="Times New Roman"/>
                <w:sz w:val="24"/>
                <w:szCs w:val="24"/>
              </w:rPr>
              <w:t>1108</w:t>
            </w:r>
          </w:p>
        </w:tc>
        <w:tc>
          <w:tcPr>
            <w:tcW w:w="1559" w:type="dxa"/>
            <w:vAlign w:val="center"/>
          </w:tcPr>
          <w:p w:rsidR="005A25FA" w:rsidRPr="0015585D" w:rsidRDefault="005A25FA" w:rsidP="009C77DF">
            <w:pPr>
              <w:ind w:firstLine="34"/>
              <w:jc w:val="center"/>
              <w:rPr>
                <w:rFonts w:ascii="Times New Roman" w:hAnsi="Times New Roman"/>
                <w:sz w:val="24"/>
                <w:szCs w:val="24"/>
              </w:rPr>
            </w:pPr>
            <w:r>
              <w:rPr>
                <w:rFonts w:ascii="Times New Roman" w:hAnsi="Times New Roman"/>
                <w:sz w:val="24"/>
                <w:szCs w:val="24"/>
              </w:rPr>
              <w:t>1153</w:t>
            </w:r>
          </w:p>
        </w:tc>
        <w:tc>
          <w:tcPr>
            <w:tcW w:w="1560" w:type="dxa"/>
            <w:vAlign w:val="center"/>
          </w:tcPr>
          <w:p w:rsidR="005A25FA" w:rsidRPr="0015585D" w:rsidRDefault="005A25FA" w:rsidP="009C77DF">
            <w:pPr>
              <w:jc w:val="center"/>
              <w:rPr>
                <w:rFonts w:ascii="Times New Roman" w:hAnsi="Times New Roman"/>
                <w:sz w:val="24"/>
                <w:szCs w:val="24"/>
              </w:rPr>
            </w:pPr>
            <w:r>
              <w:rPr>
                <w:rFonts w:ascii="Times New Roman" w:hAnsi="Times New Roman"/>
                <w:sz w:val="24"/>
                <w:szCs w:val="24"/>
              </w:rPr>
              <w:t>339</w:t>
            </w:r>
          </w:p>
        </w:tc>
      </w:tr>
    </w:tbl>
    <w:p w:rsidR="005A25FA" w:rsidRPr="00C82D55" w:rsidRDefault="005A25FA" w:rsidP="005A25FA">
      <w:pPr>
        <w:spacing w:after="0" w:line="240" w:lineRule="auto"/>
        <w:ind w:firstLine="731"/>
        <w:jc w:val="both"/>
        <w:rPr>
          <w:rFonts w:ascii="Times New Roman" w:hAnsi="Times New Roman"/>
          <w:sz w:val="28"/>
          <w:szCs w:val="28"/>
          <w:highlight w:val="yellow"/>
        </w:rPr>
      </w:pPr>
    </w:p>
    <w:p w:rsidR="005A25FA" w:rsidRPr="00787AB5" w:rsidRDefault="005A25FA" w:rsidP="005A25FA">
      <w:pPr>
        <w:spacing w:after="0" w:line="240" w:lineRule="auto"/>
        <w:ind w:firstLine="731"/>
        <w:jc w:val="both"/>
        <w:rPr>
          <w:rFonts w:ascii="Times New Roman" w:hAnsi="Times New Roman"/>
          <w:sz w:val="28"/>
          <w:szCs w:val="28"/>
        </w:rPr>
      </w:pPr>
      <w:r w:rsidRPr="00787AB5">
        <w:rPr>
          <w:rFonts w:ascii="Times New Roman" w:hAnsi="Times New Roman"/>
          <w:sz w:val="28"/>
          <w:szCs w:val="28"/>
        </w:rPr>
        <w:t xml:space="preserve">Тем не менее, считаем, что необходимо повышать качество предоставления коммунальной услуги по отоплению. Необходимо снижать финансовую нагрузку на муниципальные бюджеты, для этих целей необходимо привлечение частных инвестиций. Внедрение технологий энергосбережения и модернизации систем теплоснабжения позволит повысить качество услуг и снизить последствия воздействия на окружающую среду. </w:t>
      </w:r>
    </w:p>
    <w:p w:rsidR="005A25FA" w:rsidRPr="00C82D55" w:rsidRDefault="005A25FA" w:rsidP="005A25FA">
      <w:pPr>
        <w:autoSpaceDE w:val="0"/>
        <w:autoSpaceDN w:val="0"/>
        <w:adjustRightInd w:val="0"/>
        <w:spacing w:after="0" w:line="240" w:lineRule="auto"/>
        <w:ind w:firstLine="708"/>
        <w:jc w:val="center"/>
        <w:rPr>
          <w:rFonts w:ascii="Times New Roman" w:hAnsi="Times New Roman"/>
          <w:b/>
          <w:i/>
          <w:sz w:val="28"/>
          <w:szCs w:val="28"/>
          <w:highlight w:val="yellow"/>
        </w:rPr>
      </w:pPr>
    </w:p>
    <w:p w:rsidR="005A25FA" w:rsidRPr="00961F52" w:rsidRDefault="005A25FA" w:rsidP="005A25FA">
      <w:pPr>
        <w:autoSpaceDE w:val="0"/>
        <w:autoSpaceDN w:val="0"/>
        <w:adjustRightInd w:val="0"/>
        <w:spacing w:after="0" w:line="240" w:lineRule="auto"/>
        <w:ind w:firstLine="708"/>
        <w:jc w:val="center"/>
        <w:rPr>
          <w:rFonts w:ascii="Times New Roman" w:hAnsi="Times New Roman"/>
          <w:b/>
          <w:i/>
          <w:sz w:val="28"/>
          <w:szCs w:val="28"/>
        </w:rPr>
      </w:pPr>
      <w:r w:rsidRPr="00961F52">
        <w:rPr>
          <w:rFonts w:ascii="Times New Roman" w:hAnsi="Times New Roman"/>
          <w:b/>
          <w:i/>
          <w:sz w:val="28"/>
          <w:szCs w:val="28"/>
        </w:rPr>
        <w:t>10. Рынок выполнения работ по благоустройству городской среды</w:t>
      </w:r>
    </w:p>
    <w:p w:rsidR="005A25FA" w:rsidRPr="00C82D55" w:rsidRDefault="005A25FA" w:rsidP="005A25FA">
      <w:pPr>
        <w:autoSpaceDE w:val="0"/>
        <w:autoSpaceDN w:val="0"/>
        <w:adjustRightInd w:val="0"/>
        <w:spacing w:after="0" w:line="240" w:lineRule="auto"/>
        <w:ind w:firstLine="708"/>
        <w:jc w:val="center"/>
        <w:rPr>
          <w:rFonts w:ascii="Times New Roman" w:hAnsi="Times New Roman"/>
          <w:b/>
          <w:sz w:val="28"/>
          <w:szCs w:val="28"/>
          <w:highlight w:val="yellow"/>
        </w:rPr>
      </w:pPr>
    </w:p>
    <w:p w:rsidR="005A25FA" w:rsidRPr="00F42815" w:rsidRDefault="005A25FA" w:rsidP="005A25FA">
      <w:pPr>
        <w:autoSpaceDE w:val="0"/>
        <w:autoSpaceDN w:val="0"/>
        <w:adjustRightInd w:val="0"/>
        <w:spacing w:after="0" w:line="240" w:lineRule="auto"/>
        <w:ind w:firstLine="567"/>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Согласно Федеральному закону от 6 октября 2003 г.№131-ФЗ «Об общих принципах организации органов местного самоуправления» решение </w:t>
      </w:r>
      <w:proofErr w:type="gramStart"/>
      <w:r w:rsidRPr="00F42815">
        <w:rPr>
          <w:rFonts w:ascii="Times New Roman" w:eastAsia="Calibri" w:hAnsi="Times New Roman" w:cs="Times New Roman"/>
          <w:sz w:val="28"/>
          <w:szCs w:val="28"/>
        </w:rPr>
        <w:t>вопросов организации благоустройства территорий населенного пункта</w:t>
      </w:r>
      <w:proofErr w:type="gramEnd"/>
      <w:r w:rsidRPr="00F42815">
        <w:rPr>
          <w:rFonts w:ascii="Times New Roman" w:eastAsia="Calibri" w:hAnsi="Times New Roman" w:cs="Times New Roman"/>
          <w:sz w:val="28"/>
          <w:szCs w:val="28"/>
        </w:rPr>
        <w:t xml:space="preserve"> относится к полномочиям органов местного самоуправления. </w:t>
      </w:r>
    </w:p>
    <w:p w:rsidR="005A25FA" w:rsidRPr="00F42815" w:rsidRDefault="005A25FA" w:rsidP="005A25FA">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F42815">
        <w:rPr>
          <w:rFonts w:ascii="Times New Roman" w:eastAsia="Calibri" w:hAnsi="Times New Roman" w:cs="Times New Roman"/>
          <w:sz w:val="28"/>
          <w:szCs w:val="28"/>
        </w:rPr>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 </w:t>
      </w:r>
      <w:proofErr w:type="gramEnd"/>
    </w:p>
    <w:p w:rsidR="005A25FA" w:rsidRPr="00F42815" w:rsidRDefault="005A25FA" w:rsidP="005A25FA">
      <w:pPr>
        <w:autoSpaceDE w:val="0"/>
        <w:autoSpaceDN w:val="0"/>
        <w:adjustRightInd w:val="0"/>
        <w:spacing w:after="0" w:line="240" w:lineRule="auto"/>
        <w:ind w:firstLine="567"/>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Определение поставщиков услуг, подрядных организаций для выполнения работ осуществляется муниципальными образованиями в соответствии с Федеральным законом от 5 апреля 2013 г. № 44-ФЗ «О </w:t>
      </w:r>
      <w:r w:rsidRPr="00F42815">
        <w:rPr>
          <w:rFonts w:ascii="Times New Roman" w:eastAsia="Calibri" w:hAnsi="Times New Roman" w:cs="Times New Roman"/>
          <w:sz w:val="28"/>
          <w:szCs w:val="28"/>
        </w:rPr>
        <w:lastRenderedPageBreak/>
        <w:t xml:space="preserve">контрактной системе в сфере закупок товаров, работ и услуг для обеспечения государственных и муниципальных нужд». </w:t>
      </w:r>
    </w:p>
    <w:p w:rsidR="005A25FA" w:rsidRPr="00F42815" w:rsidRDefault="005A25FA" w:rsidP="005A25FA">
      <w:pPr>
        <w:spacing w:after="0" w:line="240" w:lineRule="auto"/>
        <w:ind w:firstLine="708"/>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Мероприятия в сфере рынка благоустройства городской среды, проводимые на территории муниципального образования </w:t>
      </w:r>
      <w:proofErr w:type="spellStart"/>
      <w:r>
        <w:rPr>
          <w:rFonts w:ascii="Times New Roman" w:eastAsia="Calibri" w:hAnsi="Times New Roman" w:cs="Times New Roman"/>
          <w:sz w:val="28"/>
          <w:szCs w:val="28"/>
        </w:rPr>
        <w:t>Усть-Лабинский</w:t>
      </w:r>
      <w:proofErr w:type="spellEnd"/>
      <w:r>
        <w:rPr>
          <w:rFonts w:ascii="Times New Roman" w:eastAsia="Calibri" w:hAnsi="Times New Roman" w:cs="Times New Roman"/>
          <w:sz w:val="28"/>
          <w:szCs w:val="28"/>
        </w:rPr>
        <w:t xml:space="preserve"> район</w:t>
      </w:r>
      <w:r w:rsidRPr="00F42815">
        <w:rPr>
          <w:rFonts w:ascii="Times New Roman" w:eastAsia="Calibri" w:hAnsi="Times New Roman" w:cs="Times New Roman"/>
          <w:sz w:val="28"/>
          <w:szCs w:val="28"/>
        </w:rPr>
        <w:t xml:space="preserve"> </w:t>
      </w:r>
      <w:proofErr w:type="spellStart"/>
      <w:proofErr w:type="gramStart"/>
      <w:r w:rsidRPr="00F42815">
        <w:rPr>
          <w:rFonts w:ascii="Times New Roman" w:eastAsia="Calibri" w:hAnsi="Times New Roman" w:cs="Times New Roman"/>
          <w:sz w:val="28"/>
          <w:szCs w:val="28"/>
        </w:rPr>
        <w:t>район</w:t>
      </w:r>
      <w:proofErr w:type="spellEnd"/>
      <w:proofErr w:type="gramEnd"/>
      <w:r w:rsidRPr="00F42815">
        <w:rPr>
          <w:rFonts w:ascii="Times New Roman" w:eastAsia="Calibri" w:hAnsi="Times New Roman" w:cs="Times New Roman"/>
          <w:sz w:val="28"/>
          <w:szCs w:val="28"/>
        </w:rPr>
        <w:t>:</w:t>
      </w:r>
    </w:p>
    <w:p w:rsidR="005A25FA" w:rsidRPr="006E1B53" w:rsidRDefault="005A25FA" w:rsidP="005A25FA">
      <w:pPr>
        <w:pStyle w:val="ab"/>
        <w:ind w:firstLine="708"/>
        <w:jc w:val="both"/>
        <w:rPr>
          <w:rFonts w:ascii="Times New Roman" w:hAnsi="Times New Roman"/>
          <w:sz w:val="28"/>
          <w:szCs w:val="28"/>
        </w:rPr>
      </w:pPr>
      <w:r>
        <w:rPr>
          <w:rFonts w:ascii="Times New Roman" w:hAnsi="Times New Roman"/>
          <w:sz w:val="28"/>
          <w:szCs w:val="28"/>
        </w:rPr>
        <w:t>- в</w:t>
      </w:r>
      <w:r w:rsidRPr="006E1B53">
        <w:rPr>
          <w:rFonts w:ascii="Times New Roman" w:hAnsi="Times New Roman"/>
          <w:sz w:val="28"/>
          <w:szCs w:val="28"/>
        </w:rPr>
        <w:t xml:space="preserve"> рамках муниципальной программы №</w:t>
      </w:r>
      <w:r>
        <w:rPr>
          <w:rFonts w:ascii="Times New Roman" w:hAnsi="Times New Roman"/>
          <w:sz w:val="28"/>
          <w:szCs w:val="28"/>
        </w:rPr>
        <w:t xml:space="preserve"> </w:t>
      </w:r>
      <w:r w:rsidRPr="006E1B53">
        <w:rPr>
          <w:rFonts w:ascii="Times New Roman" w:hAnsi="Times New Roman"/>
          <w:sz w:val="28"/>
          <w:szCs w:val="28"/>
        </w:rPr>
        <w:t xml:space="preserve">Благоустройство территорий Усть-Лабинского городского поселения на 2018-2024 годы» (Формирование комфортной городской среды) осуществлен 1 этап благоустройства общественной территории «Городской парк культуры и отдыха, расположенный по адресу: Краснодарский край, </w:t>
      </w:r>
      <w:proofErr w:type="spellStart"/>
      <w:r w:rsidRPr="006E1B53">
        <w:rPr>
          <w:rFonts w:ascii="Times New Roman" w:hAnsi="Times New Roman"/>
          <w:sz w:val="28"/>
          <w:szCs w:val="28"/>
        </w:rPr>
        <w:t>Усть-Лабинский</w:t>
      </w:r>
      <w:proofErr w:type="spellEnd"/>
      <w:r w:rsidRPr="006E1B53">
        <w:rPr>
          <w:rFonts w:ascii="Times New Roman" w:hAnsi="Times New Roman"/>
          <w:sz w:val="28"/>
          <w:szCs w:val="28"/>
        </w:rPr>
        <w:t xml:space="preserve"> район, </w:t>
      </w:r>
      <w:proofErr w:type="gramStart"/>
      <w:r w:rsidRPr="006E1B53">
        <w:rPr>
          <w:rFonts w:ascii="Times New Roman" w:hAnsi="Times New Roman"/>
          <w:sz w:val="28"/>
          <w:szCs w:val="28"/>
        </w:rPr>
        <w:t>г</w:t>
      </w:r>
      <w:proofErr w:type="gramEnd"/>
      <w:r w:rsidRPr="006E1B53">
        <w:rPr>
          <w:rFonts w:ascii="Times New Roman" w:hAnsi="Times New Roman"/>
          <w:sz w:val="28"/>
          <w:szCs w:val="28"/>
        </w:rPr>
        <w:t xml:space="preserve">. Усть-Лабинск, ул. Ленина, 17», кроме 1 этапа благоустройства выполнены работы по монтажу малых архитектурных форм (скамьи) и монтаж объектов благоустройства (урн </w:t>
      </w:r>
      <w:r>
        <w:rPr>
          <w:rFonts w:ascii="Times New Roman" w:hAnsi="Times New Roman"/>
          <w:sz w:val="28"/>
          <w:szCs w:val="28"/>
        </w:rPr>
        <w:t>и</w:t>
      </w:r>
      <w:r w:rsidRPr="006E1B53">
        <w:rPr>
          <w:rFonts w:ascii="Times New Roman" w:hAnsi="Times New Roman"/>
          <w:sz w:val="28"/>
          <w:szCs w:val="28"/>
        </w:rPr>
        <w:t xml:space="preserve"> цветников). Указанные работы осуществляются на условиях краевого </w:t>
      </w:r>
      <w:proofErr w:type="spellStart"/>
      <w:r w:rsidRPr="006E1B53">
        <w:rPr>
          <w:rFonts w:ascii="Times New Roman" w:hAnsi="Times New Roman"/>
          <w:sz w:val="28"/>
          <w:szCs w:val="28"/>
        </w:rPr>
        <w:t>софинансирования</w:t>
      </w:r>
      <w:proofErr w:type="spellEnd"/>
      <w:r w:rsidRPr="006E1B53">
        <w:rPr>
          <w:rFonts w:ascii="Times New Roman" w:hAnsi="Times New Roman"/>
          <w:sz w:val="28"/>
          <w:szCs w:val="28"/>
        </w:rPr>
        <w:t xml:space="preserve"> (подрядчик ООО «Производственн</w:t>
      </w:r>
      <w:proofErr w:type="gramStart"/>
      <w:r w:rsidRPr="006E1B53">
        <w:rPr>
          <w:rFonts w:ascii="Times New Roman" w:hAnsi="Times New Roman"/>
          <w:sz w:val="28"/>
          <w:szCs w:val="28"/>
        </w:rPr>
        <w:t>о-</w:t>
      </w:r>
      <w:proofErr w:type="gramEnd"/>
      <w:r w:rsidRPr="006E1B53">
        <w:rPr>
          <w:rFonts w:ascii="Times New Roman" w:hAnsi="Times New Roman"/>
          <w:sz w:val="28"/>
          <w:szCs w:val="28"/>
        </w:rPr>
        <w:t xml:space="preserve"> стро</w:t>
      </w:r>
      <w:r>
        <w:rPr>
          <w:rFonts w:ascii="Times New Roman" w:hAnsi="Times New Roman"/>
          <w:sz w:val="28"/>
          <w:szCs w:val="28"/>
        </w:rPr>
        <w:t>ительная фирма «</w:t>
      </w:r>
      <w:proofErr w:type="spellStart"/>
      <w:r>
        <w:rPr>
          <w:rFonts w:ascii="Times New Roman" w:hAnsi="Times New Roman"/>
          <w:sz w:val="28"/>
          <w:szCs w:val="28"/>
        </w:rPr>
        <w:t>КубТехЭлектро</w:t>
      </w:r>
      <w:proofErr w:type="spellEnd"/>
      <w:r>
        <w:rPr>
          <w:rFonts w:ascii="Times New Roman" w:hAnsi="Times New Roman"/>
          <w:sz w:val="28"/>
          <w:szCs w:val="28"/>
        </w:rPr>
        <w:t>»);</w:t>
      </w:r>
    </w:p>
    <w:p w:rsidR="005A25FA" w:rsidRPr="006E1B53" w:rsidRDefault="005A25FA" w:rsidP="005A25FA">
      <w:pPr>
        <w:pStyle w:val="ab"/>
        <w:ind w:firstLine="708"/>
        <w:jc w:val="both"/>
        <w:rPr>
          <w:rFonts w:ascii="Times New Roman" w:hAnsi="Times New Roman"/>
          <w:sz w:val="28"/>
          <w:szCs w:val="28"/>
        </w:rPr>
      </w:pPr>
      <w:r>
        <w:rPr>
          <w:rFonts w:ascii="Times New Roman" w:hAnsi="Times New Roman"/>
          <w:sz w:val="28"/>
          <w:szCs w:val="28"/>
        </w:rPr>
        <w:t>- в</w:t>
      </w:r>
      <w:r w:rsidRPr="006E1B53">
        <w:rPr>
          <w:rFonts w:ascii="Times New Roman" w:hAnsi="Times New Roman"/>
          <w:sz w:val="28"/>
          <w:szCs w:val="28"/>
        </w:rPr>
        <w:t xml:space="preserve"> рамках муниципальной программы «Проведение мероприятий по благоустройству территории поселения» за счет средств бюджета поселения выполнены следующие виды работ в сфере благоустройства поселения:</w:t>
      </w:r>
    </w:p>
    <w:p w:rsidR="005A25FA" w:rsidRPr="006E1B53" w:rsidRDefault="005A25FA" w:rsidP="005A25FA">
      <w:pPr>
        <w:pStyle w:val="ab"/>
        <w:ind w:firstLine="708"/>
        <w:jc w:val="both"/>
        <w:rPr>
          <w:rFonts w:ascii="Times New Roman" w:hAnsi="Times New Roman"/>
          <w:sz w:val="28"/>
          <w:szCs w:val="28"/>
        </w:rPr>
      </w:pPr>
      <w:r w:rsidRPr="006E1B53">
        <w:rPr>
          <w:rFonts w:ascii="Times New Roman" w:hAnsi="Times New Roman"/>
          <w:sz w:val="28"/>
          <w:szCs w:val="28"/>
        </w:rPr>
        <w:t xml:space="preserve">- изготовление и монтаж въездной </w:t>
      </w:r>
      <w:proofErr w:type="spellStart"/>
      <w:r w:rsidRPr="006E1B53">
        <w:rPr>
          <w:rFonts w:ascii="Times New Roman" w:hAnsi="Times New Roman"/>
          <w:sz w:val="28"/>
          <w:szCs w:val="28"/>
        </w:rPr>
        <w:t>селы</w:t>
      </w:r>
      <w:proofErr w:type="spellEnd"/>
      <w:r w:rsidRPr="006E1B53">
        <w:rPr>
          <w:rFonts w:ascii="Times New Roman" w:hAnsi="Times New Roman"/>
          <w:sz w:val="28"/>
          <w:szCs w:val="28"/>
        </w:rPr>
        <w:t xml:space="preserve"> «Усть-Лабинск» (подрядчик ИП Рахматуллин А.М.);</w:t>
      </w:r>
    </w:p>
    <w:p w:rsidR="005A25FA" w:rsidRPr="006E1B53" w:rsidRDefault="005A25FA" w:rsidP="005A25FA">
      <w:pPr>
        <w:pStyle w:val="ab"/>
        <w:ind w:firstLine="708"/>
        <w:jc w:val="both"/>
        <w:rPr>
          <w:rFonts w:ascii="Times New Roman" w:hAnsi="Times New Roman"/>
          <w:sz w:val="28"/>
          <w:szCs w:val="28"/>
        </w:rPr>
      </w:pPr>
      <w:r w:rsidRPr="006E1B53">
        <w:rPr>
          <w:rFonts w:ascii="Times New Roman" w:hAnsi="Times New Roman"/>
          <w:sz w:val="28"/>
          <w:szCs w:val="28"/>
        </w:rPr>
        <w:t>- изготовление и монтаж флажных конструкций (подрядчик ИП Рахматуллин А.М.);</w:t>
      </w:r>
    </w:p>
    <w:p w:rsidR="005A25FA" w:rsidRPr="006E1B53" w:rsidRDefault="005A25FA" w:rsidP="005A25FA">
      <w:pPr>
        <w:pStyle w:val="ab"/>
        <w:ind w:firstLine="708"/>
        <w:jc w:val="both"/>
        <w:rPr>
          <w:rFonts w:ascii="Times New Roman" w:hAnsi="Times New Roman"/>
          <w:sz w:val="28"/>
          <w:szCs w:val="28"/>
        </w:rPr>
      </w:pPr>
      <w:r w:rsidRPr="006E1B53">
        <w:rPr>
          <w:rFonts w:ascii="Times New Roman" w:hAnsi="Times New Roman"/>
          <w:sz w:val="28"/>
          <w:szCs w:val="28"/>
        </w:rPr>
        <w:t>- приобретение и монтаж детского и спортивного оборудования по ул. Тургенева (между ул. Энгельса и ул. Рубина) (подрядчик – ИП Строков А.А.);</w:t>
      </w:r>
    </w:p>
    <w:p w:rsidR="005A25FA" w:rsidRPr="006E1B53" w:rsidRDefault="005A25FA" w:rsidP="005A25FA">
      <w:pPr>
        <w:pStyle w:val="ab"/>
        <w:ind w:firstLine="708"/>
        <w:jc w:val="both"/>
        <w:rPr>
          <w:rFonts w:ascii="Times New Roman" w:hAnsi="Times New Roman"/>
          <w:sz w:val="28"/>
          <w:szCs w:val="28"/>
        </w:rPr>
      </w:pPr>
      <w:r w:rsidRPr="006E1B53">
        <w:rPr>
          <w:rFonts w:ascii="Times New Roman" w:hAnsi="Times New Roman"/>
          <w:sz w:val="28"/>
          <w:szCs w:val="28"/>
        </w:rPr>
        <w:t xml:space="preserve">- приобретение и монтаж детского игрового, спортивного оборудования и малых архитектурных форм по ул. </w:t>
      </w:r>
      <w:proofErr w:type="spellStart"/>
      <w:r w:rsidRPr="006E1B53">
        <w:rPr>
          <w:rFonts w:ascii="Times New Roman" w:hAnsi="Times New Roman"/>
          <w:sz w:val="28"/>
          <w:szCs w:val="28"/>
        </w:rPr>
        <w:t>Агаркова</w:t>
      </w:r>
      <w:proofErr w:type="spellEnd"/>
      <w:r w:rsidRPr="006E1B53">
        <w:rPr>
          <w:rFonts w:ascii="Times New Roman" w:hAnsi="Times New Roman"/>
          <w:sz w:val="28"/>
          <w:szCs w:val="28"/>
        </w:rPr>
        <w:t>, 71 (подрядчик – ИП Строков А.А.);</w:t>
      </w:r>
    </w:p>
    <w:p w:rsidR="005A25FA" w:rsidRDefault="005A25FA" w:rsidP="005A25FA">
      <w:pPr>
        <w:pStyle w:val="ab"/>
        <w:ind w:firstLine="708"/>
        <w:jc w:val="both"/>
        <w:rPr>
          <w:rFonts w:ascii="Times New Roman" w:hAnsi="Times New Roman"/>
          <w:sz w:val="28"/>
          <w:szCs w:val="28"/>
        </w:rPr>
      </w:pPr>
      <w:r w:rsidRPr="006E1B53">
        <w:rPr>
          <w:rFonts w:ascii="Times New Roman" w:hAnsi="Times New Roman"/>
          <w:sz w:val="28"/>
          <w:szCs w:val="28"/>
        </w:rPr>
        <w:t xml:space="preserve">- обустройство покрытия детской спортивной площадки с использованием бетонного основания и с использованием резиновой крошки по ул. </w:t>
      </w:r>
      <w:proofErr w:type="spellStart"/>
      <w:r w:rsidRPr="006E1B53">
        <w:rPr>
          <w:rFonts w:ascii="Times New Roman" w:hAnsi="Times New Roman"/>
          <w:sz w:val="28"/>
          <w:szCs w:val="28"/>
        </w:rPr>
        <w:t>Агаркова</w:t>
      </w:r>
      <w:proofErr w:type="spellEnd"/>
      <w:r w:rsidRPr="006E1B53">
        <w:rPr>
          <w:rFonts w:ascii="Times New Roman" w:hAnsi="Times New Roman"/>
          <w:sz w:val="28"/>
          <w:szCs w:val="28"/>
        </w:rPr>
        <w:t>, 71 (подрядчик – ИП Головин Е.А.);</w:t>
      </w:r>
    </w:p>
    <w:p w:rsidR="005A25FA" w:rsidRDefault="005A25FA" w:rsidP="005A25FA">
      <w:pPr>
        <w:pStyle w:val="ab"/>
        <w:ind w:firstLine="708"/>
        <w:jc w:val="both"/>
        <w:rPr>
          <w:rFonts w:ascii="Times New Roman" w:hAnsi="Times New Roman"/>
          <w:sz w:val="28"/>
          <w:szCs w:val="28"/>
        </w:rPr>
      </w:pPr>
      <w:r>
        <w:rPr>
          <w:rFonts w:ascii="Times New Roman" w:hAnsi="Times New Roman"/>
          <w:sz w:val="28"/>
          <w:szCs w:val="28"/>
        </w:rPr>
        <w:t xml:space="preserve">- приобретение и монтаж детского игрового, спортивного оборудования и малых архитектурных форм по ул. З. Космодемьянской (подрядчик </w:t>
      </w:r>
      <w:proofErr w:type="gramStart"/>
      <w:r>
        <w:rPr>
          <w:rFonts w:ascii="Times New Roman" w:hAnsi="Times New Roman"/>
          <w:sz w:val="28"/>
          <w:szCs w:val="28"/>
        </w:rPr>
        <w:t>–И</w:t>
      </w:r>
      <w:proofErr w:type="gramEnd"/>
      <w:r>
        <w:rPr>
          <w:rFonts w:ascii="Times New Roman" w:hAnsi="Times New Roman"/>
          <w:sz w:val="28"/>
          <w:szCs w:val="28"/>
        </w:rPr>
        <w:t>П Бурцев А.В.);</w:t>
      </w:r>
    </w:p>
    <w:p w:rsidR="005A25FA" w:rsidRDefault="005A25FA" w:rsidP="005A25FA">
      <w:pPr>
        <w:pStyle w:val="ab"/>
        <w:ind w:firstLine="708"/>
        <w:jc w:val="both"/>
        <w:rPr>
          <w:rFonts w:ascii="Times New Roman" w:hAnsi="Times New Roman"/>
          <w:sz w:val="28"/>
          <w:szCs w:val="28"/>
        </w:rPr>
      </w:pPr>
      <w:r>
        <w:rPr>
          <w:rFonts w:ascii="Times New Roman" w:hAnsi="Times New Roman"/>
          <w:sz w:val="28"/>
          <w:szCs w:val="28"/>
        </w:rPr>
        <w:t xml:space="preserve">-санитарная очистка (борьба с комарами и </w:t>
      </w:r>
      <w:proofErr w:type="spellStart"/>
      <w:r>
        <w:rPr>
          <w:rFonts w:ascii="Times New Roman" w:hAnsi="Times New Roman"/>
          <w:sz w:val="28"/>
          <w:szCs w:val="28"/>
        </w:rPr>
        <w:t>акаридидная</w:t>
      </w:r>
      <w:proofErr w:type="spellEnd"/>
      <w:r>
        <w:rPr>
          <w:rFonts w:ascii="Times New Roman" w:hAnsi="Times New Roman"/>
          <w:sz w:val="28"/>
          <w:szCs w:val="28"/>
        </w:rPr>
        <w:t xml:space="preserve"> обработка против клещей) (подрядчик – ООО «</w:t>
      </w:r>
      <w:proofErr w:type="spellStart"/>
      <w:r>
        <w:rPr>
          <w:rFonts w:ascii="Times New Roman" w:hAnsi="Times New Roman"/>
          <w:sz w:val="28"/>
          <w:szCs w:val="28"/>
        </w:rPr>
        <w:t>ПожСанСервис</w:t>
      </w:r>
      <w:proofErr w:type="spellEnd"/>
      <w:r>
        <w:rPr>
          <w:rFonts w:ascii="Times New Roman" w:hAnsi="Times New Roman"/>
          <w:sz w:val="28"/>
          <w:szCs w:val="28"/>
        </w:rPr>
        <w:t>»).</w:t>
      </w:r>
    </w:p>
    <w:p w:rsidR="005A25FA" w:rsidRPr="006E1B53" w:rsidRDefault="005A25FA" w:rsidP="005A25FA">
      <w:pPr>
        <w:pStyle w:val="ab"/>
        <w:ind w:firstLine="708"/>
        <w:jc w:val="both"/>
        <w:rPr>
          <w:rFonts w:ascii="Times New Roman" w:hAnsi="Times New Roman"/>
          <w:sz w:val="28"/>
          <w:szCs w:val="28"/>
        </w:rPr>
      </w:pPr>
      <w:r>
        <w:rPr>
          <w:rFonts w:ascii="Times New Roman" w:hAnsi="Times New Roman"/>
          <w:sz w:val="28"/>
          <w:szCs w:val="28"/>
        </w:rPr>
        <w:t>Так же на территории поселения в сквере по ул. Ленина за счет внебюджетных источников финансирования в  2021 году построен плоскостной светомузыкальный фонтан (подрядчик – ООО «</w:t>
      </w:r>
      <w:proofErr w:type="spellStart"/>
      <w:r>
        <w:rPr>
          <w:rFonts w:ascii="Times New Roman" w:hAnsi="Times New Roman"/>
          <w:sz w:val="28"/>
          <w:szCs w:val="28"/>
        </w:rPr>
        <w:t>ФонтанГрад</w:t>
      </w:r>
      <w:proofErr w:type="spellEnd"/>
      <w:r>
        <w:rPr>
          <w:rFonts w:ascii="Times New Roman" w:hAnsi="Times New Roman"/>
          <w:sz w:val="28"/>
          <w:szCs w:val="28"/>
        </w:rPr>
        <w:t>»).</w:t>
      </w:r>
    </w:p>
    <w:p w:rsidR="005A25FA" w:rsidRPr="00F025A3" w:rsidRDefault="005A25FA" w:rsidP="005A25FA">
      <w:pPr>
        <w:pStyle w:val="ab"/>
        <w:ind w:firstLine="708"/>
        <w:jc w:val="both"/>
        <w:rPr>
          <w:rFonts w:ascii="Times New Roman" w:hAnsi="Times New Roman"/>
          <w:sz w:val="28"/>
          <w:szCs w:val="28"/>
        </w:rPr>
      </w:pPr>
      <w:r w:rsidRPr="00F025A3">
        <w:rPr>
          <w:rFonts w:ascii="Times New Roman" w:hAnsi="Times New Roman"/>
          <w:sz w:val="28"/>
          <w:szCs w:val="28"/>
        </w:rPr>
        <w:t>В 202</w:t>
      </w:r>
      <w:r>
        <w:rPr>
          <w:rFonts w:ascii="Times New Roman" w:hAnsi="Times New Roman"/>
          <w:sz w:val="28"/>
          <w:szCs w:val="28"/>
        </w:rPr>
        <w:t>1</w:t>
      </w:r>
      <w:r w:rsidRPr="00F025A3">
        <w:rPr>
          <w:rFonts w:ascii="Times New Roman" w:hAnsi="Times New Roman"/>
          <w:sz w:val="28"/>
          <w:szCs w:val="28"/>
        </w:rPr>
        <w:t xml:space="preserve"> году работы по благоустройству территорий проводились с</w:t>
      </w:r>
      <w:r>
        <w:rPr>
          <w:rFonts w:ascii="Times New Roman" w:hAnsi="Times New Roman"/>
          <w:sz w:val="28"/>
          <w:szCs w:val="28"/>
        </w:rPr>
        <w:t xml:space="preserve"> </w:t>
      </w:r>
      <w:r w:rsidRPr="00F025A3">
        <w:rPr>
          <w:rFonts w:ascii="Times New Roman" w:hAnsi="Times New Roman"/>
          <w:sz w:val="28"/>
          <w:szCs w:val="28"/>
        </w:rPr>
        <w:t>привлечением частных организаций и индивидуальных предпринимателей.</w:t>
      </w:r>
    </w:p>
    <w:p w:rsidR="005A25FA" w:rsidRPr="00F025A3" w:rsidRDefault="005A25FA" w:rsidP="005A25FA">
      <w:pPr>
        <w:pStyle w:val="ab"/>
        <w:ind w:firstLine="708"/>
        <w:jc w:val="both"/>
        <w:rPr>
          <w:rFonts w:ascii="Times New Roman" w:hAnsi="Times New Roman"/>
          <w:sz w:val="28"/>
          <w:szCs w:val="28"/>
        </w:rPr>
      </w:pPr>
      <w:r w:rsidRPr="00F025A3">
        <w:rPr>
          <w:rFonts w:ascii="Times New Roman" w:hAnsi="Times New Roman"/>
          <w:sz w:val="28"/>
          <w:szCs w:val="28"/>
        </w:rPr>
        <w:t>Доля частных организаций в 202</w:t>
      </w:r>
      <w:r>
        <w:rPr>
          <w:rFonts w:ascii="Times New Roman" w:hAnsi="Times New Roman"/>
          <w:sz w:val="28"/>
          <w:szCs w:val="28"/>
        </w:rPr>
        <w:t>1</w:t>
      </w:r>
      <w:r w:rsidRPr="00F025A3">
        <w:rPr>
          <w:rFonts w:ascii="Times New Roman" w:hAnsi="Times New Roman"/>
          <w:sz w:val="28"/>
          <w:szCs w:val="28"/>
        </w:rPr>
        <w:t xml:space="preserve"> году составила100 % от общего числа</w:t>
      </w:r>
      <w:r>
        <w:rPr>
          <w:rFonts w:ascii="Times New Roman" w:hAnsi="Times New Roman"/>
          <w:sz w:val="28"/>
          <w:szCs w:val="28"/>
        </w:rPr>
        <w:t xml:space="preserve"> </w:t>
      </w:r>
      <w:r w:rsidRPr="00F025A3">
        <w:rPr>
          <w:rFonts w:ascii="Times New Roman" w:hAnsi="Times New Roman"/>
          <w:sz w:val="28"/>
          <w:szCs w:val="28"/>
        </w:rPr>
        <w:t>хозяйствующих субъектов.</w:t>
      </w:r>
    </w:p>
    <w:p w:rsidR="005A25FA" w:rsidRDefault="005A25FA" w:rsidP="005A25FA">
      <w:pPr>
        <w:pStyle w:val="ab"/>
        <w:ind w:firstLine="708"/>
        <w:jc w:val="both"/>
        <w:rPr>
          <w:rFonts w:ascii="Times New Roman" w:hAnsi="Times New Roman"/>
          <w:sz w:val="28"/>
          <w:szCs w:val="28"/>
        </w:rPr>
      </w:pPr>
      <w:r w:rsidRPr="00F025A3">
        <w:rPr>
          <w:rFonts w:ascii="Times New Roman" w:hAnsi="Times New Roman"/>
          <w:sz w:val="28"/>
          <w:szCs w:val="28"/>
        </w:rPr>
        <w:t>Согласно анализу рынка по благоустройству городской среды за 202</w:t>
      </w:r>
      <w:r>
        <w:rPr>
          <w:rFonts w:ascii="Times New Roman" w:hAnsi="Times New Roman"/>
          <w:sz w:val="28"/>
          <w:szCs w:val="28"/>
        </w:rPr>
        <w:t>1</w:t>
      </w:r>
      <w:r w:rsidRPr="00F025A3">
        <w:rPr>
          <w:rFonts w:ascii="Times New Roman" w:hAnsi="Times New Roman"/>
          <w:sz w:val="28"/>
          <w:szCs w:val="28"/>
        </w:rPr>
        <w:t xml:space="preserve"> год</w:t>
      </w:r>
      <w:r>
        <w:rPr>
          <w:rFonts w:ascii="Times New Roman" w:hAnsi="Times New Roman"/>
          <w:sz w:val="28"/>
          <w:szCs w:val="28"/>
        </w:rPr>
        <w:t xml:space="preserve"> </w:t>
      </w:r>
      <w:r w:rsidRPr="00F025A3">
        <w:rPr>
          <w:rFonts w:ascii="Times New Roman" w:hAnsi="Times New Roman"/>
          <w:sz w:val="28"/>
          <w:szCs w:val="28"/>
        </w:rPr>
        <w:t>рынок можно характеризовать как рынок с развитой конкуренцией.</w:t>
      </w:r>
    </w:p>
    <w:p w:rsidR="005A25FA" w:rsidRPr="00C82D55" w:rsidRDefault="005A25FA" w:rsidP="005A25FA">
      <w:pPr>
        <w:pStyle w:val="ab"/>
        <w:ind w:firstLine="708"/>
        <w:jc w:val="both"/>
        <w:rPr>
          <w:rFonts w:ascii="Times New Roman" w:hAnsi="Times New Roman"/>
          <w:b/>
          <w:color w:val="000000"/>
          <w:sz w:val="28"/>
          <w:szCs w:val="28"/>
          <w:highlight w:val="yellow"/>
          <w:shd w:val="clear" w:color="auto" w:fill="FFFFFF"/>
        </w:rPr>
      </w:pPr>
    </w:p>
    <w:p w:rsidR="005A25FA" w:rsidRPr="00961F52" w:rsidRDefault="005A25FA" w:rsidP="005A25FA">
      <w:pPr>
        <w:pStyle w:val="ab"/>
        <w:ind w:firstLine="708"/>
        <w:jc w:val="center"/>
        <w:rPr>
          <w:rFonts w:ascii="Times New Roman" w:hAnsi="Times New Roman"/>
          <w:b/>
          <w:color w:val="000000"/>
          <w:sz w:val="28"/>
          <w:szCs w:val="28"/>
          <w:shd w:val="clear" w:color="auto" w:fill="FFFFFF"/>
        </w:rPr>
      </w:pPr>
      <w:r w:rsidRPr="00961F52">
        <w:rPr>
          <w:rFonts w:ascii="Times New Roman" w:hAnsi="Times New Roman"/>
          <w:b/>
          <w:color w:val="000000"/>
          <w:sz w:val="28"/>
          <w:szCs w:val="28"/>
          <w:shd w:val="clear" w:color="auto" w:fill="FFFFFF"/>
        </w:rPr>
        <w:t>Количество организаций рынка выполнения работ по благоустройству городской среды.</w:t>
      </w:r>
    </w:p>
    <w:p w:rsidR="005A25FA" w:rsidRPr="00C82D55" w:rsidRDefault="005A25FA" w:rsidP="005A25FA">
      <w:pPr>
        <w:pStyle w:val="ab"/>
        <w:ind w:firstLine="708"/>
        <w:jc w:val="both"/>
        <w:rPr>
          <w:rFonts w:ascii="Times New Roman" w:hAnsi="Times New Roman"/>
          <w:sz w:val="28"/>
          <w:szCs w:val="28"/>
          <w:highlight w:val="yellow"/>
        </w:rPr>
      </w:pPr>
    </w:p>
    <w:p w:rsidR="005A25FA" w:rsidRPr="00C82D55" w:rsidRDefault="005A25FA" w:rsidP="005A25FA">
      <w:pPr>
        <w:tabs>
          <w:tab w:val="left" w:pos="993"/>
        </w:tabs>
        <w:jc w:val="both"/>
        <w:rPr>
          <w:rFonts w:ascii="Times New Roman" w:hAnsi="Times New Roman"/>
          <w:sz w:val="28"/>
          <w:szCs w:val="28"/>
          <w:highlight w:val="yellow"/>
        </w:rPr>
      </w:pPr>
      <w:r w:rsidRPr="00961F52">
        <w:rPr>
          <w:rFonts w:ascii="Times New Roman" w:hAnsi="Times New Roman"/>
          <w:noProof/>
          <w:sz w:val="28"/>
          <w:szCs w:val="28"/>
          <w:lang w:eastAsia="ru-RU"/>
        </w:rPr>
        <w:drawing>
          <wp:inline distT="0" distB="0" distL="0" distR="0">
            <wp:extent cx="6015990" cy="2520564"/>
            <wp:effectExtent l="19050" t="0" r="381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25FA" w:rsidRPr="00DB5790" w:rsidRDefault="005A25FA" w:rsidP="005A25FA">
      <w:pPr>
        <w:spacing w:after="0" w:line="240" w:lineRule="auto"/>
        <w:ind w:firstLine="708"/>
        <w:jc w:val="both"/>
        <w:rPr>
          <w:rFonts w:ascii="Times New Roman" w:eastAsia="Calibri" w:hAnsi="Times New Roman" w:cs="Times New Roman"/>
          <w:sz w:val="28"/>
          <w:szCs w:val="28"/>
        </w:rPr>
      </w:pPr>
      <w:r w:rsidRPr="00DB5790">
        <w:rPr>
          <w:rFonts w:ascii="Times New Roman" w:eastAsia="Calibri" w:hAnsi="Times New Roman" w:cs="Times New Roman"/>
          <w:sz w:val="28"/>
          <w:szCs w:val="28"/>
        </w:rPr>
        <w:t>При анализе уровня цен на выполнения работ по благоустройству городской среды видно, что «удовлетворительно» и «скорее удовлетворительно» оценили 79,3% респондентов; «не удовлетворены», «скорее не удовлетворены» - 16,9% опрошенных и «затрудняются ответить» - 3,8%.</w:t>
      </w:r>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DB5790" w:rsidRDefault="005A25FA" w:rsidP="005A25FA">
      <w:pPr>
        <w:pStyle w:val="ab"/>
        <w:jc w:val="center"/>
        <w:rPr>
          <w:rFonts w:ascii="Times New Roman" w:hAnsi="Times New Roman"/>
          <w:b/>
          <w:color w:val="000000"/>
          <w:sz w:val="28"/>
          <w:szCs w:val="28"/>
          <w:shd w:val="clear" w:color="auto" w:fill="FFFFFF"/>
        </w:rPr>
      </w:pPr>
      <w:r w:rsidRPr="00DB5790">
        <w:rPr>
          <w:rFonts w:ascii="Times New Roman" w:hAnsi="Times New Roman"/>
          <w:b/>
          <w:color w:val="000000"/>
          <w:sz w:val="28"/>
          <w:szCs w:val="28"/>
          <w:shd w:val="clear" w:color="auto" w:fill="FFFFFF"/>
        </w:rPr>
        <w:t xml:space="preserve">Распределение мнения относительно уровня цен </w:t>
      </w:r>
    </w:p>
    <w:p w:rsidR="005A25FA" w:rsidRPr="00DB5790" w:rsidRDefault="005A25FA" w:rsidP="005A25FA">
      <w:pPr>
        <w:pStyle w:val="ab"/>
        <w:jc w:val="center"/>
        <w:rPr>
          <w:rFonts w:ascii="Times New Roman" w:hAnsi="Times New Roman"/>
          <w:sz w:val="28"/>
          <w:szCs w:val="28"/>
        </w:rPr>
      </w:pPr>
      <w:r w:rsidRPr="00DB5790">
        <w:rPr>
          <w:rFonts w:ascii="Times New Roman" w:hAnsi="Times New Roman"/>
          <w:b/>
          <w:color w:val="000000"/>
          <w:sz w:val="28"/>
          <w:szCs w:val="28"/>
          <w:shd w:val="clear" w:color="auto" w:fill="FFFFFF"/>
        </w:rPr>
        <w:t>на рынке выполнения работ по благоустройству городской среды.</w:t>
      </w:r>
    </w:p>
    <w:p w:rsidR="005A25FA" w:rsidRPr="00DB5790" w:rsidRDefault="005A25FA" w:rsidP="005A25FA">
      <w:pPr>
        <w:spacing w:after="0" w:line="240" w:lineRule="auto"/>
        <w:jc w:val="both"/>
        <w:rPr>
          <w:rFonts w:ascii="Times New Roman" w:eastAsia="Calibri" w:hAnsi="Times New Roman" w:cs="Times New Roman"/>
          <w:sz w:val="28"/>
          <w:szCs w:val="28"/>
        </w:rPr>
      </w:pPr>
      <w:r w:rsidRPr="00DB5790">
        <w:rPr>
          <w:rFonts w:ascii="Times New Roman" w:eastAsia="Calibri" w:hAnsi="Times New Roman" w:cs="Times New Roman"/>
          <w:noProof/>
          <w:sz w:val="28"/>
          <w:szCs w:val="28"/>
          <w:lang w:eastAsia="ru-RU"/>
        </w:rPr>
        <w:drawing>
          <wp:inline distT="0" distB="0" distL="0" distR="0">
            <wp:extent cx="6029325" cy="2543175"/>
            <wp:effectExtent l="19050" t="0" r="0" b="0"/>
            <wp:docPr id="9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25FA" w:rsidRPr="00DB5790" w:rsidRDefault="005A25FA" w:rsidP="005A25FA">
      <w:pPr>
        <w:pStyle w:val="Standard"/>
        <w:ind w:left="708"/>
        <w:jc w:val="both"/>
        <w:rPr>
          <w:rFonts w:hint="eastAsia"/>
          <w:lang w:val="ru-RU"/>
        </w:rPr>
      </w:pPr>
    </w:p>
    <w:p w:rsidR="005A25FA" w:rsidRPr="002B5EB1" w:rsidRDefault="005A25FA" w:rsidP="005A25FA">
      <w:pPr>
        <w:autoSpaceDE w:val="0"/>
        <w:autoSpaceDN w:val="0"/>
        <w:adjustRightInd w:val="0"/>
        <w:spacing w:after="0" w:line="240" w:lineRule="auto"/>
        <w:ind w:firstLine="708"/>
        <w:jc w:val="both"/>
        <w:rPr>
          <w:rFonts w:ascii="Times New Roman" w:hAnsi="Times New Roman"/>
          <w:sz w:val="28"/>
          <w:szCs w:val="28"/>
        </w:rPr>
      </w:pPr>
      <w:r w:rsidRPr="002B5EB1">
        <w:rPr>
          <w:rFonts w:ascii="Times New Roman" w:hAnsi="Times New Roman"/>
          <w:color w:val="000000"/>
          <w:sz w:val="28"/>
          <w:szCs w:val="28"/>
        </w:rPr>
        <w:t>Оценку качества предложений на рынке выполнения работ по благоустройству городской среды участники опроса распределили следующим образом: «удовлетворен», «скорее удовлетворен» ответили 80,8% респондентов, «не удовлетворен», «скорее не удовлетворен» - 15,3% «затрудняюсь ответить» - 3,9%.</w:t>
      </w:r>
    </w:p>
    <w:p w:rsidR="005A25FA" w:rsidRPr="002B5EB1" w:rsidRDefault="005A25FA" w:rsidP="005A25FA">
      <w:pPr>
        <w:spacing w:after="0" w:line="240" w:lineRule="auto"/>
        <w:ind w:firstLine="851"/>
        <w:jc w:val="center"/>
        <w:rPr>
          <w:rFonts w:ascii="Times New Roman" w:eastAsia="Times New Roman" w:hAnsi="Times New Roman"/>
          <w:b/>
          <w:color w:val="000000"/>
          <w:sz w:val="24"/>
          <w:szCs w:val="24"/>
          <w:lang w:eastAsia="ru-RU"/>
        </w:rPr>
      </w:pPr>
    </w:p>
    <w:p w:rsidR="005A25FA" w:rsidRPr="002B5EB1" w:rsidRDefault="005A25FA" w:rsidP="005A25FA">
      <w:pPr>
        <w:pStyle w:val="ab"/>
        <w:jc w:val="center"/>
        <w:rPr>
          <w:rFonts w:ascii="Times New Roman" w:hAnsi="Times New Roman"/>
          <w:sz w:val="28"/>
          <w:szCs w:val="28"/>
        </w:rPr>
      </w:pPr>
      <w:r w:rsidRPr="002B5EB1">
        <w:rPr>
          <w:rFonts w:ascii="Times New Roman" w:hAnsi="Times New Roman"/>
          <w:b/>
          <w:color w:val="000000"/>
          <w:sz w:val="28"/>
          <w:szCs w:val="28"/>
          <w:shd w:val="clear" w:color="auto" w:fill="FFFFFF"/>
        </w:rPr>
        <w:lastRenderedPageBreak/>
        <w:t>Распределение мнения относительно оценки качества предложений на рынке выполнения работ по благоустройству городской среды.</w:t>
      </w:r>
    </w:p>
    <w:p w:rsidR="005A25FA" w:rsidRPr="002B5EB1" w:rsidRDefault="005A25FA" w:rsidP="005A25FA">
      <w:pPr>
        <w:pStyle w:val="ab"/>
        <w:jc w:val="center"/>
        <w:rPr>
          <w:rFonts w:ascii="Times New Roman" w:hAnsi="Times New Roman"/>
          <w:sz w:val="28"/>
          <w:szCs w:val="28"/>
        </w:rPr>
      </w:pPr>
      <w:r w:rsidRPr="002B5EB1">
        <w:rPr>
          <w:rFonts w:ascii="Times New Roman" w:hAnsi="Times New Roman"/>
          <w:noProof/>
          <w:sz w:val="28"/>
          <w:szCs w:val="28"/>
          <w:lang w:eastAsia="ru-RU"/>
        </w:rPr>
        <w:drawing>
          <wp:inline distT="0" distB="0" distL="0" distR="0">
            <wp:extent cx="6008039" cy="2067339"/>
            <wp:effectExtent l="19050" t="0" r="0" b="0"/>
            <wp:docPr id="9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25FA" w:rsidRPr="00C82D55" w:rsidRDefault="005A25FA" w:rsidP="005A25FA">
      <w:pPr>
        <w:spacing w:after="0" w:line="240" w:lineRule="auto"/>
        <w:ind w:firstLine="851"/>
        <w:jc w:val="center"/>
        <w:rPr>
          <w:rFonts w:ascii="Times New Roman" w:eastAsia="Times New Roman" w:hAnsi="Times New Roman"/>
          <w:b/>
          <w:color w:val="000000"/>
          <w:sz w:val="24"/>
          <w:szCs w:val="24"/>
          <w:highlight w:val="yellow"/>
          <w:lang w:eastAsia="ru-RU"/>
        </w:rPr>
      </w:pPr>
    </w:p>
    <w:p w:rsidR="005A25FA" w:rsidRPr="002B5EB1" w:rsidRDefault="005A25FA" w:rsidP="005A25FA">
      <w:pPr>
        <w:spacing w:after="0" w:line="240" w:lineRule="auto"/>
        <w:ind w:firstLine="851"/>
        <w:jc w:val="both"/>
        <w:rPr>
          <w:rFonts w:ascii="Times New Roman" w:eastAsia="Times New Roman" w:hAnsi="Times New Roman"/>
          <w:color w:val="000000"/>
          <w:sz w:val="28"/>
          <w:szCs w:val="28"/>
          <w:lang w:eastAsia="ru-RU"/>
        </w:rPr>
      </w:pPr>
      <w:r w:rsidRPr="002B5EB1">
        <w:rPr>
          <w:rFonts w:ascii="Times New Roman" w:eastAsia="Times New Roman" w:hAnsi="Times New Roman"/>
          <w:color w:val="000000"/>
          <w:sz w:val="28"/>
          <w:szCs w:val="28"/>
          <w:lang w:eastAsia="ru-RU"/>
        </w:rPr>
        <w:t>Проанализировав возможность выбора организаций на рынке выполнения работ по благоустройству городской среды можно сделать вывод: «удовлетворен», «скорее удовлетворен» ответили 81,6% населения, «не удовлетворен», «скорее не удовлетворен» - 13,5%, «затрудняюсь ответить» - 4,9%.</w:t>
      </w:r>
    </w:p>
    <w:p w:rsidR="005A25FA" w:rsidRPr="00C82D55" w:rsidRDefault="005A25FA" w:rsidP="005A25FA">
      <w:pPr>
        <w:pStyle w:val="ab"/>
        <w:jc w:val="center"/>
        <w:rPr>
          <w:rFonts w:ascii="Times New Roman" w:hAnsi="Times New Roman"/>
          <w:b/>
          <w:color w:val="000000"/>
          <w:sz w:val="28"/>
          <w:szCs w:val="28"/>
          <w:highlight w:val="yellow"/>
          <w:shd w:val="clear" w:color="auto" w:fill="FFFFFF"/>
        </w:rPr>
      </w:pPr>
    </w:p>
    <w:p w:rsidR="005A25FA" w:rsidRPr="002B5EB1" w:rsidRDefault="005A25FA" w:rsidP="005A25FA">
      <w:pPr>
        <w:pStyle w:val="ab"/>
        <w:jc w:val="center"/>
        <w:rPr>
          <w:rFonts w:ascii="Times New Roman" w:hAnsi="Times New Roman"/>
          <w:sz w:val="28"/>
          <w:szCs w:val="28"/>
        </w:rPr>
      </w:pPr>
      <w:r w:rsidRPr="002B5EB1">
        <w:rPr>
          <w:rFonts w:ascii="Times New Roman" w:hAnsi="Times New Roman"/>
          <w:b/>
          <w:color w:val="000000"/>
          <w:sz w:val="28"/>
          <w:szCs w:val="28"/>
          <w:shd w:val="clear" w:color="auto" w:fill="FFFFFF"/>
        </w:rPr>
        <w:t>Распределение мнения относительно возможности выбора организаций на рынке выполнения работ по благоустройству городской среды.</w:t>
      </w:r>
    </w:p>
    <w:p w:rsidR="005A25FA" w:rsidRPr="002B5EB1" w:rsidRDefault="005A25FA" w:rsidP="005A25FA">
      <w:pPr>
        <w:pStyle w:val="ab"/>
        <w:jc w:val="center"/>
        <w:rPr>
          <w:rFonts w:ascii="Times New Roman" w:eastAsia="Times New Roman" w:hAnsi="Times New Roman"/>
          <w:color w:val="000000"/>
          <w:sz w:val="28"/>
          <w:szCs w:val="28"/>
          <w:lang w:eastAsia="ru-RU"/>
        </w:rPr>
      </w:pPr>
    </w:p>
    <w:p w:rsidR="005A25FA" w:rsidRPr="00C82D55" w:rsidRDefault="005A25FA" w:rsidP="005A25FA">
      <w:pPr>
        <w:spacing w:after="0" w:line="240" w:lineRule="auto"/>
        <w:jc w:val="both"/>
        <w:rPr>
          <w:rFonts w:ascii="Times New Roman" w:hAnsi="Times New Roman"/>
          <w:sz w:val="28"/>
          <w:szCs w:val="28"/>
          <w:highlight w:val="yellow"/>
        </w:rPr>
      </w:pPr>
      <w:r w:rsidRPr="002B5EB1">
        <w:rPr>
          <w:rFonts w:ascii="Times New Roman" w:eastAsia="Times New Roman" w:hAnsi="Times New Roman"/>
          <w:noProof/>
          <w:color w:val="000000"/>
          <w:sz w:val="24"/>
          <w:szCs w:val="24"/>
          <w:lang w:eastAsia="ru-RU"/>
        </w:rPr>
        <w:drawing>
          <wp:inline distT="0" distB="0" distL="0" distR="0">
            <wp:extent cx="5855055" cy="2260397"/>
            <wp:effectExtent l="19050" t="0" r="0" b="0"/>
            <wp:docPr id="10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25FA" w:rsidRPr="002B5EB1" w:rsidRDefault="005A25FA" w:rsidP="005A25FA">
      <w:pPr>
        <w:pStyle w:val="ab"/>
        <w:jc w:val="center"/>
        <w:rPr>
          <w:rFonts w:ascii="Times New Roman" w:eastAsiaTheme="minorEastAsia" w:hAnsi="Times New Roman"/>
          <w:b/>
          <w:sz w:val="28"/>
          <w:szCs w:val="28"/>
        </w:rPr>
      </w:pPr>
      <w:r w:rsidRPr="002B5EB1">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w:t>
      </w:r>
      <w:r w:rsidRPr="002B5EB1">
        <w:rPr>
          <w:rFonts w:ascii="Times New Roman" w:hAnsi="Times New Roman"/>
          <w:b/>
          <w:color w:val="000000"/>
          <w:sz w:val="28"/>
          <w:szCs w:val="28"/>
          <w:shd w:val="clear" w:color="auto" w:fill="FFFFFF"/>
        </w:rPr>
        <w:t xml:space="preserve">рынке выполнения работ по благоустройству городской среды </w:t>
      </w:r>
      <w:r w:rsidRPr="002B5EB1">
        <w:rPr>
          <w:rFonts w:ascii="Times New Roman" w:eastAsiaTheme="minorEastAsia" w:hAnsi="Times New Roman"/>
          <w:b/>
          <w:sz w:val="28"/>
          <w:szCs w:val="28"/>
        </w:rPr>
        <w:t>в течение последних 3 лет.</w:t>
      </w:r>
    </w:p>
    <w:p w:rsidR="005A25FA" w:rsidRPr="002B5EB1" w:rsidRDefault="005A25FA" w:rsidP="005A25FA">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2B5EB1" w:rsidTr="009C77DF">
        <w:tc>
          <w:tcPr>
            <w:tcW w:w="2943" w:type="dxa"/>
            <w:vAlign w:val="center"/>
          </w:tcPr>
          <w:p w:rsidR="005A25FA" w:rsidRPr="002B5EB1" w:rsidRDefault="005A25FA" w:rsidP="009C77DF">
            <w:pPr>
              <w:jc w:val="center"/>
              <w:rPr>
                <w:rFonts w:ascii="Times New Roman" w:hAnsi="Times New Roman"/>
                <w:sz w:val="24"/>
                <w:szCs w:val="24"/>
              </w:rPr>
            </w:pPr>
            <w:r w:rsidRPr="002B5EB1">
              <w:rPr>
                <w:rFonts w:ascii="Times New Roman" w:hAnsi="Times New Roman"/>
                <w:sz w:val="24"/>
                <w:szCs w:val="24"/>
              </w:rPr>
              <w:t>Рынок выполнения работ по благоустройству городской среды</w:t>
            </w:r>
          </w:p>
        </w:tc>
        <w:tc>
          <w:tcPr>
            <w:tcW w:w="1843" w:type="dxa"/>
            <w:vAlign w:val="center"/>
          </w:tcPr>
          <w:p w:rsidR="005A25FA" w:rsidRPr="002B5EB1" w:rsidRDefault="005A25FA" w:rsidP="009C77DF">
            <w:pPr>
              <w:jc w:val="center"/>
              <w:rPr>
                <w:rFonts w:ascii="Times New Roman" w:hAnsi="Times New Roman"/>
                <w:sz w:val="24"/>
                <w:szCs w:val="24"/>
              </w:rPr>
            </w:pPr>
            <w:r w:rsidRPr="002B5EB1">
              <w:rPr>
                <w:rFonts w:ascii="Times New Roman" w:hAnsi="Times New Roman"/>
                <w:sz w:val="24"/>
                <w:szCs w:val="24"/>
              </w:rPr>
              <w:t>Снизилось</w:t>
            </w:r>
          </w:p>
        </w:tc>
        <w:tc>
          <w:tcPr>
            <w:tcW w:w="1701" w:type="dxa"/>
            <w:vAlign w:val="center"/>
          </w:tcPr>
          <w:p w:rsidR="005A25FA" w:rsidRPr="002B5EB1" w:rsidRDefault="005A25FA" w:rsidP="009C77DF">
            <w:pPr>
              <w:jc w:val="center"/>
              <w:rPr>
                <w:rFonts w:ascii="Times New Roman" w:hAnsi="Times New Roman"/>
                <w:sz w:val="24"/>
                <w:szCs w:val="24"/>
              </w:rPr>
            </w:pPr>
            <w:r w:rsidRPr="002B5EB1">
              <w:rPr>
                <w:rFonts w:ascii="Times New Roman" w:hAnsi="Times New Roman"/>
                <w:sz w:val="24"/>
                <w:szCs w:val="24"/>
              </w:rPr>
              <w:t>Увеличилось</w:t>
            </w:r>
          </w:p>
        </w:tc>
        <w:tc>
          <w:tcPr>
            <w:tcW w:w="1559" w:type="dxa"/>
            <w:vAlign w:val="center"/>
          </w:tcPr>
          <w:p w:rsidR="005A25FA" w:rsidRPr="002B5EB1" w:rsidRDefault="005A25FA" w:rsidP="009C77DF">
            <w:pPr>
              <w:ind w:firstLine="34"/>
              <w:jc w:val="center"/>
              <w:rPr>
                <w:rFonts w:ascii="Times New Roman" w:hAnsi="Times New Roman"/>
                <w:sz w:val="24"/>
                <w:szCs w:val="24"/>
              </w:rPr>
            </w:pPr>
            <w:r w:rsidRPr="002B5EB1">
              <w:rPr>
                <w:rFonts w:ascii="Times New Roman" w:hAnsi="Times New Roman"/>
                <w:sz w:val="24"/>
                <w:szCs w:val="24"/>
              </w:rPr>
              <w:t>Не изменилось</w:t>
            </w:r>
          </w:p>
        </w:tc>
        <w:tc>
          <w:tcPr>
            <w:tcW w:w="1560" w:type="dxa"/>
            <w:vAlign w:val="center"/>
          </w:tcPr>
          <w:p w:rsidR="005A25FA" w:rsidRPr="002B5EB1" w:rsidRDefault="005A25FA" w:rsidP="009C77DF">
            <w:pPr>
              <w:jc w:val="center"/>
              <w:rPr>
                <w:rFonts w:ascii="Times New Roman" w:hAnsi="Times New Roman"/>
                <w:sz w:val="24"/>
                <w:szCs w:val="24"/>
              </w:rPr>
            </w:pPr>
            <w:r w:rsidRPr="002B5EB1">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2B5EB1" w:rsidRDefault="005A25FA" w:rsidP="009C77DF">
            <w:pPr>
              <w:jc w:val="center"/>
              <w:rPr>
                <w:rFonts w:ascii="Times New Roman" w:hAnsi="Times New Roman"/>
                <w:sz w:val="24"/>
                <w:szCs w:val="24"/>
              </w:rPr>
            </w:pPr>
            <w:r w:rsidRPr="002B5EB1">
              <w:rPr>
                <w:rFonts w:ascii="Times New Roman" w:hAnsi="Times New Roman"/>
                <w:sz w:val="24"/>
                <w:szCs w:val="24"/>
              </w:rPr>
              <w:t xml:space="preserve">Изменение количества организаций </w:t>
            </w:r>
          </w:p>
        </w:tc>
        <w:tc>
          <w:tcPr>
            <w:tcW w:w="1843" w:type="dxa"/>
            <w:vAlign w:val="center"/>
          </w:tcPr>
          <w:p w:rsidR="005A25FA" w:rsidRPr="002B5EB1" w:rsidRDefault="005A25FA" w:rsidP="009C77DF">
            <w:pPr>
              <w:jc w:val="center"/>
              <w:rPr>
                <w:rFonts w:ascii="Times New Roman" w:hAnsi="Times New Roman"/>
                <w:sz w:val="24"/>
                <w:szCs w:val="24"/>
              </w:rPr>
            </w:pPr>
            <w:r>
              <w:rPr>
                <w:rFonts w:ascii="Times New Roman" w:hAnsi="Times New Roman"/>
                <w:sz w:val="24"/>
                <w:szCs w:val="24"/>
              </w:rPr>
              <w:t>176</w:t>
            </w:r>
          </w:p>
        </w:tc>
        <w:tc>
          <w:tcPr>
            <w:tcW w:w="1701" w:type="dxa"/>
            <w:vAlign w:val="center"/>
          </w:tcPr>
          <w:p w:rsidR="005A25FA" w:rsidRPr="002B5EB1" w:rsidRDefault="005A25FA" w:rsidP="009C77DF">
            <w:pPr>
              <w:jc w:val="center"/>
              <w:rPr>
                <w:rFonts w:ascii="Times New Roman" w:hAnsi="Times New Roman"/>
                <w:sz w:val="24"/>
                <w:szCs w:val="24"/>
              </w:rPr>
            </w:pPr>
            <w:r>
              <w:rPr>
                <w:rFonts w:ascii="Times New Roman" w:hAnsi="Times New Roman"/>
                <w:sz w:val="24"/>
                <w:szCs w:val="24"/>
              </w:rPr>
              <w:t>1155</w:t>
            </w:r>
          </w:p>
        </w:tc>
        <w:tc>
          <w:tcPr>
            <w:tcW w:w="1559" w:type="dxa"/>
            <w:vAlign w:val="center"/>
          </w:tcPr>
          <w:p w:rsidR="005A25FA" w:rsidRPr="002B5EB1" w:rsidRDefault="005A25FA" w:rsidP="009C77DF">
            <w:pPr>
              <w:ind w:firstLine="34"/>
              <w:jc w:val="center"/>
              <w:rPr>
                <w:rFonts w:ascii="Times New Roman" w:hAnsi="Times New Roman"/>
                <w:sz w:val="24"/>
                <w:szCs w:val="24"/>
              </w:rPr>
            </w:pPr>
            <w:r>
              <w:rPr>
                <w:rFonts w:ascii="Times New Roman" w:hAnsi="Times New Roman"/>
                <w:sz w:val="24"/>
                <w:szCs w:val="24"/>
              </w:rPr>
              <w:t>1115</w:t>
            </w:r>
          </w:p>
        </w:tc>
        <w:tc>
          <w:tcPr>
            <w:tcW w:w="1560" w:type="dxa"/>
            <w:vAlign w:val="center"/>
          </w:tcPr>
          <w:p w:rsidR="005A25FA" w:rsidRPr="002B5EB1" w:rsidRDefault="005A25FA" w:rsidP="009C77DF">
            <w:pPr>
              <w:jc w:val="center"/>
              <w:rPr>
                <w:rFonts w:ascii="Times New Roman" w:hAnsi="Times New Roman"/>
                <w:sz w:val="24"/>
                <w:szCs w:val="24"/>
              </w:rPr>
            </w:pPr>
            <w:r>
              <w:rPr>
                <w:rFonts w:ascii="Times New Roman" w:hAnsi="Times New Roman"/>
                <w:sz w:val="24"/>
                <w:szCs w:val="24"/>
              </w:rPr>
              <w:t>336</w:t>
            </w:r>
          </w:p>
        </w:tc>
      </w:tr>
    </w:tbl>
    <w:p w:rsidR="005A25FA" w:rsidRPr="00C82D55" w:rsidRDefault="005A25FA" w:rsidP="005A25FA">
      <w:pPr>
        <w:autoSpaceDE w:val="0"/>
        <w:autoSpaceDN w:val="0"/>
        <w:adjustRightInd w:val="0"/>
        <w:spacing w:after="0" w:line="240" w:lineRule="auto"/>
        <w:jc w:val="both"/>
        <w:rPr>
          <w:rFonts w:ascii="Times New Roman" w:hAnsi="Times New Roman"/>
          <w:sz w:val="28"/>
          <w:szCs w:val="28"/>
          <w:highlight w:val="yellow"/>
        </w:rPr>
      </w:pPr>
    </w:p>
    <w:p w:rsidR="005A25FA" w:rsidRPr="00321279" w:rsidRDefault="005A25FA" w:rsidP="005A25FA">
      <w:pPr>
        <w:autoSpaceDE w:val="0"/>
        <w:autoSpaceDN w:val="0"/>
        <w:adjustRightInd w:val="0"/>
        <w:spacing w:after="0" w:line="240" w:lineRule="auto"/>
        <w:jc w:val="center"/>
        <w:rPr>
          <w:rFonts w:ascii="Times New Roman" w:hAnsi="Times New Roman"/>
          <w:b/>
          <w:i/>
          <w:sz w:val="28"/>
          <w:szCs w:val="28"/>
        </w:rPr>
      </w:pPr>
      <w:r w:rsidRPr="00321279">
        <w:rPr>
          <w:rFonts w:ascii="Times New Roman" w:hAnsi="Times New Roman"/>
          <w:b/>
          <w:i/>
          <w:sz w:val="28"/>
          <w:szCs w:val="28"/>
        </w:rPr>
        <w:t>11. Рынок выполнения работ по содержанию и текущему ремонту общего имущества собственников помещений в многоквартирных домах.</w:t>
      </w:r>
    </w:p>
    <w:p w:rsidR="005A25FA" w:rsidRPr="00C82D55" w:rsidRDefault="005A25FA" w:rsidP="005A25FA">
      <w:pPr>
        <w:autoSpaceDE w:val="0"/>
        <w:autoSpaceDN w:val="0"/>
        <w:adjustRightInd w:val="0"/>
        <w:spacing w:after="0" w:line="240" w:lineRule="auto"/>
        <w:jc w:val="center"/>
        <w:rPr>
          <w:rFonts w:ascii="Times New Roman" w:hAnsi="Times New Roman"/>
          <w:i/>
          <w:sz w:val="28"/>
          <w:szCs w:val="28"/>
          <w:highlight w:val="yellow"/>
        </w:rPr>
      </w:pPr>
    </w:p>
    <w:p w:rsidR="005A25FA" w:rsidRPr="002E2372" w:rsidRDefault="005A25FA" w:rsidP="005A25FA">
      <w:pPr>
        <w:pStyle w:val="Standard"/>
        <w:tabs>
          <w:tab w:val="left" w:pos="567"/>
        </w:tabs>
        <w:jc w:val="both"/>
        <w:rPr>
          <w:rFonts w:hint="eastAsia"/>
          <w:lang w:val="ru-RU"/>
        </w:rPr>
      </w:pPr>
      <w:r>
        <w:rPr>
          <w:rFonts w:ascii="Times New Roman" w:hAnsi="Times New Roman"/>
          <w:sz w:val="28"/>
          <w:szCs w:val="28"/>
          <w:lang w:val="ru-RU"/>
        </w:rPr>
        <w:tab/>
      </w:r>
      <w:r w:rsidRPr="002E2372">
        <w:rPr>
          <w:rFonts w:ascii="Times New Roman" w:hAnsi="Times New Roman"/>
          <w:sz w:val="28"/>
          <w:szCs w:val="28"/>
          <w:lang w:val="ru-RU"/>
        </w:rPr>
        <w:t xml:space="preserve">Количество многоквартирных домов </w:t>
      </w:r>
      <w:r w:rsidRPr="002E2372">
        <w:rPr>
          <w:rFonts w:ascii="Times New Roman" w:hAnsi="Times New Roman"/>
          <w:bCs/>
          <w:color w:val="000000"/>
          <w:sz w:val="28"/>
          <w:szCs w:val="28"/>
          <w:lang w:val="ru-RU"/>
        </w:rPr>
        <w:t>(далее – МКД)</w:t>
      </w:r>
      <w:r w:rsidRPr="002E2372">
        <w:rPr>
          <w:rFonts w:ascii="Times New Roman" w:hAnsi="Times New Roman"/>
          <w:sz w:val="28"/>
          <w:szCs w:val="28"/>
          <w:lang w:val="ru-RU"/>
        </w:rPr>
        <w:t xml:space="preserve"> на территории Усть-Лабинского района, находящихся в управлении управляющих организаций составляет - </w:t>
      </w:r>
      <w:r>
        <w:rPr>
          <w:rFonts w:ascii="Times New Roman" w:hAnsi="Times New Roman"/>
          <w:sz w:val="28"/>
          <w:szCs w:val="28"/>
          <w:lang w:val="ru-RU"/>
        </w:rPr>
        <w:t>3</w:t>
      </w:r>
      <w:r w:rsidRPr="002E2372">
        <w:rPr>
          <w:rFonts w:ascii="Times New Roman" w:hAnsi="Times New Roman"/>
          <w:sz w:val="28"/>
          <w:szCs w:val="28"/>
          <w:lang w:val="ru-RU"/>
        </w:rPr>
        <w:t>2, количество МКД, находящихся в управлении ТСЖ, ЖСК и иных кооперативов - 4, количество МКД находящихся в непосредственном управлении - 1</w:t>
      </w:r>
      <w:r>
        <w:rPr>
          <w:rFonts w:ascii="Times New Roman" w:hAnsi="Times New Roman"/>
          <w:sz w:val="28"/>
          <w:szCs w:val="28"/>
          <w:lang w:val="ru-RU"/>
        </w:rPr>
        <w:t>4</w:t>
      </w:r>
      <w:r w:rsidRPr="002E2372">
        <w:rPr>
          <w:rFonts w:ascii="Times New Roman" w:hAnsi="Times New Roman"/>
          <w:sz w:val="28"/>
          <w:szCs w:val="28"/>
          <w:lang w:val="ru-RU"/>
        </w:rPr>
        <w:t>7.</w:t>
      </w:r>
    </w:p>
    <w:p w:rsidR="005A25FA" w:rsidRPr="002E2372" w:rsidRDefault="005A25FA" w:rsidP="005A25FA">
      <w:pPr>
        <w:pStyle w:val="ab"/>
        <w:ind w:firstLine="708"/>
        <w:jc w:val="both"/>
      </w:pPr>
      <w:r w:rsidRPr="002E2372">
        <w:rPr>
          <w:rFonts w:ascii="Times New Roman" w:hAnsi="Times New Roman"/>
          <w:bCs/>
          <w:color w:val="000000"/>
          <w:sz w:val="28"/>
          <w:szCs w:val="28"/>
        </w:rPr>
        <w:t xml:space="preserve">Количество МКД, в отношении </w:t>
      </w:r>
      <w:proofErr w:type="gramStart"/>
      <w:r w:rsidRPr="002E2372">
        <w:rPr>
          <w:rFonts w:ascii="Times New Roman" w:hAnsi="Times New Roman"/>
          <w:bCs/>
          <w:color w:val="000000"/>
          <w:sz w:val="28"/>
          <w:szCs w:val="28"/>
        </w:rPr>
        <w:t>которых</w:t>
      </w:r>
      <w:proofErr w:type="gramEnd"/>
      <w:r w:rsidRPr="002E2372">
        <w:rPr>
          <w:rFonts w:ascii="Times New Roman" w:hAnsi="Times New Roman"/>
          <w:bCs/>
          <w:color w:val="000000"/>
          <w:sz w:val="28"/>
          <w:szCs w:val="28"/>
        </w:rPr>
        <w:t xml:space="preserve"> способ управления не выбран собственниками и не определен органами местного самоуправления на открытом конкурсе, составляет </w:t>
      </w:r>
      <w:r>
        <w:rPr>
          <w:rFonts w:ascii="Times New Roman" w:hAnsi="Times New Roman"/>
          <w:bCs/>
          <w:color w:val="000000"/>
          <w:sz w:val="28"/>
          <w:szCs w:val="28"/>
        </w:rPr>
        <w:t>3</w:t>
      </w:r>
      <w:r w:rsidRPr="002E2372">
        <w:rPr>
          <w:rFonts w:ascii="Times New Roman" w:hAnsi="Times New Roman"/>
          <w:bCs/>
          <w:color w:val="000000"/>
          <w:sz w:val="28"/>
          <w:szCs w:val="28"/>
        </w:rPr>
        <w:t xml:space="preserve"> МКД.</w:t>
      </w:r>
    </w:p>
    <w:p w:rsidR="005A25FA" w:rsidRPr="002E2372" w:rsidRDefault="005A25FA" w:rsidP="005A25FA">
      <w:pPr>
        <w:pStyle w:val="ab"/>
        <w:ind w:firstLine="708"/>
        <w:jc w:val="both"/>
      </w:pPr>
      <w:r w:rsidRPr="002E2372">
        <w:rPr>
          <w:rFonts w:ascii="Times New Roman" w:hAnsi="Times New Roman"/>
          <w:sz w:val="28"/>
          <w:szCs w:val="28"/>
        </w:rPr>
        <w:t xml:space="preserve">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roofErr w:type="spellStart"/>
      <w:r w:rsidRPr="002E2372">
        <w:rPr>
          <w:rFonts w:ascii="Times New Roman" w:hAnsi="Times New Roman"/>
          <w:bCs/>
          <w:color w:val="000000"/>
          <w:sz w:val="28"/>
          <w:szCs w:val="28"/>
        </w:rPr>
        <w:t>У</w:t>
      </w:r>
      <w:r w:rsidRPr="002E2372">
        <w:rPr>
          <w:rFonts w:ascii="Times New Roman" w:hAnsi="Times New Roman"/>
          <w:color w:val="000000"/>
          <w:sz w:val="28"/>
          <w:szCs w:val="28"/>
        </w:rPr>
        <w:t>сть-Лабинским</w:t>
      </w:r>
      <w:proofErr w:type="spellEnd"/>
      <w:r w:rsidRPr="002E2372">
        <w:rPr>
          <w:rFonts w:ascii="Times New Roman" w:hAnsi="Times New Roman"/>
          <w:color w:val="000000"/>
          <w:sz w:val="28"/>
          <w:szCs w:val="28"/>
        </w:rPr>
        <w:t xml:space="preserve"> городским поселением в период с 18.12.2020 по март 2021 проведен конкурс "По отбору управляющих компаний по управлению МКД" по результатам рассмотрения определен победитель ООО "УО МАН" (срок действия договора с 01.05.2021 по 30.04.2022), также в период с 01.07.2021 по 03.08.2021 и 22.11.2021 24.12.2021 </w:t>
      </w:r>
      <w:proofErr w:type="gramStart"/>
      <w:r w:rsidRPr="002E2372">
        <w:rPr>
          <w:rFonts w:ascii="Times New Roman" w:hAnsi="Times New Roman"/>
          <w:color w:val="000000"/>
          <w:sz w:val="28"/>
          <w:szCs w:val="28"/>
        </w:rPr>
        <w:t>проведены конкурсы заявок подано</w:t>
      </w:r>
      <w:proofErr w:type="gramEnd"/>
      <w:r w:rsidRPr="002E2372">
        <w:rPr>
          <w:rFonts w:ascii="Times New Roman" w:hAnsi="Times New Roman"/>
          <w:color w:val="000000"/>
          <w:sz w:val="28"/>
          <w:szCs w:val="28"/>
        </w:rPr>
        <w:t xml:space="preserve"> не было.</w:t>
      </w:r>
    </w:p>
    <w:p w:rsidR="005A25FA" w:rsidRPr="002E2372" w:rsidRDefault="005A25FA" w:rsidP="005A25FA">
      <w:pPr>
        <w:pStyle w:val="Standard"/>
        <w:jc w:val="both"/>
        <w:rPr>
          <w:rFonts w:hint="eastAsia"/>
          <w:lang w:val="ru-RU"/>
        </w:rPr>
      </w:pPr>
      <w:r>
        <w:rPr>
          <w:rFonts w:ascii="Times New Roman" w:eastAsia="Times New Roman" w:hAnsi="Times New Roman"/>
          <w:sz w:val="28"/>
          <w:szCs w:val="28"/>
          <w:lang w:val="ru-RU" w:eastAsia="ru-RU"/>
        </w:rPr>
        <w:tab/>
      </w:r>
      <w:r w:rsidRPr="002E2372">
        <w:rPr>
          <w:rFonts w:ascii="Times New Roman" w:eastAsia="Times New Roman" w:hAnsi="Times New Roman"/>
          <w:sz w:val="28"/>
          <w:szCs w:val="28"/>
          <w:lang w:val="ru-RU" w:eastAsia="ru-RU"/>
        </w:rPr>
        <w:t>По состоянию на 1 января 2022 года на территории</w:t>
      </w:r>
      <w:r>
        <w:rPr>
          <w:rFonts w:ascii="Times New Roman" w:eastAsia="Times New Roman" w:hAnsi="Times New Roman"/>
          <w:sz w:val="28"/>
          <w:szCs w:val="28"/>
          <w:lang w:val="ru-RU" w:eastAsia="ru-RU"/>
        </w:rPr>
        <w:t xml:space="preserve"> Усть-Лабинского </w:t>
      </w:r>
      <w:r w:rsidRPr="002E2372">
        <w:rPr>
          <w:rFonts w:ascii="Times New Roman" w:eastAsia="Times New Roman" w:hAnsi="Times New Roman"/>
          <w:sz w:val="28"/>
          <w:szCs w:val="28"/>
          <w:lang w:val="ru-RU" w:eastAsia="ru-RU"/>
        </w:rPr>
        <w:t>района на основании выданных лицензий 1</w:t>
      </w:r>
      <w:r>
        <w:rPr>
          <w:rFonts w:ascii="Times New Roman" w:eastAsia="Times New Roman" w:hAnsi="Times New Roman"/>
          <w:sz w:val="28"/>
          <w:szCs w:val="28"/>
          <w:lang w:val="ru-RU" w:eastAsia="ru-RU"/>
        </w:rPr>
        <w:t xml:space="preserve"> </w:t>
      </w:r>
      <w:r w:rsidRPr="002E2372">
        <w:rPr>
          <w:rFonts w:ascii="Times New Roman" w:eastAsia="Times New Roman" w:hAnsi="Times New Roman"/>
          <w:sz w:val="28"/>
          <w:szCs w:val="28"/>
          <w:lang w:val="ru-RU" w:eastAsia="ru-RU"/>
        </w:rPr>
        <w:t>управляющ</w:t>
      </w:r>
      <w:r>
        <w:rPr>
          <w:rFonts w:ascii="Times New Roman" w:eastAsia="Times New Roman" w:hAnsi="Times New Roman"/>
          <w:sz w:val="28"/>
          <w:szCs w:val="28"/>
          <w:lang w:val="ru-RU" w:eastAsia="ru-RU"/>
        </w:rPr>
        <w:t>ая</w:t>
      </w:r>
      <w:r w:rsidRPr="002E2372">
        <w:rPr>
          <w:rFonts w:ascii="Times New Roman" w:eastAsia="Times New Roman" w:hAnsi="Times New Roman"/>
          <w:sz w:val="28"/>
          <w:szCs w:val="28"/>
          <w:lang w:val="ru-RU" w:eastAsia="ru-RU"/>
        </w:rPr>
        <w:t xml:space="preserve"> компани</w:t>
      </w:r>
      <w:r>
        <w:rPr>
          <w:rFonts w:ascii="Times New Roman" w:eastAsia="Times New Roman" w:hAnsi="Times New Roman"/>
          <w:sz w:val="28"/>
          <w:szCs w:val="28"/>
          <w:lang w:val="ru-RU" w:eastAsia="ru-RU"/>
        </w:rPr>
        <w:t>я</w:t>
      </w:r>
      <w:r w:rsidRPr="002E2372">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ООО УО «МАН»</w:t>
      </w:r>
      <w:r w:rsidRPr="002E2372">
        <w:rPr>
          <w:rFonts w:ascii="Times New Roman" w:eastAsia="Times New Roman" w:hAnsi="Times New Roman"/>
          <w:sz w:val="28"/>
          <w:szCs w:val="28"/>
          <w:lang w:val="ru-RU" w:eastAsia="ru-RU"/>
        </w:rPr>
        <w:t>) занимаются обслуживанием (управлением) МКД.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настоящее время составляет 100%.</w:t>
      </w:r>
    </w:p>
    <w:p w:rsidR="005A25FA" w:rsidRPr="002E2372" w:rsidRDefault="005A25FA" w:rsidP="005A25FA">
      <w:pPr>
        <w:pStyle w:val="Standard"/>
        <w:widowControl w:val="0"/>
        <w:ind w:firstLine="567"/>
        <w:jc w:val="both"/>
        <w:rPr>
          <w:rFonts w:hint="eastAsia"/>
          <w:lang w:val="ru-RU"/>
        </w:rPr>
      </w:pPr>
      <w:r w:rsidRPr="002E2372">
        <w:rPr>
          <w:rFonts w:ascii="Times New Roman" w:eastAsia="Times New Roman" w:hAnsi="Times New Roman"/>
          <w:sz w:val="28"/>
          <w:szCs w:val="28"/>
          <w:lang w:val="ru-RU" w:eastAsia="ru-RU"/>
        </w:rPr>
        <w:t>В соответствии с ЖК РФ основным механизмом проведения капитального ремонта является региональная программа капитального ремонта, которая утверждена постановлением главы администрации (губернатора) Краснодарского края от 31.12.2013г. № 1638. Программа принята на 2014-2043г.</w:t>
      </w:r>
    </w:p>
    <w:p w:rsidR="005A25FA" w:rsidRPr="002E2372" w:rsidRDefault="005A25FA" w:rsidP="005A25FA">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Критерием, исходя из которого</w:t>
      </w:r>
      <w:r>
        <w:rPr>
          <w:rFonts w:ascii="Times New Roman" w:eastAsia="Times New Roman" w:hAnsi="Times New Roman"/>
          <w:sz w:val="28"/>
          <w:szCs w:val="28"/>
          <w:lang w:val="ru-RU" w:eastAsia="ru-RU"/>
        </w:rPr>
        <w:t>,</w:t>
      </w:r>
      <w:r w:rsidRPr="002E2372">
        <w:rPr>
          <w:rFonts w:ascii="Times New Roman" w:eastAsia="Times New Roman" w:hAnsi="Times New Roman"/>
          <w:sz w:val="28"/>
          <w:szCs w:val="28"/>
          <w:lang w:val="ru-RU" w:eastAsia="ru-RU"/>
        </w:rPr>
        <w:t xml:space="preserve"> определяется очерёдность проведения капитального ремонта многоквартирных домов, является степень потребности в проведении капитального ремонта многоквартирного дома.</w:t>
      </w:r>
    </w:p>
    <w:p w:rsidR="005A25FA" w:rsidRPr="002E2372" w:rsidRDefault="005A25FA" w:rsidP="005A25FA">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В перечень работ по капитальному ремонту общего имущества в МКД входят обязательные виды работ:</w:t>
      </w:r>
    </w:p>
    <w:p w:rsidR="005A25FA" w:rsidRPr="002E2372" w:rsidRDefault="005A25FA" w:rsidP="005A25FA">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 ремонт крыши, фасада, внутридомовых инженерных сетей ХВС, ГВС, ЦО, электроснабжения, газоснабжения и др.</w:t>
      </w:r>
    </w:p>
    <w:p w:rsidR="005A25FA" w:rsidRPr="002E2372" w:rsidRDefault="005A25FA" w:rsidP="005A25FA">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Источником финансирования являются обязательные ежемесячные взносы собственников помещений.</w:t>
      </w:r>
    </w:p>
    <w:p w:rsidR="005A25FA" w:rsidRPr="002E2372" w:rsidRDefault="005A25FA" w:rsidP="005A25FA">
      <w:pPr>
        <w:pStyle w:val="Standard"/>
        <w:widowControl w:val="0"/>
        <w:ind w:firstLine="567"/>
        <w:jc w:val="both"/>
        <w:rPr>
          <w:rFonts w:hint="eastAsia"/>
          <w:lang w:val="ru-RU"/>
        </w:rPr>
      </w:pPr>
      <w:r w:rsidRPr="002E2372">
        <w:rPr>
          <w:rFonts w:ascii="Times New Roman" w:eastAsia="Times New Roman" w:hAnsi="Times New Roman"/>
          <w:color w:val="000000"/>
          <w:sz w:val="28"/>
          <w:szCs w:val="28"/>
          <w:shd w:val="clear" w:color="auto" w:fill="FFFFFF"/>
          <w:lang w:val="ru-RU" w:eastAsia="ru-RU" w:bidi="ru-RU"/>
        </w:rPr>
        <w:t>Техническим заказчиком в 20</w:t>
      </w:r>
      <w:r>
        <w:rPr>
          <w:rFonts w:ascii="Times New Roman" w:eastAsia="Times New Roman" w:hAnsi="Times New Roman"/>
          <w:color w:val="000000"/>
          <w:sz w:val="28"/>
          <w:szCs w:val="28"/>
          <w:shd w:val="clear" w:color="auto" w:fill="FFFFFF"/>
          <w:lang w:val="ru-RU" w:eastAsia="ru-RU" w:bidi="ru-RU"/>
        </w:rPr>
        <w:t xml:space="preserve">21 </w:t>
      </w:r>
      <w:r w:rsidRPr="002E2372">
        <w:rPr>
          <w:rFonts w:ascii="Times New Roman" w:eastAsia="Times New Roman" w:hAnsi="Times New Roman"/>
          <w:color w:val="000000"/>
          <w:sz w:val="28"/>
          <w:szCs w:val="28"/>
          <w:shd w:val="clear" w:color="auto" w:fill="FFFFFF"/>
          <w:lang w:val="ru-RU" w:eastAsia="ru-RU" w:bidi="ru-RU"/>
        </w:rPr>
        <w:t xml:space="preserve">году </w:t>
      </w:r>
      <w:r w:rsidRPr="002E2372">
        <w:rPr>
          <w:rFonts w:ascii="Times New Roman" w:eastAsia="Times New Roman" w:hAnsi="Times New Roman"/>
          <w:sz w:val="28"/>
          <w:szCs w:val="28"/>
          <w:lang w:val="ru-RU" w:eastAsia="ru-RU"/>
        </w:rPr>
        <w:t>являлась НКО «Краснодарский краевой фонд капитального ремонта многоквартирных домов».</w:t>
      </w:r>
    </w:p>
    <w:p w:rsidR="005A25FA" w:rsidRPr="002E2372" w:rsidRDefault="005A25FA" w:rsidP="005A25FA">
      <w:pPr>
        <w:pStyle w:val="Standard"/>
        <w:widowControl w:val="0"/>
        <w:ind w:firstLine="567"/>
        <w:jc w:val="both"/>
        <w:rPr>
          <w:rFonts w:hint="eastAsia"/>
          <w:lang w:val="ru-RU"/>
        </w:rPr>
      </w:pPr>
      <w:r w:rsidRPr="002E2372">
        <w:rPr>
          <w:rFonts w:ascii="Times New Roman" w:eastAsia="Times New Roman" w:hAnsi="Times New Roman"/>
          <w:sz w:val="28"/>
          <w:szCs w:val="28"/>
          <w:lang w:val="ru-RU" w:eastAsia="ru-RU"/>
        </w:rPr>
        <w:t>В этап 20</w:t>
      </w:r>
      <w:r>
        <w:rPr>
          <w:rFonts w:ascii="Times New Roman" w:eastAsia="Times New Roman" w:hAnsi="Times New Roman"/>
          <w:sz w:val="28"/>
          <w:szCs w:val="28"/>
          <w:lang w:val="ru-RU" w:eastAsia="ru-RU"/>
        </w:rPr>
        <w:t>21</w:t>
      </w:r>
      <w:r w:rsidRPr="002E2372">
        <w:rPr>
          <w:rFonts w:ascii="Times New Roman" w:eastAsia="Times New Roman" w:hAnsi="Times New Roman"/>
          <w:sz w:val="28"/>
          <w:szCs w:val="28"/>
          <w:lang w:val="ru-RU" w:eastAsia="ru-RU"/>
        </w:rPr>
        <w:t xml:space="preserve"> года были включены </w:t>
      </w:r>
      <w:r>
        <w:rPr>
          <w:rFonts w:ascii="Times New Roman" w:eastAsia="Times New Roman" w:hAnsi="Times New Roman"/>
          <w:sz w:val="28"/>
          <w:szCs w:val="28"/>
          <w:lang w:val="ru-RU" w:eastAsia="ru-RU"/>
        </w:rPr>
        <w:t>7</w:t>
      </w:r>
      <w:r w:rsidRPr="002E2372">
        <w:rPr>
          <w:rFonts w:ascii="Times New Roman" w:eastAsia="Times New Roman" w:hAnsi="Times New Roman"/>
          <w:sz w:val="28"/>
          <w:szCs w:val="28"/>
          <w:lang w:val="ru-RU" w:eastAsia="ru-RU"/>
        </w:rPr>
        <w:t xml:space="preserve"> домов на территории </w:t>
      </w:r>
      <w:r>
        <w:rPr>
          <w:rFonts w:ascii="Times New Roman" w:eastAsia="Times New Roman" w:hAnsi="Times New Roman"/>
          <w:sz w:val="28"/>
          <w:szCs w:val="28"/>
          <w:lang w:val="ru-RU" w:eastAsia="ru-RU"/>
        </w:rPr>
        <w:t>Усть-Лабинского</w:t>
      </w:r>
      <w:r w:rsidRPr="002E2372">
        <w:rPr>
          <w:rFonts w:ascii="Times New Roman" w:eastAsia="Times New Roman" w:hAnsi="Times New Roman"/>
          <w:sz w:val="28"/>
          <w:szCs w:val="28"/>
          <w:lang w:val="ru-RU" w:eastAsia="ru-RU"/>
        </w:rPr>
        <w:t xml:space="preserve"> района и </w:t>
      </w:r>
      <w:r>
        <w:rPr>
          <w:rFonts w:ascii="Times New Roman" w:eastAsia="Times New Roman" w:hAnsi="Times New Roman"/>
          <w:sz w:val="28"/>
          <w:szCs w:val="28"/>
          <w:lang w:val="ru-RU" w:eastAsia="ru-RU"/>
        </w:rPr>
        <w:t>Усть-Лабинского</w:t>
      </w:r>
      <w:r w:rsidRPr="002E2372">
        <w:rPr>
          <w:rFonts w:ascii="Times New Roman" w:eastAsia="Times New Roman" w:hAnsi="Times New Roman"/>
          <w:sz w:val="28"/>
          <w:szCs w:val="28"/>
          <w:lang w:val="ru-RU" w:eastAsia="ru-RU"/>
        </w:rPr>
        <w:t xml:space="preserve"> городского поселения на общую сумму </w:t>
      </w:r>
      <w:r>
        <w:rPr>
          <w:rFonts w:ascii="Times New Roman" w:eastAsia="Times New Roman" w:hAnsi="Times New Roman"/>
          <w:sz w:val="28"/>
          <w:szCs w:val="28"/>
          <w:lang w:val="ru-RU" w:eastAsia="ru-RU"/>
        </w:rPr>
        <w:t xml:space="preserve">12 272 646,40 </w:t>
      </w:r>
      <w:r w:rsidRPr="002E2372">
        <w:rPr>
          <w:rFonts w:ascii="Times New Roman" w:eastAsia="Times New Roman" w:hAnsi="Times New Roman"/>
          <w:sz w:val="28"/>
          <w:szCs w:val="28"/>
          <w:lang w:val="ru-RU" w:eastAsia="ru-RU"/>
        </w:rPr>
        <w:t>руб. Виды работ – капитальный ремонт крыш</w:t>
      </w:r>
      <w:r>
        <w:rPr>
          <w:rFonts w:ascii="Times New Roman" w:eastAsia="Times New Roman" w:hAnsi="Times New Roman"/>
          <w:sz w:val="28"/>
          <w:szCs w:val="28"/>
          <w:lang w:val="ru-RU" w:eastAsia="ru-RU"/>
        </w:rPr>
        <w:t xml:space="preserve">и, системы теплоснабжения, </w:t>
      </w:r>
      <w:proofErr w:type="spellStart"/>
      <w:r>
        <w:rPr>
          <w:rFonts w:ascii="Times New Roman" w:eastAsia="Times New Roman" w:hAnsi="Times New Roman"/>
          <w:sz w:val="28"/>
          <w:szCs w:val="28"/>
          <w:lang w:val="ru-RU" w:eastAsia="ru-RU"/>
        </w:rPr>
        <w:t>отмостки</w:t>
      </w:r>
      <w:proofErr w:type="spellEnd"/>
      <w:r>
        <w:rPr>
          <w:rFonts w:ascii="Times New Roman" w:eastAsia="Times New Roman" w:hAnsi="Times New Roman"/>
          <w:sz w:val="28"/>
          <w:szCs w:val="28"/>
          <w:lang w:val="ru-RU" w:eastAsia="ru-RU"/>
        </w:rPr>
        <w:t xml:space="preserve"> без фасада</w:t>
      </w:r>
      <w:r w:rsidRPr="002E2372">
        <w:rPr>
          <w:rFonts w:ascii="Times New Roman" w:eastAsia="Times New Roman" w:hAnsi="Times New Roman"/>
          <w:sz w:val="28"/>
          <w:szCs w:val="28"/>
          <w:lang w:val="ru-RU" w:eastAsia="ru-RU"/>
        </w:rPr>
        <w:t>.</w:t>
      </w:r>
    </w:p>
    <w:p w:rsidR="005A25FA" w:rsidRPr="002E2372" w:rsidRDefault="005A25FA" w:rsidP="005A25FA">
      <w:pPr>
        <w:pStyle w:val="Standard"/>
        <w:widowControl w:val="0"/>
        <w:ind w:firstLine="567"/>
        <w:jc w:val="both"/>
        <w:rPr>
          <w:rFonts w:hint="eastAsia"/>
          <w:lang w:val="ru-RU"/>
        </w:rPr>
      </w:pPr>
      <w:r>
        <w:rPr>
          <w:rFonts w:ascii="Times New Roman" w:eastAsia="Times New Roman" w:hAnsi="Times New Roman"/>
          <w:sz w:val="28"/>
          <w:szCs w:val="28"/>
          <w:lang w:val="ru-RU" w:eastAsia="ru-RU"/>
        </w:rPr>
        <w:lastRenderedPageBreak/>
        <w:t>По результатам проведённых торгов был заключён договор на выполнение работ по капитальному ремонту общего имущества в многоквартирных домах с ООО ПКФ «</w:t>
      </w:r>
      <w:proofErr w:type="spellStart"/>
      <w:r>
        <w:rPr>
          <w:rFonts w:ascii="Times New Roman" w:eastAsia="Times New Roman" w:hAnsi="Times New Roman"/>
          <w:sz w:val="28"/>
          <w:szCs w:val="28"/>
          <w:lang w:val="ru-RU" w:eastAsia="ru-RU"/>
        </w:rPr>
        <w:t>Аргалаус</w:t>
      </w:r>
      <w:proofErr w:type="spellEnd"/>
      <w:r>
        <w:rPr>
          <w:rFonts w:ascii="Times New Roman" w:eastAsia="Times New Roman" w:hAnsi="Times New Roman"/>
          <w:sz w:val="28"/>
          <w:szCs w:val="28"/>
          <w:lang w:val="ru-RU" w:eastAsia="ru-RU"/>
        </w:rPr>
        <w:t>». Работы завершены в полном объеме.</w:t>
      </w:r>
    </w:p>
    <w:p w:rsidR="005A25FA" w:rsidRPr="002E2372" w:rsidRDefault="005A25FA" w:rsidP="005A25FA">
      <w:pPr>
        <w:pStyle w:val="ab"/>
        <w:ind w:firstLine="708"/>
        <w:jc w:val="both"/>
        <w:rPr>
          <w:rFonts w:ascii="Times New Roman" w:hAnsi="Times New Roman"/>
          <w:color w:val="000000"/>
          <w:sz w:val="28"/>
          <w:szCs w:val="28"/>
        </w:rPr>
      </w:pPr>
      <w:r w:rsidRPr="002E2372">
        <w:rPr>
          <w:rFonts w:ascii="Times New Roman" w:hAnsi="Times New Roman"/>
          <w:color w:val="000000"/>
          <w:sz w:val="28"/>
          <w:szCs w:val="28"/>
        </w:rPr>
        <w:t>Деятельность организаций, управляющих МКД,  должна быть  направлена на обеспечение безопасных, комфортных условий проживания граждан. Ключевыми приоритетами в сфере жилищно-коммунального хозяйства остаются благоустройство, модернизация коммунальной инфраструктуры и развитие рыночных механизмов саморегулирования отрасли.</w:t>
      </w:r>
    </w:p>
    <w:p w:rsidR="005A25FA" w:rsidRPr="00C82D55" w:rsidRDefault="005A25FA" w:rsidP="005A25FA">
      <w:pPr>
        <w:pStyle w:val="ab"/>
        <w:ind w:firstLine="708"/>
        <w:jc w:val="center"/>
        <w:rPr>
          <w:rFonts w:ascii="Times New Roman" w:hAnsi="Times New Roman"/>
          <w:b/>
          <w:color w:val="000000"/>
          <w:sz w:val="28"/>
          <w:szCs w:val="28"/>
          <w:highlight w:val="yellow"/>
          <w:shd w:val="clear" w:color="auto" w:fill="FFFFFF"/>
        </w:rPr>
      </w:pPr>
    </w:p>
    <w:p w:rsidR="005A25FA" w:rsidRPr="00321279" w:rsidRDefault="005A25FA" w:rsidP="005A25FA">
      <w:pPr>
        <w:pStyle w:val="ab"/>
        <w:ind w:firstLine="708"/>
        <w:jc w:val="center"/>
        <w:rPr>
          <w:rFonts w:ascii="Times New Roman" w:hAnsi="Times New Roman"/>
          <w:b/>
          <w:color w:val="000000"/>
          <w:sz w:val="28"/>
          <w:szCs w:val="28"/>
          <w:shd w:val="clear" w:color="auto" w:fill="FFFFFF"/>
        </w:rPr>
      </w:pPr>
      <w:r w:rsidRPr="00321279">
        <w:rPr>
          <w:rFonts w:ascii="Times New Roman" w:hAnsi="Times New Roman"/>
          <w:b/>
          <w:color w:val="000000"/>
          <w:sz w:val="28"/>
          <w:szCs w:val="28"/>
          <w:shd w:val="clear" w:color="auto" w:fill="FFFFFF"/>
        </w:rPr>
        <w:t>Количество организаций рынка выполнения работ по содержанию и текущему ремонту общего имущества собственников помещений в многоквартирном доме.</w:t>
      </w:r>
    </w:p>
    <w:p w:rsidR="005A25FA" w:rsidRPr="00C82D55" w:rsidRDefault="005A25FA" w:rsidP="005A25FA">
      <w:pPr>
        <w:pStyle w:val="ab"/>
        <w:jc w:val="both"/>
        <w:rPr>
          <w:rFonts w:ascii="Times New Roman" w:hAnsi="Times New Roman"/>
          <w:sz w:val="28"/>
          <w:szCs w:val="28"/>
          <w:highlight w:val="yellow"/>
        </w:rPr>
      </w:pPr>
    </w:p>
    <w:p w:rsidR="005A25FA" w:rsidRPr="00C82D55" w:rsidRDefault="005A25FA" w:rsidP="005A25FA">
      <w:pPr>
        <w:pStyle w:val="a7"/>
        <w:tabs>
          <w:tab w:val="left" w:pos="993"/>
        </w:tabs>
        <w:ind w:left="0"/>
        <w:jc w:val="both"/>
        <w:rPr>
          <w:rFonts w:ascii="Times New Roman" w:hAnsi="Times New Roman"/>
          <w:sz w:val="28"/>
          <w:szCs w:val="28"/>
          <w:highlight w:val="yellow"/>
        </w:rPr>
      </w:pPr>
      <w:r w:rsidRPr="00321279">
        <w:rPr>
          <w:noProof/>
          <w:lang w:eastAsia="ru-RU"/>
        </w:rPr>
        <w:drawing>
          <wp:inline distT="0" distB="0" distL="0" distR="0">
            <wp:extent cx="6015990" cy="2520564"/>
            <wp:effectExtent l="19050" t="0" r="3810" b="0"/>
            <wp:docPr id="10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25FA" w:rsidRPr="00321279" w:rsidRDefault="005A25FA" w:rsidP="005A25FA">
      <w:pPr>
        <w:spacing w:after="0" w:line="240" w:lineRule="auto"/>
        <w:ind w:firstLine="708"/>
        <w:jc w:val="both"/>
        <w:rPr>
          <w:rFonts w:ascii="Times New Roman" w:hAnsi="Times New Roman"/>
          <w:sz w:val="28"/>
          <w:szCs w:val="28"/>
        </w:rPr>
      </w:pPr>
      <w:r w:rsidRPr="00321279">
        <w:rPr>
          <w:rFonts w:ascii="Times New Roman" w:hAnsi="Times New Roman"/>
          <w:sz w:val="28"/>
          <w:szCs w:val="28"/>
        </w:rPr>
        <w:t>При анализе уровня цен рынке выполнения работ по содержанию и текущему ремонту общего имущества собственников помещений в многоквартирном доме видно, что «удовлетворительно» и «скорее удовлетворительно» оценили 78,3% респондентов; «не удовлетворены», «скорее не удовлетворены» - 17,5% опрошенных и «затрудняются ответить» - 4,2%.</w:t>
      </w:r>
    </w:p>
    <w:p w:rsidR="005A25FA" w:rsidRPr="00321279" w:rsidRDefault="005A25FA" w:rsidP="005A25FA">
      <w:pPr>
        <w:pStyle w:val="a7"/>
        <w:spacing w:after="0" w:line="240" w:lineRule="auto"/>
        <w:ind w:left="1440"/>
        <w:rPr>
          <w:rFonts w:ascii="Times New Roman" w:eastAsia="Times New Roman" w:hAnsi="Times New Roman"/>
          <w:b/>
          <w:color w:val="000000"/>
          <w:sz w:val="24"/>
          <w:szCs w:val="24"/>
          <w:lang w:eastAsia="ru-RU"/>
        </w:rPr>
      </w:pPr>
    </w:p>
    <w:p w:rsidR="005A25FA" w:rsidRPr="00321279" w:rsidRDefault="005A25FA" w:rsidP="005A25FA">
      <w:pPr>
        <w:pStyle w:val="ab"/>
        <w:ind w:firstLine="708"/>
        <w:jc w:val="center"/>
        <w:rPr>
          <w:rFonts w:ascii="Times New Roman" w:hAnsi="Times New Roman"/>
          <w:b/>
          <w:color w:val="000000"/>
          <w:sz w:val="28"/>
          <w:szCs w:val="28"/>
          <w:shd w:val="clear" w:color="auto" w:fill="FFFFFF"/>
        </w:rPr>
      </w:pPr>
      <w:r w:rsidRPr="00321279">
        <w:rPr>
          <w:rFonts w:ascii="Times New Roman" w:hAnsi="Times New Roman"/>
          <w:b/>
          <w:color w:val="000000"/>
          <w:sz w:val="28"/>
          <w:szCs w:val="28"/>
          <w:shd w:val="clear" w:color="auto" w:fill="FFFFFF"/>
        </w:rPr>
        <w:t>Распределение мнения относительно уровня цен по выполнению работ по содержанию и текущему ремонту общего имущества собственников помещений в многоквартирном доме.</w:t>
      </w:r>
    </w:p>
    <w:p w:rsidR="005A25FA" w:rsidRPr="00C82D55" w:rsidRDefault="005A25FA" w:rsidP="005A25FA">
      <w:pPr>
        <w:pStyle w:val="ab"/>
        <w:rPr>
          <w:rFonts w:ascii="Times New Roman" w:hAnsi="Times New Roman"/>
          <w:sz w:val="28"/>
          <w:szCs w:val="28"/>
          <w:highlight w:val="yellow"/>
        </w:rPr>
      </w:pPr>
      <w:r w:rsidRPr="00321279">
        <w:rPr>
          <w:noProof/>
          <w:lang w:eastAsia="ru-RU"/>
        </w:rPr>
        <w:lastRenderedPageBreak/>
        <w:drawing>
          <wp:inline distT="0" distB="0" distL="0" distR="0">
            <wp:extent cx="6029325" cy="2543175"/>
            <wp:effectExtent l="19050" t="0" r="0" b="0"/>
            <wp:docPr id="11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A25FA" w:rsidRPr="00C82D55" w:rsidRDefault="005A25FA" w:rsidP="005A25FA">
      <w:pPr>
        <w:pStyle w:val="Standard"/>
        <w:ind w:left="1440"/>
        <w:jc w:val="both"/>
        <w:rPr>
          <w:rFonts w:hint="eastAsia"/>
          <w:highlight w:val="yellow"/>
          <w:lang w:val="ru-RU"/>
        </w:rPr>
      </w:pPr>
    </w:p>
    <w:p w:rsidR="005A25FA" w:rsidRPr="004B7AAC" w:rsidRDefault="005A25FA" w:rsidP="005A25FA">
      <w:pPr>
        <w:pStyle w:val="ab"/>
        <w:ind w:firstLine="708"/>
        <w:jc w:val="both"/>
        <w:rPr>
          <w:rFonts w:ascii="Times New Roman" w:hAnsi="Times New Roman"/>
          <w:sz w:val="28"/>
          <w:szCs w:val="28"/>
        </w:rPr>
      </w:pPr>
      <w:r w:rsidRPr="004B7AAC">
        <w:rPr>
          <w:rFonts w:ascii="Times New Roman" w:eastAsiaTheme="minorHAnsi" w:hAnsi="Times New Roman" w:cstheme="minorBidi"/>
          <w:sz w:val="28"/>
          <w:szCs w:val="28"/>
        </w:rPr>
        <w:t>Оценку качества предложений на рынке выполнения работ по содержанию и текущему ремонту общего имущества собственников помещений в многоквартирном доме</w:t>
      </w:r>
      <w:r w:rsidRPr="004B7AAC">
        <w:rPr>
          <w:rFonts w:ascii="Times New Roman" w:hAnsi="Times New Roman"/>
          <w:sz w:val="28"/>
          <w:szCs w:val="28"/>
        </w:rPr>
        <w:t xml:space="preserve"> участники опроса распределили следующим образом: «удовлетворен», «скорее удовлетворен» ответили 79,6% респондентов, «не удовлетворен», «скорее не удовлетворен» - 15,6% «затрудняюсь ответить» - 4,8%.</w:t>
      </w:r>
    </w:p>
    <w:p w:rsidR="005A25FA" w:rsidRPr="00C82D55" w:rsidRDefault="005A25FA" w:rsidP="005A25FA">
      <w:pPr>
        <w:pStyle w:val="a7"/>
        <w:spacing w:after="0" w:line="240" w:lineRule="auto"/>
        <w:ind w:left="1440"/>
        <w:rPr>
          <w:rFonts w:ascii="Times New Roman" w:eastAsia="Times New Roman" w:hAnsi="Times New Roman"/>
          <w:b/>
          <w:color w:val="000000"/>
          <w:sz w:val="24"/>
          <w:szCs w:val="24"/>
          <w:highlight w:val="yellow"/>
          <w:lang w:eastAsia="ru-RU"/>
        </w:rPr>
      </w:pPr>
    </w:p>
    <w:p w:rsidR="005A25FA" w:rsidRPr="004B7AAC" w:rsidRDefault="005A25FA" w:rsidP="005A25FA">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t>Распределение мнения относительно оценки качества предложений выполнения работ по содержанию и текущему ремонту общего имущества собственников помещений в многоквартирном доме.</w:t>
      </w:r>
    </w:p>
    <w:p w:rsidR="005A25FA" w:rsidRPr="004B7AAC" w:rsidRDefault="005A25FA" w:rsidP="005A25FA">
      <w:pPr>
        <w:pStyle w:val="ab"/>
        <w:jc w:val="center"/>
        <w:rPr>
          <w:rFonts w:ascii="Times New Roman" w:hAnsi="Times New Roman"/>
          <w:sz w:val="28"/>
          <w:szCs w:val="28"/>
        </w:rPr>
      </w:pPr>
    </w:p>
    <w:p w:rsidR="005A25FA" w:rsidRPr="00C82D55" w:rsidRDefault="005A25FA" w:rsidP="005A25FA">
      <w:pPr>
        <w:pStyle w:val="ab"/>
        <w:jc w:val="center"/>
        <w:rPr>
          <w:rFonts w:ascii="Times New Roman" w:hAnsi="Times New Roman"/>
          <w:sz w:val="28"/>
          <w:szCs w:val="28"/>
          <w:highlight w:val="yellow"/>
        </w:rPr>
      </w:pPr>
      <w:r w:rsidRPr="004B7AAC">
        <w:rPr>
          <w:rFonts w:ascii="Times New Roman" w:hAnsi="Times New Roman"/>
          <w:noProof/>
          <w:sz w:val="28"/>
          <w:szCs w:val="28"/>
          <w:lang w:eastAsia="ru-RU"/>
        </w:rPr>
        <w:drawing>
          <wp:inline distT="0" distB="0" distL="0" distR="0">
            <wp:extent cx="6008039" cy="2067339"/>
            <wp:effectExtent l="19050" t="0" r="0" b="0"/>
            <wp:docPr id="11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A25FA" w:rsidRPr="004B7AAC" w:rsidRDefault="005A25FA" w:rsidP="005A25FA">
      <w:pPr>
        <w:pStyle w:val="a7"/>
        <w:spacing w:after="0" w:line="240" w:lineRule="auto"/>
        <w:ind w:left="1440"/>
        <w:rPr>
          <w:rFonts w:ascii="Times New Roman" w:eastAsia="Times New Roman" w:hAnsi="Times New Roman"/>
          <w:b/>
          <w:color w:val="000000"/>
          <w:sz w:val="24"/>
          <w:szCs w:val="24"/>
          <w:lang w:eastAsia="ru-RU"/>
        </w:rPr>
      </w:pPr>
    </w:p>
    <w:p w:rsidR="005A25FA" w:rsidRPr="004B7AAC" w:rsidRDefault="005A25FA" w:rsidP="005A25FA">
      <w:pPr>
        <w:pStyle w:val="ab"/>
        <w:ind w:firstLine="708"/>
        <w:jc w:val="both"/>
        <w:rPr>
          <w:rFonts w:ascii="Times New Roman" w:eastAsiaTheme="minorHAnsi" w:hAnsi="Times New Roman"/>
          <w:sz w:val="28"/>
          <w:szCs w:val="28"/>
        </w:rPr>
      </w:pPr>
      <w:r w:rsidRPr="004B7AAC">
        <w:rPr>
          <w:rFonts w:ascii="Times New Roman" w:eastAsiaTheme="minorHAnsi" w:hAnsi="Times New Roman" w:cstheme="minorBidi"/>
          <w:sz w:val="28"/>
          <w:szCs w:val="28"/>
        </w:rPr>
        <w:t>Проанализировав возможность выбора организаций на рынке выполнения работ по содержанию и текущему ремонту общего имущества собственников помещений в многоквартирном доме</w:t>
      </w:r>
      <w:r w:rsidRPr="004B7AAC">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7</w:t>
      </w:r>
      <w:r w:rsidRPr="004B7AAC">
        <w:rPr>
          <w:rFonts w:ascii="Times New Roman" w:eastAsiaTheme="minorHAnsi" w:hAnsi="Times New Roman"/>
          <w:sz w:val="28"/>
          <w:szCs w:val="28"/>
        </w:rPr>
        <w:t>9,</w:t>
      </w:r>
      <w:r>
        <w:rPr>
          <w:rFonts w:ascii="Times New Roman" w:eastAsiaTheme="minorHAnsi" w:hAnsi="Times New Roman"/>
          <w:sz w:val="28"/>
          <w:szCs w:val="28"/>
        </w:rPr>
        <w:t>7</w:t>
      </w:r>
      <w:r w:rsidRPr="004B7AAC">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15,0</w:t>
      </w:r>
      <w:r w:rsidRPr="004B7AAC">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5,3</w:t>
      </w:r>
      <w:r w:rsidRPr="004B7AAC">
        <w:rPr>
          <w:rFonts w:ascii="Times New Roman" w:eastAsiaTheme="minorHAnsi" w:hAnsi="Times New Roman"/>
          <w:sz w:val="28"/>
          <w:szCs w:val="28"/>
        </w:rPr>
        <w:t>%.</w:t>
      </w:r>
    </w:p>
    <w:p w:rsidR="005A25FA" w:rsidRPr="004B7AAC" w:rsidRDefault="005A25FA" w:rsidP="005A25FA">
      <w:pPr>
        <w:pStyle w:val="ab"/>
        <w:ind w:left="1440"/>
        <w:rPr>
          <w:rFonts w:ascii="Times New Roman" w:hAnsi="Times New Roman"/>
          <w:b/>
          <w:color w:val="000000"/>
          <w:sz w:val="28"/>
          <w:szCs w:val="28"/>
          <w:shd w:val="clear" w:color="auto" w:fill="FFFFFF"/>
        </w:rPr>
      </w:pPr>
    </w:p>
    <w:p w:rsidR="005A25FA" w:rsidRPr="004B7AAC" w:rsidRDefault="005A25FA" w:rsidP="005A25FA">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на рынке выполнения работ по содержанию и текущему ремонту общего имущества собственников помещений </w:t>
      </w:r>
    </w:p>
    <w:p w:rsidR="005A25FA" w:rsidRPr="004B7AAC" w:rsidRDefault="005A25FA" w:rsidP="005A25FA">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lastRenderedPageBreak/>
        <w:t>в многоквартирном доме.</w:t>
      </w:r>
    </w:p>
    <w:p w:rsidR="005A25FA" w:rsidRPr="004B7AAC" w:rsidRDefault="005A25FA" w:rsidP="005A25FA">
      <w:pPr>
        <w:pStyle w:val="ab"/>
        <w:jc w:val="center"/>
        <w:rPr>
          <w:rFonts w:ascii="Times New Roman" w:eastAsia="Times New Roman" w:hAnsi="Times New Roman"/>
          <w:color w:val="000000"/>
          <w:sz w:val="28"/>
          <w:szCs w:val="28"/>
          <w:lang w:eastAsia="ru-RU"/>
        </w:rPr>
      </w:pPr>
    </w:p>
    <w:p w:rsidR="005A25FA" w:rsidRPr="00C82D55" w:rsidRDefault="005A25FA" w:rsidP="005A25FA">
      <w:pPr>
        <w:pStyle w:val="a7"/>
        <w:spacing w:after="0" w:line="240" w:lineRule="auto"/>
        <w:ind w:left="0"/>
        <w:jc w:val="both"/>
        <w:rPr>
          <w:rFonts w:ascii="Times New Roman" w:hAnsi="Times New Roman"/>
          <w:sz w:val="28"/>
          <w:szCs w:val="28"/>
          <w:highlight w:val="yellow"/>
        </w:rPr>
      </w:pPr>
      <w:r w:rsidRPr="004B7AAC">
        <w:rPr>
          <w:noProof/>
          <w:lang w:eastAsia="ru-RU"/>
        </w:rPr>
        <w:drawing>
          <wp:inline distT="0" distB="0" distL="0" distR="0">
            <wp:extent cx="5984185" cy="2321781"/>
            <wp:effectExtent l="19050" t="0" r="0" b="0"/>
            <wp:docPr id="11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A25FA" w:rsidRPr="004B7AAC" w:rsidRDefault="005A25FA" w:rsidP="005A25FA">
      <w:pPr>
        <w:pStyle w:val="ab"/>
        <w:ind w:firstLine="708"/>
        <w:jc w:val="center"/>
        <w:rPr>
          <w:rFonts w:ascii="Times New Roman" w:hAnsi="Times New Roman"/>
          <w:b/>
          <w:color w:val="000000"/>
          <w:sz w:val="28"/>
          <w:szCs w:val="28"/>
          <w:shd w:val="clear" w:color="auto" w:fill="FFFFFF"/>
        </w:rPr>
      </w:pPr>
      <w:r w:rsidRPr="004B7AAC">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w:t>
      </w:r>
      <w:r w:rsidRPr="004B7AAC">
        <w:rPr>
          <w:rFonts w:ascii="Times New Roman" w:hAnsi="Times New Roman"/>
          <w:b/>
          <w:color w:val="000000"/>
          <w:sz w:val="28"/>
          <w:szCs w:val="28"/>
          <w:shd w:val="clear" w:color="auto" w:fill="FFFFFF"/>
        </w:rPr>
        <w:t xml:space="preserve">рынке выполнения работ по содержанию и текущему ремонту общего имущества собственников помещений </w:t>
      </w:r>
    </w:p>
    <w:p w:rsidR="005A25FA" w:rsidRPr="004B7AAC" w:rsidRDefault="005A25FA" w:rsidP="005A25FA">
      <w:pPr>
        <w:pStyle w:val="ab"/>
        <w:ind w:firstLine="708"/>
        <w:jc w:val="center"/>
        <w:rPr>
          <w:rFonts w:ascii="Times New Roman" w:eastAsiaTheme="minorEastAsia" w:hAnsi="Times New Roman"/>
          <w:b/>
          <w:sz w:val="28"/>
          <w:szCs w:val="28"/>
        </w:rPr>
      </w:pPr>
      <w:r w:rsidRPr="004B7AAC">
        <w:rPr>
          <w:rFonts w:ascii="Times New Roman" w:hAnsi="Times New Roman"/>
          <w:b/>
          <w:color w:val="000000"/>
          <w:sz w:val="28"/>
          <w:szCs w:val="28"/>
          <w:shd w:val="clear" w:color="auto" w:fill="FFFFFF"/>
        </w:rPr>
        <w:t xml:space="preserve">в многоквартирном доме </w:t>
      </w:r>
      <w:r w:rsidRPr="004B7AAC">
        <w:rPr>
          <w:rFonts w:ascii="Times New Roman" w:eastAsiaTheme="minorEastAsia" w:hAnsi="Times New Roman"/>
          <w:b/>
          <w:sz w:val="28"/>
          <w:szCs w:val="28"/>
        </w:rPr>
        <w:t>в течение последних 3 лет.</w:t>
      </w:r>
    </w:p>
    <w:p w:rsidR="005A25FA" w:rsidRPr="004B7AAC" w:rsidRDefault="005A25FA" w:rsidP="005A25FA">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C82D55" w:rsidTr="009C77DF">
        <w:tc>
          <w:tcPr>
            <w:tcW w:w="2943" w:type="dxa"/>
            <w:vAlign w:val="center"/>
          </w:tcPr>
          <w:p w:rsidR="005A25FA" w:rsidRPr="004B7AAC" w:rsidRDefault="005A25FA" w:rsidP="009C77DF">
            <w:pPr>
              <w:jc w:val="center"/>
              <w:rPr>
                <w:rFonts w:ascii="Times New Roman" w:hAnsi="Times New Roman"/>
                <w:sz w:val="24"/>
                <w:szCs w:val="24"/>
              </w:rPr>
            </w:pPr>
            <w:r w:rsidRPr="004B7AAC">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843" w:type="dxa"/>
            <w:vAlign w:val="center"/>
          </w:tcPr>
          <w:p w:rsidR="005A25FA" w:rsidRPr="004B7AAC" w:rsidRDefault="005A25FA" w:rsidP="009C77DF">
            <w:pPr>
              <w:jc w:val="center"/>
              <w:rPr>
                <w:rFonts w:ascii="Times New Roman" w:hAnsi="Times New Roman"/>
                <w:sz w:val="24"/>
                <w:szCs w:val="24"/>
              </w:rPr>
            </w:pPr>
            <w:r w:rsidRPr="004B7AAC">
              <w:rPr>
                <w:rFonts w:ascii="Times New Roman" w:hAnsi="Times New Roman"/>
                <w:sz w:val="24"/>
                <w:szCs w:val="24"/>
              </w:rPr>
              <w:t>Снизилось</w:t>
            </w:r>
          </w:p>
        </w:tc>
        <w:tc>
          <w:tcPr>
            <w:tcW w:w="1701" w:type="dxa"/>
            <w:vAlign w:val="center"/>
          </w:tcPr>
          <w:p w:rsidR="005A25FA" w:rsidRPr="004B7AAC" w:rsidRDefault="005A25FA" w:rsidP="009C77DF">
            <w:pPr>
              <w:jc w:val="center"/>
              <w:rPr>
                <w:rFonts w:ascii="Times New Roman" w:hAnsi="Times New Roman"/>
                <w:sz w:val="24"/>
                <w:szCs w:val="24"/>
              </w:rPr>
            </w:pPr>
            <w:r w:rsidRPr="004B7AAC">
              <w:rPr>
                <w:rFonts w:ascii="Times New Roman" w:hAnsi="Times New Roman"/>
                <w:sz w:val="24"/>
                <w:szCs w:val="24"/>
              </w:rPr>
              <w:t>Увеличилось</w:t>
            </w:r>
          </w:p>
        </w:tc>
        <w:tc>
          <w:tcPr>
            <w:tcW w:w="1559" w:type="dxa"/>
            <w:vAlign w:val="center"/>
          </w:tcPr>
          <w:p w:rsidR="005A25FA" w:rsidRPr="004B7AAC" w:rsidRDefault="005A25FA" w:rsidP="009C77DF">
            <w:pPr>
              <w:ind w:firstLine="34"/>
              <w:jc w:val="center"/>
              <w:rPr>
                <w:rFonts w:ascii="Times New Roman" w:hAnsi="Times New Roman"/>
                <w:sz w:val="24"/>
                <w:szCs w:val="24"/>
              </w:rPr>
            </w:pPr>
            <w:r w:rsidRPr="004B7AAC">
              <w:rPr>
                <w:rFonts w:ascii="Times New Roman" w:hAnsi="Times New Roman"/>
                <w:sz w:val="24"/>
                <w:szCs w:val="24"/>
              </w:rPr>
              <w:t>Не изменилось</w:t>
            </w:r>
          </w:p>
        </w:tc>
        <w:tc>
          <w:tcPr>
            <w:tcW w:w="1560" w:type="dxa"/>
            <w:vAlign w:val="center"/>
          </w:tcPr>
          <w:p w:rsidR="005A25FA" w:rsidRPr="004B7AAC" w:rsidRDefault="005A25FA" w:rsidP="009C77DF">
            <w:pPr>
              <w:jc w:val="center"/>
              <w:rPr>
                <w:rFonts w:ascii="Times New Roman" w:hAnsi="Times New Roman"/>
                <w:sz w:val="24"/>
                <w:szCs w:val="24"/>
              </w:rPr>
            </w:pPr>
            <w:r w:rsidRPr="004B7AAC">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4B7AAC" w:rsidRDefault="005A25FA" w:rsidP="009C77DF">
            <w:pPr>
              <w:jc w:val="center"/>
              <w:rPr>
                <w:rFonts w:ascii="Times New Roman" w:hAnsi="Times New Roman"/>
                <w:sz w:val="24"/>
                <w:szCs w:val="24"/>
              </w:rPr>
            </w:pPr>
            <w:r w:rsidRPr="004B7AAC">
              <w:rPr>
                <w:rFonts w:ascii="Times New Roman" w:hAnsi="Times New Roman"/>
                <w:sz w:val="24"/>
                <w:szCs w:val="24"/>
              </w:rPr>
              <w:t xml:space="preserve">Изменение количества организаций </w:t>
            </w:r>
          </w:p>
        </w:tc>
        <w:tc>
          <w:tcPr>
            <w:tcW w:w="1843" w:type="dxa"/>
            <w:vAlign w:val="center"/>
          </w:tcPr>
          <w:p w:rsidR="005A25FA" w:rsidRPr="004B7AAC" w:rsidRDefault="005A25FA" w:rsidP="009C77DF">
            <w:pPr>
              <w:jc w:val="center"/>
              <w:rPr>
                <w:rFonts w:ascii="Times New Roman" w:hAnsi="Times New Roman"/>
                <w:sz w:val="24"/>
                <w:szCs w:val="24"/>
              </w:rPr>
            </w:pPr>
            <w:r>
              <w:rPr>
                <w:rFonts w:ascii="Times New Roman" w:hAnsi="Times New Roman"/>
                <w:sz w:val="24"/>
                <w:szCs w:val="24"/>
              </w:rPr>
              <w:t>179</w:t>
            </w:r>
          </w:p>
        </w:tc>
        <w:tc>
          <w:tcPr>
            <w:tcW w:w="1701" w:type="dxa"/>
            <w:vAlign w:val="center"/>
          </w:tcPr>
          <w:p w:rsidR="005A25FA" w:rsidRPr="004B7AAC" w:rsidRDefault="005A25FA" w:rsidP="009C77DF">
            <w:pPr>
              <w:jc w:val="center"/>
              <w:rPr>
                <w:rFonts w:ascii="Times New Roman" w:hAnsi="Times New Roman"/>
                <w:sz w:val="24"/>
                <w:szCs w:val="24"/>
              </w:rPr>
            </w:pPr>
            <w:r>
              <w:rPr>
                <w:rFonts w:ascii="Times New Roman" w:hAnsi="Times New Roman"/>
                <w:sz w:val="24"/>
                <w:szCs w:val="24"/>
              </w:rPr>
              <w:t>1908</w:t>
            </w:r>
          </w:p>
        </w:tc>
        <w:tc>
          <w:tcPr>
            <w:tcW w:w="1559" w:type="dxa"/>
            <w:vAlign w:val="center"/>
          </w:tcPr>
          <w:p w:rsidR="005A25FA" w:rsidRPr="004B7AAC" w:rsidRDefault="005A25FA" w:rsidP="009C77DF">
            <w:pPr>
              <w:ind w:firstLine="34"/>
              <w:jc w:val="center"/>
              <w:rPr>
                <w:rFonts w:ascii="Times New Roman" w:hAnsi="Times New Roman"/>
                <w:sz w:val="24"/>
                <w:szCs w:val="24"/>
              </w:rPr>
            </w:pPr>
            <w:r>
              <w:rPr>
                <w:rFonts w:ascii="Times New Roman" w:hAnsi="Times New Roman"/>
                <w:sz w:val="24"/>
                <w:szCs w:val="24"/>
              </w:rPr>
              <w:t>334</w:t>
            </w:r>
          </w:p>
        </w:tc>
        <w:tc>
          <w:tcPr>
            <w:tcW w:w="1560" w:type="dxa"/>
            <w:vAlign w:val="center"/>
          </w:tcPr>
          <w:p w:rsidR="005A25FA" w:rsidRPr="004B7AAC" w:rsidRDefault="005A25FA" w:rsidP="009C77DF">
            <w:pPr>
              <w:jc w:val="center"/>
              <w:rPr>
                <w:rFonts w:ascii="Times New Roman" w:hAnsi="Times New Roman"/>
                <w:sz w:val="24"/>
                <w:szCs w:val="24"/>
              </w:rPr>
            </w:pPr>
            <w:r>
              <w:rPr>
                <w:rFonts w:ascii="Times New Roman" w:hAnsi="Times New Roman"/>
                <w:sz w:val="24"/>
                <w:szCs w:val="24"/>
              </w:rPr>
              <w:t>361</w:t>
            </w:r>
          </w:p>
        </w:tc>
      </w:tr>
    </w:tbl>
    <w:p w:rsidR="005A25FA" w:rsidRPr="00C82D55" w:rsidRDefault="005A25FA" w:rsidP="005A25FA">
      <w:pPr>
        <w:pStyle w:val="ab"/>
        <w:ind w:firstLine="708"/>
        <w:jc w:val="both"/>
        <w:rPr>
          <w:rFonts w:ascii="Times New Roman" w:hAnsi="Times New Roman"/>
          <w:sz w:val="28"/>
          <w:szCs w:val="28"/>
          <w:highlight w:val="yellow"/>
        </w:rPr>
      </w:pPr>
    </w:p>
    <w:p w:rsidR="005A25FA" w:rsidRPr="00A12155" w:rsidRDefault="005A25FA" w:rsidP="005A25FA">
      <w:pPr>
        <w:autoSpaceDE w:val="0"/>
        <w:autoSpaceDN w:val="0"/>
        <w:adjustRightInd w:val="0"/>
        <w:spacing w:after="0" w:line="240" w:lineRule="auto"/>
        <w:ind w:firstLine="708"/>
        <w:jc w:val="center"/>
        <w:rPr>
          <w:rFonts w:ascii="Times New Roman" w:hAnsi="Times New Roman"/>
          <w:b/>
          <w:i/>
          <w:sz w:val="28"/>
          <w:szCs w:val="28"/>
        </w:rPr>
      </w:pPr>
      <w:r w:rsidRPr="00A12155">
        <w:rPr>
          <w:rFonts w:ascii="Times New Roman" w:hAnsi="Times New Roman"/>
          <w:b/>
          <w:i/>
          <w:sz w:val="28"/>
          <w:szCs w:val="28"/>
        </w:rPr>
        <w:t>12. Рынок поставки сжиженного газа в баллонах.</w:t>
      </w:r>
    </w:p>
    <w:p w:rsidR="005A25FA" w:rsidRPr="00C82D55" w:rsidRDefault="005A25FA" w:rsidP="005A25FA">
      <w:pPr>
        <w:autoSpaceDE w:val="0"/>
        <w:autoSpaceDN w:val="0"/>
        <w:adjustRightInd w:val="0"/>
        <w:spacing w:after="0" w:line="240" w:lineRule="auto"/>
        <w:ind w:firstLine="708"/>
        <w:jc w:val="center"/>
        <w:rPr>
          <w:rFonts w:ascii="Times New Roman" w:eastAsiaTheme="minorEastAsia" w:hAnsi="Times New Roman"/>
          <w:b/>
          <w:i/>
          <w:sz w:val="28"/>
          <w:szCs w:val="28"/>
          <w:highlight w:val="yellow"/>
        </w:rPr>
      </w:pPr>
    </w:p>
    <w:p w:rsidR="005A25FA" w:rsidRDefault="005A25FA" w:rsidP="005A25FA">
      <w:pPr>
        <w:pStyle w:val="Standard"/>
        <w:ind w:firstLine="708"/>
        <w:jc w:val="both"/>
        <w:rPr>
          <w:rFonts w:ascii="Times New Roman" w:hAnsi="Times New Roman"/>
          <w:bCs/>
          <w:color w:val="000000"/>
          <w:sz w:val="28"/>
          <w:szCs w:val="28"/>
          <w:lang w:val="ru-RU"/>
        </w:rPr>
      </w:pPr>
      <w:r>
        <w:rPr>
          <w:rFonts w:ascii="Times New Roman" w:hAnsi="Times New Roman"/>
          <w:bCs/>
          <w:color w:val="000000"/>
          <w:sz w:val="28"/>
          <w:szCs w:val="28"/>
          <w:lang w:val="ru-RU"/>
        </w:rPr>
        <w:t>Потребление сжиженного углеводородного газа снижается, что связано с реализацией на территории Краснодарского края программы газификации природным газом. Общий уровень газификации Усть-Лабинского района составляет 70%. В настоящее время поставки сжиженного газа потребителям осуществляют только организации частной формы собственности (</w:t>
      </w:r>
      <w:r w:rsidRPr="00FA4532">
        <w:rPr>
          <w:rFonts w:ascii="Times New Roman" w:hAnsi="Times New Roman"/>
          <w:bCs/>
          <w:color w:val="000000"/>
          <w:sz w:val="28"/>
          <w:szCs w:val="28"/>
          <w:lang w:val="ru-RU"/>
        </w:rPr>
        <w:t>ООО «</w:t>
      </w:r>
      <w:proofErr w:type="spellStart"/>
      <w:r w:rsidRPr="00FA4532">
        <w:rPr>
          <w:rFonts w:ascii="Times New Roman" w:hAnsi="Times New Roman"/>
          <w:bCs/>
          <w:color w:val="000000"/>
          <w:sz w:val="28"/>
          <w:szCs w:val="28"/>
          <w:lang w:val="ru-RU"/>
        </w:rPr>
        <w:t>Усть-Лабинскгазстрой</w:t>
      </w:r>
      <w:proofErr w:type="spellEnd"/>
      <w:r w:rsidRPr="00FA4532">
        <w:rPr>
          <w:rFonts w:ascii="Times New Roman" w:hAnsi="Times New Roman"/>
          <w:bCs/>
          <w:color w:val="000000"/>
          <w:sz w:val="28"/>
          <w:szCs w:val="28"/>
          <w:lang w:val="ru-RU"/>
        </w:rPr>
        <w:t>»)</w:t>
      </w:r>
      <w:r>
        <w:rPr>
          <w:rFonts w:ascii="Times New Roman" w:hAnsi="Times New Roman"/>
          <w:bCs/>
          <w:color w:val="000000"/>
          <w:sz w:val="28"/>
          <w:szCs w:val="28"/>
          <w:lang w:val="ru-RU"/>
        </w:rPr>
        <w:t>, таким образом, доля организаций частной формы собственности в сфере поставки сжиженного газа в баллонах составляет 100%.</w:t>
      </w:r>
    </w:p>
    <w:p w:rsidR="005A25FA" w:rsidRPr="00576BC9" w:rsidRDefault="005A25FA" w:rsidP="005A25FA">
      <w:pPr>
        <w:spacing w:after="0" w:line="240" w:lineRule="auto"/>
        <w:ind w:firstLine="709"/>
        <w:jc w:val="both"/>
        <w:rPr>
          <w:rFonts w:ascii="Times New Roman" w:hAnsi="Times New Roman"/>
          <w:sz w:val="28"/>
          <w:szCs w:val="28"/>
        </w:rPr>
      </w:pPr>
      <w:r w:rsidRPr="00576BC9">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proofErr w:type="spellStart"/>
      <w:r w:rsidRPr="00576BC9">
        <w:rPr>
          <w:rFonts w:ascii="Times New Roman" w:hAnsi="Times New Roman"/>
          <w:sz w:val="28"/>
          <w:szCs w:val="28"/>
        </w:rPr>
        <w:t>Усть-Лабинский</w:t>
      </w:r>
      <w:proofErr w:type="spellEnd"/>
      <w:r w:rsidRPr="00576BC9">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w:t>
      </w:r>
    </w:p>
    <w:p w:rsidR="005A25FA" w:rsidRPr="00C82D55" w:rsidRDefault="005A25FA" w:rsidP="005A25FA">
      <w:pPr>
        <w:spacing w:after="0" w:line="240" w:lineRule="auto"/>
        <w:ind w:firstLine="709"/>
        <w:jc w:val="both"/>
        <w:rPr>
          <w:rFonts w:ascii="Times New Roman" w:hAnsi="Times New Roman"/>
          <w:sz w:val="28"/>
          <w:szCs w:val="28"/>
          <w:highlight w:val="yellow"/>
        </w:rPr>
      </w:pPr>
    </w:p>
    <w:p w:rsidR="005A25FA" w:rsidRPr="00A12155" w:rsidRDefault="005A25FA" w:rsidP="005A25FA">
      <w:pPr>
        <w:spacing w:after="0" w:line="240" w:lineRule="auto"/>
        <w:ind w:firstLine="709"/>
        <w:jc w:val="center"/>
        <w:rPr>
          <w:rFonts w:ascii="Times New Roman" w:hAnsi="Times New Roman"/>
          <w:b/>
          <w:sz w:val="28"/>
          <w:szCs w:val="28"/>
        </w:rPr>
      </w:pPr>
      <w:r w:rsidRPr="00A12155">
        <w:rPr>
          <w:rFonts w:ascii="Times New Roman" w:hAnsi="Times New Roman"/>
          <w:b/>
          <w:sz w:val="28"/>
          <w:szCs w:val="28"/>
        </w:rPr>
        <w:t xml:space="preserve">Количество организаций рынка поставки сжиженного </w:t>
      </w:r>
    </w:p>
    <w:p w:rsidR="005A25FA" w:rsidRPr="00A12155" w:rsidRDefault="005A25FA" w:rsidP="005A25FA">
      <w:pPr>
        <w:spacing w:after="0" w:line="240" w:lineRule="auto"/>
        <w:ind w:firstLine="709"/>
        <w:jc w:val="center"/>
        <w:rPr>
          <w:rFonts w:ascii="Times New Roman" w:hAnsi="Times New Roman"/>
          <w:b/>
          <w:sz w:val="28"/>
          <w:szCs w:val="28"/>
        </w:rPr>
      </w:pPr>
      <w:r w:rsidRPr="00A12155">
        <w:rPr>
          <w:rFonts w:ascii="Times New Roman" w:hAnsi="Times New Roman"/>
          <w:b/>
          <w:sz w:val="28"/>
          <w:szCs w:val="28"/>
        </w:rPr>
        <w:t>газа в баллонах.</w:t>
      </w:r>
    </w:p>
    <w:p w:rsidR="005A25FA" w:rsidRPr="00A12155" w:rsidRDefault="005A25FA" w:rsidP="005A25FA">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5A25FA" w:rsidRPr="00A12155" w:rsidTr="009C77DF">
        <w:tc>
          <w:tcPr>
            <w:tcW w:w="2644" w:type="dxa"/>
            <w:vAlign w:val="center"/>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lastRenderedPageBreak/>
              <w:t>Рынок поставки сжиженного газа в баллонах</w:t>
            </w:r>
          </w:p>
        </w:tc>
        <w:tc>
          <w:tcPr>
            <w:tcW w:w="1433" w:type="dxa"/>
            <w:vAlign w:val="center"/>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t>Избыточно, %</w:t>
            </w:r>
          </w:p>
        </w:tc>
        <w:tc>
          <w:tcPr>
            <w:tcW w:w="1418" w:type="dxa"/>
            <w:vAlign w:val="center"/>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t>Достаточно, %</w:t>
            </w:r>
          </w:p>
        </w:tc>
        <w:tc>
          <w:tcPr>
            <w:tcW w:w="1134" w:type="dxa"/>
            <w:vAlign w:val="center"/>
          </w:tcPr>
          <w:p w:rsidR="005A25FA" w:rsidRPr="00A12155" w:rsidRDefault="005A25FA" w:rsidP="009C77DF">
            <w:pPr>
              <w:ind w:firstLine="34"/>
              <w:jc w:val="center"/>
              <w:rPr>
                <w:rFonts w:ascii="Times New Roman" w:hAnsi="Times New Roman"/>
                <w:sz w:val="24"/>
                <w:szCs w:val="24"/>
              </w:rPr>
            </w:pPr>
            <w:r w:rsidRPr="00A12155">
              <w:rPr>
                <w:rFonts w:ascii="Times New Roman" w:hAnsi="Times New Roman"/>
                <w:sz w:val="24"/>
                <w:szCs w:val="24"/>
              </w:rPr>
              <w:t>Мало, %</w:t>
            </w:r>
          </w:p>
        </w:tc>
        <w:tc>
          <w:tcPr>
            <w:tcW w:w="1417" w:type="dxa"/>
            <w:vAlign w:val="center"/>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t>Нет совсем, %</w:t>
            </w:r>
          </w:p>
        </w:tc>
        <w:tc>
          <w:tcPr>
            <w:tcW w:w="1418" w:type="dxa"/>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t>Затрудняюсь ответить, %</w:t>
            </w:r>
          </w:p>
        </w:tc>
      </w:tr>
      <w:tr w:rsidR="005A25FA" w:rsidRPr="00C82D55" w:rsidTr="009C77DF">
        <w:tc>
          <w:tcPr>
            <w:tcW w:w="2644" w:type="dxa"/>
            <w:vAlign w:val="center"/>
          </w:tcPr>
          <w:p w:rsidR="005A25FA" w:rsidRPr="00A12155" w:rsidRDefault="005A25FA" w:rsidP="009C77DF">
            <w:pPr>
              <w:jc w:val="center"/>
              <w:rPr>
                <w:rFonts w:ascii="Times New Roman" w:hAnsi="Times New Roman"/>
                <w:sz w:val="24"/>
                <w:szCs w:val="24"/>
              </w:rPr>
            </w:pPr>
            <w:r w:rsidRPr="00A12155">
              <w:rPr>
                <w:rFonts w:ascii="Times New Roman" w:hAnsi="Times New Roman"/>
                <w:sz w:val="24"/>
                <w:szCs w:val="24"/>
              </w:rPr>
              <w:t>насыщенность</w:t>
            </w:r>
          </w:p>
        </w:tc>
        <w:tc>
          <w:tcPr>
            <w:tcW w:w="1433" w:type="dxa"/>
            <w:vAlign w:val="center"/>
          </w:tcPr>
          <w:p w:rsidR="005A25FA" w:rsidRPr="00A12155" w:rsidRDefault="005A25FA" w:rsidP="009C77DF">
            <w:pPr>
              <w:jc w:val="center"/>
              <w:rPr>
                <w:rFonts w:ascii="Times New Roman" w:hAnsi="Times New Roman"/>
                <w:sz w:val="24"/>
                <w:szCs w:val="24"/>
              </w:rPr>
            </w:pPr>
            <w:r>
              <w:rPr>
                <w:rFonts w:ascii="Times New Roman" w:hAnsi="Times New Roman"/>
                <w:sz w:val="24"/>
                <w:szCs w:val="24"/>
              </w:rPr>
              <w:t>4,1</w:t>
            </w:r>
          </w:p>
        </w:tc>
        <w:tc>
          <w:tcPr>
            <w:tcW w:w="1418" w:type="dxa"/>
            <w:vAlign w:val="center"/>
          </w:tcPr>
          <w:p w:rsidR="005A25FA" w:rsidRPr="00A12155" w:rsidRDefault="005A25FA" w:rsidP="009C77DF">
            <w:pPr>
              <w:jc w:val="center"/>
              <w:rPr>
                <w:rFonts w:ascii="Times New Roman" w:hAnsi="Times New Roman"/>
                <w:sz w:val="24"/>
                <w:szCs w:val="24"/>
              </w:rPr>
            </w:pPr>
            <w:r>
              <w:rPr>
                <w:rFonts w:ascii="Times New Roman" w:hAnsi="Times New Roman"/>
                <w:sz w:val="24"/>
                <w:szCs w:val="24"/>
              </w:rPr>
              <w:t>75,9</w:t>
            </w:r>
          </w:p>
        </w:tc>
        <w:tc>
          <w:tcPr>
            <w:tcW w:w="1134" w:type="dxa"/>
            <w:vAlign w:val="center"/>
          </w:tcPr>
          <w:p w:rsidR="005A25FA" w:rsidRPr="00A12155" w:rsidRDefault="005A25FA" w:rsidP="009C77DF">
            <w:pPr>
              <w:ind w:firstLine="34"/>
              <w:jc w:val="center"/>
              <w:rPr>
                <w:rFonts w:ascii="Times New Roman" w:hAnsi="Times New Roman"/>
                <w:sz w:val="24"/>
                <w:szCs w:val="24"/>
              </w:rPr>
            </w:pPr>
            <w:r>
              <w:rPr>
                <w:rFonts w:ascii="Times New Roman" w:hAnsi="Times New Roman"/>
                <w:sz w:val="24"/>
                <w:szCs w:val="24"/>
              </w:rPr>
              <w:t>7,5</w:t>
            </w:r>
          </w:p>
        </w:tc>
        <w:tc>
          <w:tcPr>
            <w:tcW w:w="1417" w:type="dxa"/>
            <w:vAlign w:val="center"/>
          </w:tcPr>
          <w:p w:rsidR="005A25FA" w:rsidRPr="00A12155" w:rsidRDefault="005A25FA" w:rsidP="009C77DF">
            <w:pPr>
              <w:jc w:val="center"/>
              <w:rPr>
                <w:rFonts w:ascii="Times New Roman" w:hAnsi="Times New Roman"/>
                <w:sz w:val="24"/>
                <w:szCs w:val="24"/>
              </w:rPr>
            </w:pPr>
            <w:r>
              <w:rPr>
                <w:rFonts w:ascii="Times New Roman" w:hAnsi="Times New Roman"/>
                <w:sz w:val="24"/>
                <w:szCs w:val="24"/>
              </w:rPr>
              <w:t>2,6</w:t>
            </w:r>
          </w:p>
        </w:tc>
        <w:tc>
          <w:tcPr>
            <w:tcW w:w="1418" w:type="dxa"/>
          </w:tcPr>
          <w:p w:rsidR="005A25FA" w:rsidRPr="00A12155" w:rsidRDefault="005A25FA" w:rsidP="009C77DF">
            <w:pPr>
              <w:jc w:val="center"/>
              <w:rPr>
                <w:rFonts w:ascii="Times New Roman" w:hAnsi="Times New Roman"/>
                <w:sz w:val="24"/>
                <w:szCs w:val="24"/>
              </w:rPr>
            </w:pPr>
            <w:r>
              <w:rPr>
                <w:rFonts w:ascii="Times New Roman" w:hAnsi="Times New Roman"/>
                <w:sz w:val="24"/>
                <w:szCs w:val="24"/>
              </w:rPr>
              <w:t>9,4</w:t>
            </w:r>
          </w:p>
        </w:tc>
      </w:tr>
    </w:tbl>
    <w:p w:rsidR="005A25FA" w:rsidRPr="00C82D55" w:rsidRDefault="005A25FA" w:rsidP="005A25FA">
      <w:pPr>
        <w:spacing w:after="0" w:line="240" w:lineRule="auto"/>
        <w:jc w:val="center"/>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398935" cy="1956021"/>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A25FA" w:rsidRPr="00C82D55" w:rsidRDefault="005A25FA" w:rsidP="005A25FA">
      <w:pPr>
        <w:spacing w:after="0" w:line="240" w:lineRule="auto"/>
        <w:ind w:firstLine="709"/>
        <w:jc w:val="both"/>
        <w:rPr>
          <w:rFonts w:ascii="Times New Roman" w:hAnsi="Times New Roman"/>
          <w:sz w:val="28"/>
          <w:szCs w:val="28"/>
          <w:highlight w:val="yellow"/>
        </w:rPr>
      </w:pPr>
    </w:p>
    <w:p w:rsidR="005A25FA" w:rsidRPr="0028420E" w:rsidRDefault="005A25FA" w:rsidP="005A25FA">
      <w:pPr>
        <w:spacing w:after="0" w:line="240" w:lineRule="auto"/>
        <w:ind w:firstLine="708"/>
        <w:jc w:val="both"/>
        <w:rPr>
          <w:rFonts w:ascii="Times New Roman" w:hAnsi="Times New Roman"/>
          <w:sz w:val="28"/>
          <w:szCs w:val="28"/>
        </w:rPr>
      </w:pPr>
      <w:r w:rsidRPr="0028420E">
        <w:rPr>
          <w:rFonts w:ascii="Times New Roman" w:hAnsi="Times New Roman"/>
          <w:sz w:val="28"/>
          <w:szCs w:val="28"/>
        </w:rPr>
        <w:t>При анализе уровня цен на рынке поставки сжиженного газа в баллонах видно, что «удовлетворительно» и «скорее удовлетворительно» оценили 78,3% респондентов; «не удовлетворены», «скорее не удовлетворены» - 17,5% опрошенных и «затрудняются ответить» - 4,2%.</w:t>
      </w:r>
    </w:p>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28420E" w:rsidRDefault="005A25FA" w:rsidP="005A25FA">
      <w:pPr>
        <w:pStyle w:val="ab"/>
        <w:ind w:firstLine="708"/>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Распределение мнения относительно уровня цен на рынке поставки сжиженного газа в баллонах.</w:t>
      </w:r>
    </w:p>
    <w:p w:rsidR="005A25FA" w:rsidRPr="0028420E" w:rsidRDefault="005A25FA" w:rsidP="005A25FA">
      <w:pPr>
        <w:spacing w:after="0" w:line="240" w:lineRule="auto"/>
        <w:ind w:firstLine="709"/>
        <w:jc w:val="center"/>
        <w:rPr>
          <w:rFonts w:ascii="Times New Roman" w:hAnsi="Times New Roman"/>
          <w:sz w:val="28"/>
          <w:szCs w:val="28"/>
        </w:rPr>
      </w:pPr>
    </w:p>
    <w:tbl>
      <w:tblPr>
        <w:tblStyle w:val="a4"/>
        <w:tblW w:w="9464" w:type="dxa"/>
        <w:tblLayout w:type="fixed"/>
        <w:tblLook w:val="04A0"/>
      </w:tblPr>
      <w:tblGrid>
        <w:gridCol w:w="2660"/>
        <w:gridCol w:w="1276"/>
        <w:gridCol w:w="1275"/>
        <w:gridCol w:w="1276"/>
        <w:gridCol w:w="1559"/>
        <w:gridCol w:w="1418"/>
      </w:tblGrid>
      <w:tr w:rsidR="005A25FA" w:rsidRPr="0028420E" w:rsidTr="009C77DF">
        <w:tc>
          <w:tcPr>
            <w:tcW w:w="2660" w:type="dxa"/>
            <w:vAlign w:val="center"/>
          </w:tcPr>
          <w:p w:rsidR="005A25FA" w:rsidRPr="0028420E" w:rsidRDefault="005A25FA" w:rsidP="009C77DF">
            <w:pPr>
              <w:jc w:val="center"/>
              <w:rPr>
                <w:rFonts w:ascii="Times New Roman" w:hAnsi="Times New Roman"/>
                <w:sz w:val="24"/>
                <w:szCs w:val="24"/>
              </w:rPr>
            </w:pPr>
            <w:r w:rsidRPr="0028420E">
              <w:rPr>
                <w:rFonts w:ascii="Times New Roman" w:hAnsi="Times New Roman"/>
                <w:sz w:val="24"/>
                <w:szCs w:val="24"/>
              </w:rPr>
              <w:t>Рынок поставки сжиженного газа в баллонах</w:t>
            </w:r>
          </w:p>
        </w:tc>
        <w:tc>
          <w:tcPr>
            <w:tcW w:w="1276" w:type="dxa"/>
            <w:vAlign w:val="center"/>
          </w:tcPr>
          <w:p w:rsidR="005A25FA" w:rsidRPr="0028420E" w:rsidRDefault="005A25FA" w:rsidP="009C77DF">
            <w:pPr>
              <w:ind w:firstLine="34"/>
              <w:jc w:val="center"/>
              <w:rPr>
                <w:rFonts w:ascii="Times New Roman" w:hAnsi="Times New Roman"/>
                <w:sz w:val="24"/>
                <w:szCs w:val="24"/>
              </w:rPr>
            </w:pPr>
            <w:r w:rsidRPr="0028420E">
              <w:rPr>
                <w:rFonts w:ascii="Times New Roman" w:hAnsi="Times New Roman"/>
                <w:sz w:val="24"/>
                <w:szCs w:val="24"/>
              </w:rPr>
              <w:t xml:space="preserve">Удовлетворен </w:t>
            </w:r>
          </w:p>
        </w:tc>
        <w:tc>
          <w:tcPr>
            <w:tcW w:w="1275" w:type="dxa"/>
            <w:vAlign w:val="center"/>
          </w:tcPr>
          <w:p w:rsidR="005A25FA" w:rsidRPr="0028420E" w:rsidRDefault="005A25FA" w:rsidP="009C77DF">
            <w:pPr>
              <w:jc w:val="center"/>
              <w:rPr>
                <w:rFonts w:ascii="Times New Roman" w:hAnsi="Times New Roman"/>
                <w:sz w:val="24"/>
                <w:szCs w:val="24"/>
              </w:rPr>
            </w:pPr>
            <w:r w:rsidRPr="0028420E">
              <w:rPr>
                <w:rFonts w:ascii="Times New Roman" w:hAnsi="Times New Roman"/>
                <w:sz w:val="24"/>
                <w:szCs w:val="24"/>
              </w:rPr>
              <w:t xml:space="preserve">Скорее удовлетворен </w:t>
            </w:r>
          </w:p>
        </w:tc>
        <w:tc>
          <w:tcPr>
            <w:tcW w:w="1276" w:type="dxa"/>
            <w:vAlign w:val="center"/>
          </w:tcPr>
          <w:p w:rsidR="005A25FA" w:rsidRPr="0028420E" w:rsidRDefault="005A25FA" w:rsidP="009C77DF">
            <w:pPr>
              <w:ind w:firstLine="38"/>
              <w:jc w:val="center"/>
              <w:rPr>
                <w:rFonts w:ascii="Times New Roman" w:hAnsi="Times New Roman"/>
                <w:sz w:val="24"/>
                <w:szCs w:val="24"/>
              </w:rPr>
            </w:pPr>
            <w:r w:rsidRPr="0028420E">
              <w:rPr>
                <w:rFonts w:ascii="Times New Roman" w:hAnsi="Times New Roman"/>
                <w:sz w:val="24"/>
                <w:szCs w:val="24"/>
              </w:rPr>
              <w:t>Скорее не удовлетворен</w:t>
            </w:r>
          </w:p>
        </w:tc>
        <w:tc>
          <w:tcPr>
            <w:tcW w:w="1559" w:type="dxa"/>
            <w:vAlign w:val="center"/>
          </w:tcPr>
          <w:p w:rsidR="005A25FA" w:rsidRPr="0028420E" w:rsidRDefault="005A25FA" w:rsidP="009C77DF">
            <w:pPr>
              <w:ind w:firstLine="37"/>
              <w:jc w:val="center"/>
              <w:rPr>
                <w:rFonts w:ascii="Times New Roman" w:hAnsi="Times New Roman"/>
                <w:sz w:val="24"/>
                <w:szCs w:val="24"/>
              </w:rPr>
            </w:pPr>
            <w:r w:rsidRPr="0028420E">
              <w:rPr>
                <w:rFonts w:ascii="Times New Roman" w:hAnsi="Times New Roman"/>
                <w:sz w:val="24"/>
                <w:szCs w:val="24"/>
              </w:rPr>
              <w:t>Не удовлетворен</w:t>
            </w:r>
          </w:p>
        </w:tc>
        <w:tc>
          <w:tcPr>
            <w:tcW w:w="1418" w:type="dxa"/>
          </w:tcPr>
          <w:p w:rsidR="005A25FA" w:rsidRPr="0028420E" w:rsidRDefault="005A25FA" w:rsidP="009C77DF">
            <w:pPr>
              <w:ind w:firstLine="37"/>
              <w:jc w:val="center"/>
              <w:rPr>
                <w:rFonts w:ascii="Times New Roman" w:hAnsi="Times New Roman"/>
                <w:sz w:val="24"/>
                <w:szCs w:val="24"/>
              </w:rPr>
            </w:pPr>
          </w:p>
          <w:p w:rsidR="005A25FA" w:rsidRPr="0028420E" w:rsidRDefault="005A25FA" w:rsidP="009C77DF">
            <w:pPr>
              <w:ind w:firstLine="37"/>
              <w:jc w:val="center"/>
              <w:rPr>
                <w:rFonts w:ascii="Times New Roman" w:hAnsi="Times New Roman"/>
                <w:sz w:val="24"/>
                <w:szCs w:val="24"/>
              </w:rPr>
            </w:pPr>
            <w:r w:rsidRPr="0028420E">
              <w:rPr>
                <w:rFonts w:ascii="Times New Roman" w:hAnsi="Times New Roman"/>
                <w:sz w:val="24"/>
                <w:szCs w:val="24"/>
              </w:rPr>
              <w:t>Затрудняюсь ответить</w:t>
            </w:r>
          </w:p>
        </w:tc>
      </w:tr>
      <w:tr w:rsidR="005A25FA" w:rsidRPr="00C82D55" w:rsidTr="009C77DF">
        <w:tc>
          <w:tcPr>
            <w:tcW w:w="2660" w:type="dxa"/>
            <w:vAlign w:val="center"/>
          </w:tcPr>
          <w:p w:rsidR="005A25FA" w:rsidRPr="0028420E" w:rsidRDefault="005A25FA" w:rsidP="009C77DF">
            <w:pPr>
              <w:jc w:val="center"/>
              <w:rPr>
                <w:rFonts w:ascii="Times New Roman" w:hAnsi="Times New Roman"/>
                <w:sz w:val="24"/>
                <w:szCs w:val="24"/>
              </w:rPr>
            </w:pPr>
            <w:r w:rsidRPr="0028420E">
              <w:rPr>
                <w:rFonts w:ascii="Times New Roman" w:hAnsi="Times New Roman"/>
                <w:sz w:val="24"/>
                <w:szCs w:val="24"/>
              </w:rPr>
              <w:t>удовлетворенность</w:t>
            </w:r>
          </w:p>
        </w:tc>
        <w:tc>
          <w:tcPr>
            <w:tcW w:w="1276" w:type="dxa"/>
            <w:vAlign w:val="center"/>
          </w:tcPr>
          <w:p w:rsidR="005A25FA" w:rsidRPr="0028420E" w:rsidRDefault="005A25FA" w:rsidP="009C77DF">
            <w:pPr>
              <w:ind w:firstLine="34"/>
              <w:jc w:val="center"/>
              <w:rPr>
                <w:rFonts w:ascii="Times New Roman" w:hAnsi="Times New Roman"/>
                <w:sz w:val="24"/>
                <w:szCs w:val="24"/>
              </w:rPr>
            </w:pPr>
            <w:r>
              <w:rPr>
                <w:rFonts w:ascii="Times New Roman" w:hAnsi="Times New Roman"/>
                <w:sz w:val="24"/>
                <w:szCs w:val="24"/>
              </w:rPr>
              <w:t>236</w:t>
            </w:r>
          </w:p>
        </w:tc>
        <w:tc>
          <w:tcPr>
            <w:tcW w:w="1275" w:type="dxa"/>
            <w:vAlign w:val="center"/>
          </w:tcPr>
          <w:p w:rsidR="005A25FA" w:rsidRPr="0028420E" w:rsidRDefault="005A25FA" w:rsidP="009C77DF">
            <w:pPr>
              <w:jc w:val="center"/>
              <w:rPr>
                <w:rFonts w:ascii="Times New Roman" w:hAnsi="Times New Roman"/>
                <w:sz w:val="24"/>
                <w:szCs w:val="24"/>
              </w:rPr>
            </w:pPr>
            <w:r>
              <w:rPr>
                <w:rFonts w:ascii="Times New Roman" w:hAnsi="Times New Roman"/>
                <w:sz w:val="24"/>
                <w:szCs w:val="24"/>
              </w:rPr>
              <w:t>1943</w:t>
            </w:r>
          </w:p>
        </w:tc>
        <w:tc>
          <w:tcPr>
            <w:tcW w:w="1276" w:type="dxa"/>
            <w:vAlign w:val="center"/>
          </w:tcPr>
          <w:p w:rsidR="005A25FA" w:rsidRPr="0028420E" w:rsidRDefault="005A25FA" w:rsidP="009C77DF">
            <w:pPr>
              <w:ind w:firstLine="38"/>
              <w:jc w:val="center"/>
              <w:rPr>
                <w:rFonts w:ascii="Times New Roman" w:hAnsi="Times New Roman"/>
                <w:sz w:val="24"/>
                <w:szCs w:val="24"/>
              </w:rPr>
            </w:pPr>
            <w:r>
              <w:rPr>
                <w:rFonts w:ascii="Times New Roman" w:hAnsi="Times New Roman"/>
                <w:sz w:val="24"/>
                <w:szCs w:val="24"/>
              </w:rPr>
              <w:t>283</w:t>
            </w:r>
          </w:p>
        </w:tc>
        <w:tc>
          <w:tcPr>
            <w:tcW w:w="1559" w:type="dxa"/>
            <w:vAlign w:val="center"/>
          </w:tcPr>
          <w:p w:rsidR="005A25FA" w:rsidRPr="0028420E" w:rsidRDefault="005A25FA" w:rsidP="009C77DF">
            <w:pPr>
              <w:ind w:firstLine="37"/>
              <w:jc w:val="center"/>
              <w:rPr>
                <w:rFonts w:ascii="Times New Roman" w:hAnsi="Times New Roman"/>
                <w:sz w:val="24"/>
                <w:szCs w:val="24"/>
              </w:rPr>
            </w:pPr>
            <w:r>
              <w:rPr>
                <w:rFonts w:ascii="Times New Roman" w:hAnsi="Times New Roman"/>
                <w:sz w:val="24"/>
                <w:szCs w:val="24"/>
              </w:rPr>
              <w:t>204</w:t>
            </w:r>
          </w:p>
        </w:tc>
        <w:tc>
          <w:tcPr>
            <w:tcW w:w="1418" w:type="dxa"/>
          </w:tcPr>
          <w:p w:rsidR="005A25FA" w:rsidRPr="0028420E" w:rsidRDefault="005A25FA" w:rsidP="009C77DF">
            <w:pPr>
              <w:ind w:firstLine="37"/>
              <w:jc w:val="center"/>
              <w:rPr>
                <w:rFonts w:ascii="Times New Roman" w:hAnsi="Times New Roman"/>
                <w:sz w:val="24"/>
                <w:szCs w:val="24"/>
              </w:rPr>
            </w:pPr>
            <w:r>
              <w:rPr>
                <w:rFonts w:ascii="Times New Roman" w:hAnsi="Times New Roman"/>
                <w:sz w:val="24"/>
                <w:szCs w:val="24"/>
              </w:rPr>
              <w:t>116</w:t>
            </w:r>
          </w:p>
        </w:tc>
      </w:tr>
    </w:tbl>
    <w:p w:rsidR="005A25FA" w:rsidRPr="00C82D55" w:rsidRDefault="005A25FA" w:rsidP="005A25FA">
      <w:pPr>
        <w:pStyle w:val="ab"/>
        <w:ind w:firstLine="708"/>
        <w:jc w:val="center"/>
        <w:rPr>
          <w:rFonts w:ascii="Times New Roman" w:hAnsi="Times New Roman"/>
          <w:b/>
          <w:color w:val="000000"/>
          <w:sz w:val="28"/>
          <w:szCs w:val="28"/>
          <w:highlight w:val="yellow"/>
          <w:shd w:val="clear" w:color="auto" w:fill="FFFFFF"/>
        </w:rPr>
      </w:pPr>
    </w:p>
    <w:p w:rsidR="005A25FA" w:rsidRPr="0028420E" w:rsidRDefault="005A25FA" w:rsidP="005A25FA">
      <w:pPr>
        <w:pStyle w:val="ab"/>
        <w:ind w:firstLine="708"/>
        <w:jc w:val="both"/>
        <w:rPr>
          <w:rFonts w:ascii="Times New Roman" w:hAnsi="Times New Roman"/>
          <w:sz w:val="28"/>
          <w:szCs w:val="28"/>
        </w:rPr>
      </w:pPr>
      <w:r w:rsidRPr="0028420E">
        <w:rPr>
          <w:rFonts w:ascii="Times New Roman" w:eastAsiaTheme="minorHAnsi" w:hAnsi="Times New Roman" w:cstheme="minorBidi"/>
          <w:sz w:val="28"/>
          <w:szCs w:val="28"/>
        </w:rPr>
        <w:t xml:space="preserve">Оценку качества предложений на рынке поставки сжиженного газа в баллонах </w:t>
      </w:r>
      <w:r w:rsidRPr="0028420E">
        <w:rPr>
          <w:rFonts w:ascii="Times New Roman" w:hAnsi="Times New Roman"/>
          <w:sz w:val="28"/>
          <w:szCs w:val="28"/>
        </w:rPr>
        <w:t>участники опроса распределили следующим образом: «удовлетворен», «скорее удовлетворен» ответили 79,5% респондентов, «не удовлетворен», «скорее не удовлетворен» - 15,5% «затрудняюсь ответить» - 4,9%.</w:t>
      </w:r>
    </w:p>
    <w:p w:rsidR="005A25FA" w:rsidRPr="0028420E" w:rsidRDefault="005A25FA" w:rsidP="005A25FA">
      <w:pPr>
        <w:pStyle w:val="a7"/>
        <w:spacing w:after="0" w:line="240" w:lineRule="auto"/>
        <w:ind w:left="1440"/>
        <w:rPr>
          <w:rFonts w:ascii="Times New Roman" w:eastAsia="Times New Roman" w:hAnsi="Times New Roman"/>
          <w:b/>
          <w:color w:val="000000"/>
          <w:sz w:val="24"/>
          <w:szCs w:val="24"/>
          <w:lang w:eastAsia="ru-RU"/>
        </w:rPr>
      </w:pPr>
    </w:p>
    <w:p w:rsidR="005A25FA" w:rsidRPr="0028420E" w:rsidRDefault="005A25FA" w:rsidP="005A25FA">
      <w:pPr>
        <w:pStyle w:val="ab"/>
        <w:ind w:firstLine="708"/>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Распределение мнения относительно оценки качества предложений на рынке поставки сжиженного газа в баллонах.</w:t>
      </w:r>
    </w:p>
    <w:p w:rsidR="005A25FA" w:rsidRPr="00C82D55" w:rsidRDefault="005A25FA" w:rsidP="005A25FA">
      <w:pPr>
        <w:pStyle w:val="ab"/>
        <w:jc w:val="center"/>
        <w:rPr>
          <w:rFonts w:ascii="Times New Roman" w:hAnsi="Times New Roman"/>
          <w:sz w:val="28"/>
          <w:szCs w:val="28"/>
          <w:highlight w:val="yellow"/>
        </w:rPr>
      </w:pPr>
    </w:p>
    <w:p w:rsidR="005A25FA" w:rsidRPr="00C82D55" w:rsidRDefault="005A25FA" w:rsidP="005A25FA">
      <w:pPr>
        <w:pStyle w:val="ab"/>
        <w:jc w:val="center"/>
        <w:rPr>
          <w:rFonts w:ascii="Times New Roman" w:hAnsi="Times New Roman"/>
          <w:sz w:val="28"/>
          <w:szCs w:val="28"/>
          <w:highlight w:val="yellow"/>
        </w:rPr>
      </w:pPr>
      <w:r w:rsidRPr="0028420E">
        <w:rPr>
          <w:rFonts w:ascii="Times New Roman" w:hAnsi="Times New Roman"/>
          <w:noProof/>
          <w:sz w:val="28"/>
          <w:szCs w:val="28"/>
          <w:lang w:eastAsia="ru-RU"/>
        </w:rPr>
        <w:lastRenderedPageBreak/>
        <w:drawing>
          <wp:inline distT="0" distB="0" distL="0" distR="0">
            <wp:extent cx="6008039" cy="2067339"/>
            <wp:effectExtent l="19050" t="0" r="0" b="0"/>
            <wp:docPr id="11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A25FA" w:rsidRPr="00C82D55" w:rsidRDefault="005A25FA" w:rsidP="005A25FA">
      <w:pPr>
        <w:pStyle w:val="a7"/>
        <w:spacing w:after="0" w:line="240" w:lineRule="auto"/>
        <w:ind w:left="1440"/>
        <w:rPr>
          <w:rFonts w:ascii="Times New Roman" w:eastAsia="Times New Roman" w:hAnsi="Times New Roman"/>
          <w:b/>
          <w:color w:val="000000"/>
          <w:sz w:val="24"/>
          <w:szCs w:val="24"/>
          <w:highlight w:val="yellow"/>
          <w:lang w:eastAsia="ru-RU"/>
        </w:rPr>
      </w:pPr>
    </w:p>
    <w:p w:rsidR="005A25FA" w:rsidRPr="0028420E" w:rsidRDefault="005A25FA" w:rsidP="005A25FA">
      <w:pPr>
        <w:pStyle w:val="ab"/>
        <w:ind w:firstLine="708"/>
        <w:jc w:val="both"/>
        <w:rPr>
          <w:rFonts w:ascii="Times New Roman" w:eastAsiaTheme="minorHAnsi" w:hAnsi="Times New Roman"/>
          <w:sz w:val="28"/>
          <w:szCs w:val="28"/>
        </w:rPr>
      </w:pPr>
      <w:r w:rsidRPr="0028420E">
        <w:rPr>
          <w:rFonts w:ascii="Times New Roman" w:eastAsiaTheme="minorHAnsi" w:hAnsi="Times New Roman" w:cstheme="minorBidi"/>
          <w:sz w:val="28"/>
          <w:szCs w:val="28"/>
        </w:rPr>
        <w:t>Проанализировав возможность выбора организаций на рынке поставки сжиженного газа в баллонах</w:t>
      </w:r>
      <w:r w:rsidRPr="0028420E">
        <w:rPr>
          <w:rFonts w:ascii="Times New Roman" w:eastAsiaTheme="minorHAnsi" w:hAnsi="Times New Roman"/>
          <w:sz w:val="28"/>
          <w:szCs w:val="28"/>
        </w:rPr>
        <w:t xml:space="preserve"> можно сделать вывод: «удовлетворен», «скорее удовлетворен» ответили 80,1% населения, «не удовлетворен», «скорее не удовлетворен» - 14,5%, «затрудняюсь ответить» - 5,4%.</w:t>
      </w:r>
    </w:p>
    <w:p w:rsidR="005A25FA" w:rsidRPr="0028420E" w:rsidRDefault="005A25FA" w:rsidP="005A25FA">
      <w:pPr>
        <w:pStyle w:val="ab"/>
        <w:ind w:left="1440"/>
        <w:rPr>
          <w:rFonts w:ascii="Times New Roman" w:hAnsi="Times New Roman"/>
          <w:b/>
          <w:color w:val="000000"/>
          <w:sz w:val="28"/>
          <w:szCs w:val="28"/>
          <w:shd w:val="clear" w:color="auto" w:fill="FFFFFF"/>
        </w:rPr>
      </w:pPr>
    </w:p>
    <w:p w:rsidR="005A25FA" w:rsidRPr="0028420E" w:rsidRDefault="005A25FA" w:rsidP="005A25FA">
      <w:pPr>
        <w:pStyle w:val="ab"/>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5A25FA" w:rsidRPr="0028420E" w:rsidRDefault="005A25FA" w:rsidP="005A25FA">
      <w:pPr>
        <w:pStyle w:val="ab"/>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на рынке поставки сжиженного газа в баллонах.</w:t>
      </w:r>
    </w:p>
    <w:p w:rsidR="005A25FA" w:rsidRPr="00C82D55" w:rsidRDefault="005A25FA" w:rsidP="005A25FA">
      <w:pPr>
        <w:pStyle w:val="a7"/>
        <w:spacing w:after="0" w:line="240" w:lineRule="auto"/>
        <w:ind w:left="0"/>
        <w:jc w:val="both"/>
        <w:rPr>
          <w:rFonts w:ascii="Times New Roman" w:hAnsi="Times New Roman"/>
          <w:sz w:val="28"/>
          <w:szCs w:val="28"/>
          <w:highlight w:val="yellow"/>
        </w:rPr>
      </w:pPr>
      <w:r w:rsidRPr="00904272">
        <w:rPr>
          <w:noProof/>
          <w:lang w:eastAsia="ru-RU"/>
        </w:rPr>
        <w:drawing>
          <wp:inline distT="0" distB="0" distL="0" distR="0">
            <wp:extent cx="5984185" cy="2146852"/>
            <wp:effectExtent l="19050" t="0" r="0" b="0"/>
            <wp:docPr id="12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A25FA" w:rsidRPr="00904272" w:rsidRDefault="005A25FA" w:rsidP="005A25FA">
      <w:pPr>
        <w:pStyle w:val="ab"/>
        <w:ind w:firstLine="708"/>
        <w:jc w:val="center"/>
        <w:rPr>
          <w:rFonts w:ascii="Times New Roman" w:eastAsiaTheme="minorEastAsia" w:hAnsi="Times New Roman"/>
          <w:b/>
          <w:sz w:val="28"/>
          <w:szCs w:val="28"/>
        </w:rPr>
      </w:pPr>
      <w:r w:rsidRPr="00904272">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w:t>
      </w:r>
      <w:r w:rsidRPr="00904272">
        <w:rPr>
          <w:rFonts w:ascii="Times New Roman" w:hAnsi="Times New Roman"/>
          <w:b/>
          <w:color w:val="000000"/>
          <w:sz w:val="28"/>
          <w:szCs w:val="28"/>
          <w:shd w:val="clear" w:color="auto" w:fill="FFFFFF"/>
        </w:rPr>
        <w:t xml:space="preserve">рынке поставки сжиженного газа в баллонах </w:t>
      </w:r>
      <w:r w:rsidRPr="00904272">
        <w:rPr>
          <w:rFonts w:ascii="Times New Roman" w:eastAsiaTheme="minorEastAsia" w:hAnsi="Times New Roman"/>
          <w:b/>
          <w:sz w:val="28"/>
          <w:szCs w:val="28"/>
        </w:rPr>
        <w:t>в течение последних 3 лет.</w:t>
      </w:r>
    </w:p>
    <w:p w:rsidR="005A25FA" w:rsidRPr="00C82D55" w:rsidRDefault="005A25FA" w:rsidP="005A25FA">
      <w:pPr>
        <w:pStyle w:val="a7"/>
        <w:spacing w:after="0" w:line="240" w:lineRule="auto"/>
        <w:ind w:left="1440"/>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5A25FA" w:rsidRPr="00904272" w:rsidTr="009C77DF">
        <w:tc>
          <w:tcPr>
            <w:tcW w:w="2943" w:type="dxa"/>
            <w:vAlign w:val="center"/>
          </w:tcPr>
          <w:p w:rsidR="005A25FA" w:rsidRPr="00904272" w:rsidRDefault="005A25FA" w:rsidP="009C77DF">
            <w:pPr>
              <w:jc w:val="center"/>
              <w:rPr>
                <w:rFonts w:ascii="Times New Roman" w:hAnsi="Times New Roman"/>
                <w:sz w:val="24"/>
                <w:szCs w:val="24"/>
              </w:rPr>
            </w:pPr>
            <w:r w:rsidRPr="00904272">
              <w:rPr>
                <w:rFonts w:ascii="Times New Roman" w:hAnsi="Times New Roman"/>
                <w:sz w:val="24"/>
                <w:szCs w:val="24"/>
              </w:rPr>
              <w:t>Рынок поставки сжиженного газа в баллонах</w:t>
            </w:r>
          </w:p>
        </w:tc>
        <w:tc>
          <w:tcPr>
            <w:tcW w:w="1843" w:type="dxa"/>
            <w:vAlign w:val="center"/>
          </w:tcPr>
          <w:p w:rsidR="005A25FA" w:rsidRPr="00904272" w:rsidRDefault="005A25FA" w:rsidP="009C77DF">
            <w:pPr>
              <w:jc w:val="center"/>
              <w:rPr>
                <w:rFonts w:ascii="Times New Roman" w:hAnsi="Times New Roman"/>
                <w:sz w:val="24"/>
                <w:szCs w:val="24"/>
              </w:rPr>
            </w:pPr>
            <w:r w:rsidRPr="00904272">
              <w:rPr>
                <w:rFonts w:ascii="Times New Roman" w:hAnsi="Times New Roman"/>
                <w:sz w:val="24"/>
                <w:szCs w:val="24"/>
              </w:rPr>
              <w:t>Снизилось</w:t>
            </w:r>
          </w:p>
        </w:tc>
        <w:tc>
          <w:tcPr>
            <w:tcW w:w="1701" w:type="dxa"/>
            <w:vAlign w:val="center"/>
          </w:tcPr>
          <w:p w:rsidR="005A25FA" w:rsidRPr="00904272" w:rsidRDefault="005A25FA" w:rsidP="009C77DF">
            <w:pPr>
              <w:jc w:val="center"/>
              <w:rPr>
                <w:rFonts w:ascii="Times New Roman" w:hAnsi="Times New Roman"/>
                <w:sz w:val="24"/>
                <w:szCs w:val="24"/>
              </w:rPr>
            </w:pPr>
            <w:r w:rsidRPr="00904272">
              <w:rPr>
                <w:rFonts w:ascii="Times New Roman" w:hAnsi="Times New Roman"/>
                <w:sz w:val="24"/>
                <w:szCs w:val="24"/>
              </w:rPr>
              <w:t>Увеличилось</w:t>
            </w:r>
          </w:p>
        </w:tc>
        <w:tc>
          <w:tcPr>
            <w:tcW w:w="1559" w:type="dxa"/>
            <w:vAlign w:val="center"/>
          </w:tcPr>
          <w:p w:rsidR="005A25FA" w:rsidRPr="00904272" w:rsidRDefault="005A25FA" w:rsidP="009C77DF">
            <w:pPr>
              <w:ind w:firstLine="34"/>
              <w:jc w:val="center"/>
              <w:rPr>
                <w:rFonts w:ascii="Times New Roman" w:hAnsi="Times New Roman"/>
                <w:sz w:val="24"/>
                <w:szCs w:val="24"/>
              </w:rPr>
            </w:pPr>
            <w:r w:rsidRPr="00904272">
              <w:rPr>
                <w:rFonts w:ascii="Times New Roman" w:hAnsi="Times New Roman"/>
                <w:sz w:val="24"/>
                <w:szCs w:val="24"/>
              </w:rPr>
              <w:t>Не изменилось</w:t>
            </w:r>
          </w:p>
        </w:tc>
        <w:tc>
          <w:tcPr>
            <w:tcW w:w="1560" w:type="dxa"/>
            <w:vAlign w:val="center"/>
          </w:tcPr>
          <w:p w:rsidR="005A25FA" w:rsidRPr="00904272" w:rsidRDefault="005A25FA" w:rsidP="009C77DF">
            <w:pPr>
              <w:jc w:val="center"/>
              <w:rPr>
                <w:rFonts w:ascii="Times New Roman" w:hAnsi="Times New Roman"/>
                <w:sz w:val="24"/>
                <w:szCs w:val="24"/>
              </w:rPr>
            </w:pPr>
            <w:r w:rsidRPr="00904272">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904272" w:rsidRDefault="005A25FA" w:rsidP="009C77DF">
            <w:pPr>
              <w:jc w:val="center"/>
              <w:rPr>
                <w:rFonts w:ascii="Times New Roman" w:hAnsi="Times New Roman"/>
                <w:sz w:val="24"/>
                <w:szCs w:val="24"/>
              </w:rPr>
            </w:pPr>
            <w:r w:rsidRPr="00904272">
              <w:rPr>
                <w:rFonts w:ascii="Times New Roman" w:hAnsi="Times New Roman"/>
                <w:sz w:val="24"/>
                <w:szCs w:val="24"/>
              </w:rPr>
              <w:t xml:space="preserve">Изменение количества организаций </w:t>
            </w:r>
          </w:p>
        </w:tc>
        <w:tc>
          <w:tcPr>
            <w:tcW w:w="1843" w:type="dxa"/>
            <w:vAlign w:val="center"/>
          </w:tcPr>
          <w:p w:rsidR="005A25FA" w:rsidRPr="00904272" w:rsidRDefault="005A25FA" w:rsidP="009C77DF">
            <w:pPr>
              <w:jc w:val="center"/>
              <w:rPr>
                <w:rFonts w:ascii="Times New Roman" w:hAnsi="Times New Roman"/>
                <w:sz w:val="24"/>
                <w:szCs w:val="24"/>
              </w:rPr>
            </w:pPr>
            <w:r>
              <w:rPr>
                <w:rFonts w:ascii="Times New Roman" w:hAnsi="Times New Roman"/>
                <w:sz w:val="24"/>
                <w:szCs w:val="24"/>
              </w:rPr>
              <w:t>185</w:t>
            </w:r>
          </w:p>
        </w:tc>
        <w:tc>
          <w:tcPr>
            <w:tcW w:w="1701" w:type="dxa"/>
            <w:vAlign w:val="center"/>
          </w:tcPr>
          <w:p w:rsidR="005A25FA" w:rsidRPr="00904272" w:rsidRDefault="005A25FA" w:rsidP="009C77DF">
            <w:pPr>
              <w:jc w:val="center"/>
              <w:rPr>
                <w:rFonts w:ascii="Times New Roman" w:hAnsi="Times New Roman"/>
                <w:sz w:val="24"/>
                <w:szCs w:val="24"/>
              </w:rPr>
            </w:pPr>
            <w:r>
              <w:rPr>
                <w:rFonts w:ascii="Times New Roman" w:hAnsi="Times New Roman"/>
                <w:sz w:val="24"/>
                <w:szCs w:val="24"/>
              </w:rPr>
              <w:t>1119</w:t>
            </w:r>
          </w:p>
        </w:tc>
        <w:tc>
          <w:tcPr>
            <w:tcW w:w="1559" w:type="dxa"/>
            <w:vAlign w:val="center"/>
          </w:tcPr>
          <w:p w:rsidR="005A25FA" w:rsidRPr="00904272" w:rsidRDefault="005A25FA" w:rsidP="009C77DF">
            <w:pPr>
              <w:ind w:firstLine="34"/>
              <w:jc w:val="center"/>
              <w:rPr>
                <w:rFonts w:ascii="Times New Roman" w:hAnsi="Times New Roman"/>
                <w:sz w:val="24"/>
                <w:szCs w:val="24"/>
              </w:rPr>
            </w:pPr>
            <w:r>
              <w:rPr>
                <w:rFonts w:ascii="Times New Roman" w:hAnsi="Times New Roman"/>
                <w:sz w:val="24"/>
                <w:szCs w:val="24"/>
              </w:rPr>
              <w:t>1118</w:t>
            </w:r>
          </w:p>
        </w:tc>
        <w:tc>
          <w:tcPr>
            <w:tcW w:w="1560" w:type="dxa"/>
            <w:vAlign w:val="center"/>
          </w:tcPr>
          <w:p w:rsidR="005A25FA" w:rsidRPr="00904272" w:rsidRDefault="005A25FA" w:rsidP="009C77DF">
            <w:pPr>
              <w:jc w:val="center"/>
              <w:rPr>
                <w:rFonts w:ascii="Times New Roman" w:hAnsi="Times New Roman"/>
                <w:sz w:val="24"/>
                <w:szCs w:val="24"/>
              </w:rPr>
            </w:pPr>
            <w:r>
              <w:rPr>
                <w:rFonts w:ascii="Times New Roman" w:hAnsi="Times New Roman"/>
                <w:sz w:val="24"/>
                <w:szCs w:val="24"/>
              </w:rPr>
              <w:t>360</w:t>
            </w:r>
          </w:p>
        </w:tc>
      </w:tr>
    </w:tbl>
    <w:p w:rsidR="005A25FA" w:rsidRPr="00C82D55" w:rsidRDefault="005A25FA" w:rsidP="005A25FA">
      <w:pPr>
        <w:pStyle w:val="ab"/>
        <w:ind w:firstLine="708"/>
        <w:jc w:val="both"/>
        <w:rPr>
          <w:sz w:val="28"/>
          <w:szCs w:val="28"/>
          <w:highlight w:val="yellow"/>
        </w:rPr>
      </w:pPr>
    </w:p>
    <w:p w:rsidR="005A25FA" w:rsidRPr="00FB14DE" w:rsidRDefault="005A25FA" w:rsidP="005A25FA">
      <w:pPr>
        <w:autoSpaceDE w:val="0"/>
        <w:autoSpaceDN w:val="0"/>
        <w:adjustRightInd w:val="0"/>
        <w:spacing w:after="0" w:line="240" w:lineRule="auto"/>
        <w:jc w:val="center"/>
        <w:rPr>
          <w:rFonts w:ascii="Times New Roman" w:hAnsi="Times New Roman"/>
          <w:b/>
          <w:i/>
          <w:sz w:val="28"/>
          <w:szCs w:val="28"/>
        </w:rPr>
      </w:pPr>
      <w:r w:rsidRPr="00FB14DE">
        <w:rPr>
          <w:rFonts w:ascii="Times New Roman" w:hAnsi="Times New Roman"/>
          <w:b/>
          <w:i/>
          <w:sz w:val="28"/>
          <w:szCs w:val="28"/>
        </w:rPr>
        <w:t>13. Рынок оказания услуг по перевозке пассажиров автомобильным транспортом по муниципальным маршрутам регулярных перевозок.</w:t>
      </w:r>
    </w:p>
    <w:p w:rsidR="005A25FA" w:rsidRPr="00FB14DE" w:rsidRDefault="005A25FA" w:rsidP="005A25FA">
      <w:pPr>
        <w:spacing w:after="0" w:line="240" w:lineRule="auto"/>
        <w:ind w:firstLine="708"/>
        <w:jc w:val="both"/>
        <w:rPr>
          <w:rFonts w:ascii="Times New Roman" w:hAnsi="Times New Roman"/>
          <w:sz w:val="28"/>
          <w:szCs w:val="28"/>
        </w:rPr>
      </w:pPr>
    </w:p>
    <w:p w:rsidR="005A25FA" w:rsidRPr="00E460DF" w:rsidRDefault="005A25FA" w:rsidP="005A25FA">
      <w:pPr>
        <w:pStyle w:val="Standard"/>
        <w:ind w:firstLine="708"/>
        <w:jc w:val="both"/>
        <w:rPr>
          <w:rFonts w:ascii="Times New Roman" w:hAnsi="Times New Roman"/>
          <w:sz w:val="28"/>
          <w:szCs w:val="28"/>
          <w:lang w:val="ru-RU"/>
        </w:rPr>
      </w:pPr>
      <w:r w:rsidRPr="00E460DF">
        <w:rPr>
          <w:rFonts w:ascii="Times New Roman" w:hAnsi="Times New Roman"/>
          <w:sz w:val="28"/>
          <w:szCs w:val="28"/>
          <w:lang w:val="ru-RU"/>
        </w:rPr>
        <w:t>Транспортный комплекс Усть-Лабинского района включает в себя автомобильный и железнодорожный транспорт, оказывающий диспетчерские услуги по перевозкам осуществляет автотранспортное предприятие: ИП «Саньков А.В.».</w:t>
      </w:r>
    </w:p>
    <w:p w:rsidR="005A25FA" w:rsidRPr="002E2372" w:rsidRDefault="005A25FA" w:rsidP="005A25FA">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lastRenderedPageBreak/>
        <w:t xml:space="preserve">Пассажирские перевозки на муниципальных и городских маршрутах муниципального образования </w:t>
      </w:r>
      <w:proofErr w:type="spellStart"/>
      <w:r w:rsidRPr="002E2372">
        <w:rPr>
          <w:rFonts w:ascii="Times New Roman" w:hAnsi="Times New Roman"/>
          <w:sz w:val="28"/>
          <w:szCs w:val="28"/>
          <w:lang w:val="ru-RU"/>
        </w:rPr>
        <w:t>Усть-Лабинский</w:t>
      </w:r>
      <w:proofErr w:type="spellEnd"/>
      <w:r w:rsidRPr="002E2372">
        <w:rPr>
          <w:rFonts w:ascii="Times New Roman" w:hAnsi="Times New Roman"/>
          <w:sz w:val="28"/>
          <w:szCs w:val="28"/>
          <w:lang w:val="ru-RU"/>
        </w:rPr>
        <w:t xml:space="preserve"> район, осуществляет автотранспортное предприятие: ИП «Саньков А.В.».</w:t>
      </w:r>
    </w:p>
    <w:p w:rsidR="005A25FA" w:rsidRPr="002E2372" w:rsidRDefault="005A25FA" w:rsidP="005A25FA">
      <w:pPr>
        <w:pStyle w:val="Standard"/>
        <w:ind w:firstLine="708"/>
        <w:jc w:val="both"/>
        <w:rPr>
          <w:rFonts w:hint="eastAsia"/>
          <w:lang w:val="ru-RU"/>
        </w:rPr>
      </w:pPr>
      <w:r w:rsidRPr="002E2372">
        <w:rPr>
          <w:rFonts w:ascii="Times New Roman" w:hAnsi="Times New Roman"/>
          <w:sz w:val="28"/>
          <w:szCs w:val="28"/>
          <w:lang w:val="ru-RU"/>
        </w:rPr>
        <w:t>Перевозка пассажиров и багажа осуществляется по 14 межмуниципальным маршрутам и 4 городским маршрутам. Транспортным обеспечением охвачена вся территория Усть-Лабинского района. Подвижной состав автотранспортного предприятия составляет 3</w:t>
      </w:r>
      <w:r>
        <w:rPr>
          <w:rFonts w:ascii="Times New Roman" w:hAnsi="Times New Roman"/>
          <w:sz w:val="28"/>
          <w:szCs w:val="28"/>
          <w:lang w:val="ru-RU"/>
        </w:rPr>
        <w:t>2</w:t>
      </w:r>
      <w:r w:rsidRPr="002E2372">
        <w:rPr>
          <w:rFonts w:ascii="Times New Roman" w:hAnsi="Times New Roman"/>
          <w:sz w:val="28"/>
          <w:szCs w:val="28"/>
          <w:lang w:val="ru-RU"/>
        </w:rPr>
        <w:t xml:space="preserve"> автобус</w:t>
      </w:r>
      <w:r>
        <w:rPr>
          <w:rFonts w:ascii="Times New Roman" w:hAnsi="Times New Roman"/>
          <w:sz w:val="28"/>
          <w:szCs w:val="28"/>
          <w:lang w:val="ru-RU"/>
        </w:rPr>
        <w:t>а</w:t>
      </w:r>
      <w:r w:rsidRPr="002E2372">
        <w:rPr>
          <w:rFonts w:ascii="Times New Roman" w:hAnsi="Times New Roman"/>
          <w:sz w:val="28"/>
          <w:szCs w:val="28"/>
          <w:lang w:val="ru-RU"/>
        </w:rPr>
        <w:t xml:space="preserve">. </w:t>
      </w:r>
      <w:r>
        <w:rPr>
          <w:rFonts w:ascii="Times New Roman" w:hAnsi="Times New Roman"/>
          <w:sz w:val="28"/>
          <w:szCs w:val="28"/>
          <w:lang w:val="ru-RU"/>
        </w:rPr>
        <w:t>На территории Усть-Лабинского района р</w:t>
      </w:r>
      <w:r w:rsidRPr="002E2372">
        <w:rPr>
          <w:rFonts w:ascii="Times New Roman" w:hAnsi="Times New Roman"/>
          <w:sz w:val="28"/>
          <w:szCs w:val="28"/>
          <w:lang w:val="ru-RU"/>
        </w:rPr>
        <w:t>асположен 1 автовокзал, с которого происходят отправления автобусов междугороднего и пригородного значения.</w:t>
      </w:r>
    </w:p>
    <w:p w:rsidR="005A25FA" w:rsidRDefault="005A25FA" w:rsidP="005A25FA">
      <w:pPr>
        <w:pStyle w:val="Standard"/>
        <w:ind w:firstLine="708"/>
        <w:jc w:val="both"/>
        <w:rPr>
          <w:rFonts w:ascii="Times New Roman" w:hAnsi="Times New Roman"/>
          <w:sz w:val="28"/>
          <w:szCs w:val="28"/>
          <w:lang w:val="ru-RU"/>
        </w:rPr>
      </w:pPr>
      <w:r w:rsidRPr="00102110">
        <w:rPr>
          <w:rFonts w:ascii="Times New Roman" w:hAnsi="Times New Roman"/>
          <w:sz w:val="28"/>
          <w:szCs w:val="28"/>
          <w:lang w:val="ru-RU"/>
        </w:rPr>
        <w:t>В целях развития рынка услуг пассажирских перевозок ИП Саньков А.В. участвует в реализации проекта «Безналичный район». Так на 11 городских маршрутах установлена система безналичной оплаты за проезд. Кроме того, 9 маршрутов</w:t>
      </w:r>
      <w:r>
        <w:rPr>
          <w:rFonts w:ascii="Times New Roman" w:hAnsi="Times New Roman"/>
          <w:sz w:val="28"/>
          <w:szCs w:val="28"/>
          <w:lang w:val="ru-RU"/>
        </w:rPr>
        <w:t xml:space="preserve"> из 17</w:t>
      </w:r>
      <w:r w:rsidRPr="00102110">
        <w:rPr>
          <w:rFonts w:ascii="Times New Roman" w:hAnsi="Times New Roman"/>
          <w:sz w:val="28"/>
          <w:szCs w:val="28"/>
          <w:lang w:val="ru-RU"/>
        </w:rPr>
        <w:t xml:space="preserve"> пригородного сообщения оснащены устройствами безналичной оплаты.</w:t>
      </w:r>
      <w:r>
        <w:rPr>
          <w:rFonts w:ascii="Times New Roman" w:hAnsi="Times New Roman"/>
          <w:sz w:val="28"/>
          <w:szCs w:val="28"/>
          <w:lang w:val="ru-RU"/>
        </w:rPr>
        <w:t xml:space="preserve"> Планируемая дата дооснащения всех автобусных маршрутов системой безналичной оплаты – декабрь 2022.</w:t>
      </w:r>
    </w:p>
    <w:p w:rsidR="005A25FA" w:rsidRPr="00102110" w:rsidRDefault="005A25FA" w:rsidP="005A25FA">
      <w:pPr>
        <w:pStyle w:val="Standard"/>
        <w:ind w:firstLine="708"/>
        <w:jc w:val="both"/>
        <w:rPr>
          <w:rFonts w:ascii="Times New Roman" w:hAnsi="Times New Roman"/>
          <w:sz w:val="28"/>
          <w:szCs w:val="28"/>
          <w:lang w:val="ru-RU"/>
        </w:rPr>
      </w:pPr>
      <w:r w:rsidRPr="00102110">
        <w:rPr>
          <w:rFonts w:ascii="Times New Roman" w:hAnsi="Times New Roman"/>
          <w:sz w:val="28"/>
          <w:szCs w:val="28"/>
          <w:lang w:val="ru-RU"/>
        </w:rPr>
        <w:t>Также необходимо отметить</w:t>
      </w:r>
      <w:r>
        <w:rPr>
          <w:rFonts w:ascii="Times New Roman" w:hAnsi="Times New Roman"/>
          <w:sz w:val="28"/>
          <w:szCs w:val="28"/>
          <w:lang w:val="ru-RU"/>
        </w:rPr>
        <w:t>,</w:t>
      </w:r>
      <w:r w:rsidRPr="00102110">
        <w:rPr>
          <w:rFonts w:ascii="Times New Roman" w:hAnsi="Times New Roman"/>
          <w:sz w:val="28"/>
          <w:szCs w:val="28"/>
          <w:lang w:val="ru-RU"/>
        </w:rPr>
        <w:t xml:space="preserve"> что на сайте Усть-Лабинского городского поселения по ссылке: </w:t>
      </w:r>
      <w:hyperlink r:id="rId53" w:history="1">
        <w:r w:rsidRPr="00102110">
          <w:rPr>
            <w:rFonts w:ascii="Times New Roman" w:hAnsi="Times New Roman"/>
            <w:sz w:val="28"/>
            <w:szCs w:val="28"/>
            <w:lang w:val="ru-RU"/>
          </w:rPr>
          <w:t>https://gorod-ust-labinsk.ru/doc2019/294/</w:t>
        </w:r>
      </w:hyperlink>
      <w:r w:rsidRPr="00102110">
        <w:rPr>
          <w:rFonts w:ascii="Times New Roman" w:hAnsi="Times New Roman"/>
          <w:sz w:val="28"/>
          <w:szCs w:val="28"/>
          <w:lang w:val="ru-RU"/>
        </w:rPr>
        <w:t xml:space="preserve"> размещен реестр </w:t>
      </w:r>
      <w:r>
        <w:rPr>
          <w:rFonts w:ascii="Times New Roman" w:hAnsi="Times New Roman"/>
          <w:sz w:val="28"/>
          <w:szCs w:val="28"/>
          <w:lang w:val="ru-RU"/>
        </w:rPr>
        <w:t>м</w:t>
      </w:r>
      <w:r w:rsidRPr="00102110">
        <w:rPr>
          <w:rFonts w:ascii="Times New Roman" w:hAnsi="Times New Roman"/>
          <w:sz w:val="28"/>
          <w:szCs w:val="28"/>
          <w:lang w:val="ru-RU"/>
        </w:rPr>
        <w:t xml:space="preserve">униципальных маршрутов регулярных перевозок </w:t>
      </w:r>
      <w:proofErr w:type="gramStart"/>
      <w:r w:rsidRPr="00102110">
        <w:rPr>
          <w:rFonts w:ascii="Times New Roman" w:hAnsi="Times New Roman"/>
          <w:sz w:val="28"/>
          <w:szCs w:val="28"/>
          <w:lang w:val="ru-RU"/>
        </w:rPr>
        <w:t>в</w:t>
      </w:r>
      <w:proofErr w:type="gramEnd"/>
      <w:r w:rsidRPr="00102110">
        <w:rPr>
          <w:rFonts w:ascii="Times New Roman" w:hAnsi="Times New Roman"/>
          <w:sz w:val="28"/>
          <w:szCs w:val="28"/>
          <w:lang w:val="ru-RU"/>
        </w:rPr>
        <w:t xml:space="preserve"> </w:t>
      </w:r>
      <w:proofErr w:type="gramStart"/>
      <w:r w:rsidRPr="00102110">
        <w:rPr>
          <w:rFonts w:ascii="Times New Roman" w:hAnsi="Times New Roman"/>
          <w:sz w:val="28"/>
          <w:szCs w:val="28"/>
          <w:lang w:val="ru-RU"/>
        </w:rPr>
        <w:t>Усть-Лабинском</w:t>
      </w:r>
      <w:proofErr w:type="gramEnd"/>
      <w:r w:rsidRPr="00102110">
        <w:rPr>
          <w:rFonts w:ascii="Times New Roman" w:hAnsi="Times New Roman"/>
          <w:sz w:val="28"/>
          <w:szCs w:val="28"/>
          <w:lang w:val="ru-RU"/>
        </w:rPr>
        <w:t xml:space="preserve"> городском поселении</w:t>
      </w:r>
      <w:r>
        <w:rPr>
          <w:rFonts w:ascii="Times New Roman" w:hAnsi="Times New Roman"/>
          <w:sz w:val="28"/>
          <w:szCs w:val="28"/>
          <w:lang w:val="ru-RU"/>
        </w:rPr>
        <w:t>.</w:t>
      </w:r>
    </w:p>
    <w:p w:rsidR="005A25FA" w:rsidRPr="002E2372" w:rsidRDefault="005A25FA" w:rsidP="005A25FA">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t>Существуют следующие барьеры доступа на рынок транспортных перевозок:</w:t>
      </w:r>
    </w:p>
    <w:p w:rsidR="005A25FA" w:rsidRPr="002E2372" w:rsidRDefault="005A25FA" w:rsidP="005A25FA">
      <w:pPr>
        <w:pStyle w:val="Standard"/>
        <w:jc w:val="both"/>
        <w:rPr>
          <w:rFonts w:ascii="Times New Roman" w:hAnsi="Times New Roman"/>
          <w:sz w:val="28"/>
          <w:szCs w:val="28"/>
          <w:lang w:val="ru-RU"/>
        </w:rPr>
      </w:pPr>
      <w:r w:rsidRPr="002E2372">
        <w:rPr>
          <w:rFonts w:ascii="Times New Roman" w:hAnsi="Times New Roman"/>
          <w:sz w:val="28"/>
          <w:szCs w:val="28"/>
          <w:lang w:val="ru-RU"/>
        </w:rPr>
        <w:t>- низкое качество автомобильных дорог;</w:t>
      </w:r>
    </w:p>
    <w:p w:rsidR="005A25FA" w:rsidRPr="002E2372" w:rsidRDefault="005A25FA" w:rsidP="005A25FA">
      <w:pPr>
        <w:pStyle w:val="Standard"/>
        <w:jc w:val="both"/>
        <w:rPr>
          <w:rFonts w:ascii="Times New Roman" w:hAnsi="Times New Roman"/>
          <w:sz w:val="28"/>
          <w:szCs w:val="28"/>
          <w:lang w:val="ru-RU"/>
        </w:rPr>
      </w:pPr>
      <w:r w:rsidRPr="002E2372">
        <w:rPr>
          <w:rFonts w:ascii="Times New Roman" w:hAnsi="Times New Roman"/>
          <w:sz w:val="28"/>
          <w:szCs w:val="28"/>
          <w:lang w:val="ru-RU"/>
        </w:rPr>
        <w:t>- высокая степень концентрации рынка пассажирских перевозок;</w:t>
      </w:r>
    </w:p>
    <w:p w:rsidR="005A25FA" w:rsidRPr="002E2372" w:rsidRDefault="005A25FA" w:rsidP="005A25FA">
      <w:pPr>
        <w:pStyle w:val="Standard"/>
        <w:jc w:val="both"/>
        <w:rPr>
          <w:rFonts w:ascii="Times New Roman" w:hAnsi="Times New Roman"/>
          <w:sz w:val="28"/>
          <w:szCs w:val="28"/>
          <w:lang w:val="ru-RU"/>
        </w:rPr>
      </w:pPr>
      <w:r w:rsidRPr="002E2372">
        <w:rPr>
          <w:rFonts w:ascii="Times New Roman" w:hAnsi="Times New Roman"/>
          <w:sz w:val="28"/>
          <w:szCs w:val="28"/>
          <w:lang w:val="ru-RU"/>
        </w:rPr>
        <w:t>-высокие первоначальные затраты, длительный срок окупаемости транспортных средств, используемых для перевозки пассажиров.</w:t>
      </w:r>
    </w:p>
    <w:p w:rsidR="005A25FA" w:rsidRPr="002E2372" w:rsidRDefault="005A25FA" w:rsidP="005A25FA">
      <w:pPr>
        <w:pStyle w:val="Standard"/>
        <w:jc w:val="both"/>
        <w:rPr>
          <w:rFonts w:ascii="Times New Roman" w:hAnsi="Times New Roman"/>
          <w:sz w:val="28"/>
          <w:szCs w:val="28"/>
          <w:lang w:val="ru-RU"/>
        </w:rPr>
      </w:pPr>
      <w:r>
        <w:rPr>
          <w:rFonts w:ascii="Times New Roman" w:hAnsi="Times New Roman"/>
          <w:sz w:val="28"/>
          <w:szCs w:val="28"/>
          <w:lang w:val="ru-RU"/>
        </w:rPr>
        <w:tab/>
      </w:r>
      <w:r w:rsidRPr="002E2372">
        <w:rPr>
          <w:rFonts w:ascii="Times New Roman" w:hAnsi="Times New Roman"/>
          <w:sz w:val="28"/>
          <w:szCs w:val="28"/>
          <w:lang w:val="ru-RU"/>
        </w:rPr>
        <w:t>Для устранения барьеров необходимо развитие современной и эффективной транспортной инфраструктуры пассажирского автомобильного транспорта общего пользования, обеспечивающей наличие конкуренции.</w:t>
      </w:r>
    </w:p>
    <w:p w:rsidR="005A25FA" w:rsidRPr="002E2372" w:rsidRDefault="005A25FA" w:rsidP="005A25FA">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на территории Усть-Лабинского района: недобросовестные перевозчики, осуществляющие подвоз пассажиров внутри поселений, не имеющих на то соответствующих разрешительных документов (такими перевозчиками являются водители автобусов малого класса до 8 человек) и таксисты.</w:t>
      </w:r>
    </w:p>
    <w:p w:rsidR="005A25FA" w:rsidRPr="00FB14DE" w:rsidRDefault="005A25FA" w:rsidP="005A25FA">
      <w:pPr>
        <w:spacing w:after="0" w:line="240" w:lineRule="auto"/>
        <w:jc w:val="center"/>
        <w:rPr>
          <w:rFonts w:ascii="Times New Roman" w:hAnsi="Times New Roman"/>
          <w:b/>
          <w:sz w:val="28"/>
          <w:szCs w:val="28"/>
        </w:rPr>
      </w:pPr>
      <w:r w:rsidRPr="00FB14DE">
        <w:rPr>
          <w:rFonts w:ascii="Times New Roman" w:hAnsi="Times New Roman"/>
          <w:b/>
          <w:sz w:val="28"/>
          <w:szCs w:val="28"/>
        </w:rPr>
        <w:t>Количество организаций рынка услуг по перевозке пассажиров автомобильным транспортом по муниципальным маршрутам регулярных перевозок.</w:t>
      </w:r>
    </w:p>
    <w:p w:rsidR="005A25FA" w:rsidRPr="00FB14DE" w:rsidRDefault="005A25FA" w:rsidP="005A25FA">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5A25FA" w:rsidRPr="00FB14DE" w:rsidTr="009C77DF">
        <w:tc>
          <w:tcPr>
            <w:tcW w:w="2644"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Рынок услуг по перевозке пассажиров автомобильным транспортом по муниципальным маршрутам регулярных перевозок</w:t>
            </w:r>
          </w:p>
        </w:tc>
        <w:tc>
          <w:tcPr>
            <w:tcW w:w="1433"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Избыточно, %</w:t>
            </w:r>
          </w:p>
        </w:tc>
        <w:tc>
          <w:tcPr>
            <w:tcW w:w="1418"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Достаточно, %</w:t>
            </w:r>
          </w:p>
        </w:tc>
        <w:tc>
          <w:tcPr>
            <w:tcW w:w="1134" w:type="dxa"/>
            <w:vAlign w:val="center"/>
          </w:tcPr>
          <w:p w:rsidR="005A25FA" w:rsidRPr="00FB14DE" w:rsidRDefault="005A25FA" w:rsidP="009C77DF">
            <w:pPr>
              <w:ind w:firstLine="34"/>
              <w:jc w:val="center"/>
              <w:rPr>
                <w:rFonts w:ascii="Times New Roman" w:hAnsi="Times New Roman"/>
                <w:sz w:val="24"/>
                <w:szCs w:val="24"/>
              </w:rPr>
            </w:pPr>
            <w:r w:rsidRPr="00FB14DE">
              <w:rPr>
                <w:rFonts w:ascii="Times New Roman" w:hAnsi="Times New Roman"/>
                <w:sz w:val="24"/>
                <w:szCs w:val="24"/>
              </w:rPr>
              <w:t>Мало, %</w:t>
            </w:r>
          </w:p>
        </w:tc>
        <w:tc>
          <w:tcPr>
            <w:tcW w:w="1417"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Нет совсем, %</w:t>
            </w:r>
          </w:p>
        </w:tc>
        <w:tc>
          <w:tcPr>
            <w:tcW w:w="1418" w:type="dxa"/>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Затрудняюсь ответить, %</w:t>
            </w:r>
          </w:p>
        </w:tc>
      </w:tr>
      <w:tr w:rsidR="005A25FA" w:rsidRPr="00C82D55" w:rsidTr="009C77DF">
        <w:tc>
          <w:tcPr>
            <w:tcW w:w="2644"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lastRenderedPageBreak/>
              <w:t>насыщенность</w:t>
            </w:r>
          </w:p>
        </w:tc>
        <w:tc>
          <w:tcPr>
            <w:tcW w:w="1433" w:type="dxa"/>
            <w:vAlign w:val="center"/>
          </w:tcPr>
          <w:p w:rsidR="005A25FA" w:rsidRPr="00FB14DE" w:rsidRDefault="005A25FA" w:rsidP="009C77DF">
            <w:pPr>
              <w:jc w:val="center"/>
              <w:rPr>
                <w:rFonts w:ascii="Times New Roman" w:hAnsi="Times New Roman"/>
                <w:sz w:val="24"/>
                <w:szCs w:val="24"/>
              </w:rPr>
            </w:pPr>
            <w:r>
              <w:rPr>
                <w:rFonts w:ascii="Times New Roman" w:hAnsi="Times New Roman"/>
                <w:sz w:val="24"/>
                <w:szCs w:val="24"/>
              </w:rPr>
              <w:t>4,6</w:t>
            </w:r>
          </w:p>
        </w:tc>
        <w:tc>
          <w:tcPr>
            <w:tcW w:w="1418" w:type="dxa"/>
            <w:vAlign w:val="center"/>
          </w:tcPr>
          <w:p w:rsidR="005A25FA" w:rsidRPr="00FB14DE" w:rsidRDefault="005A25FA" w:rsidP="009C77DF">
            <w:pPr>
              <w:jc w:val="center"/>
              <w:rPr>
                <w:rFonts w:ascii="Times New Roman" w:hAnsi="Times New Roman"/>
                <w:sz w:val="24"/>
                <w:szCs w:val="24"/>
              </w:rPr>
            </w:pPr>
            <w:r>
              <w:rPr>
                <w:rFonts w:ascii="Times New Roman" w:hAnsi="Times New Roman"/>
                <w:sz w:val="24"/>
                <w:szCs w:val="24"/>
              </w:rPr>
              <w:t>76,0</w:t>
            </w:r>
          </w:p>
        </w:tc>
        <w:tc>
          <w:tcPr>
            <w:tcW w:w="1134" w:type="dxa"/>
            <w:vAlign w:val="center"/>
          </w:tcPr>
          <w:p w:rsidR="005A25FA" w:rsidRPr="00FB14DE" w:rsidRDefault="005A25FA" w:rsidP="009C77DF">
            <w:pPr>
              <w:ind w:firstLine="34"/>
              <w:jc w:val="center"/>
              <w:rPr>
                <w:rFonts w:ascii="Times New Roman" w:hAnsi="Times New Roman"/>
                <w:sz w:val="24"/>
                <w:szCs w:val="24"/>
              </w:rPr>
            </w:pPr>
            <w:r>
              <w:rPr>
                <w:rFonts w:ascii="Times New Roman" w:hAnsi="Times New Roman"/>
                <w:sz w:val="24"/>
                <w:szCs w:val="24"/>
              </w:rPr>
              <w:t>7,5</w:t>
            </w:r>
          </w:p>
        </w:tc>
        <w:tc>
          <w:tcPr>
            <w:tcW w:w="1417" w:type="dxa"/>
            <w:vAlign w:val="center"/>
          </w:tcPr>
          <w:p w:rsidR="005A25FA" w:rsidRPr="00FB14DE" w:rsidRDefault="005A25FA" w:rsidP="009C77DF">
            <w:pPr>
              <w:jc w:val="center"/>
              <w:rPr>
                <w:rFonts w:ascii="Times New Roman" w:hAnsi="Times New Roman"/>
                <w:sz w:val="24"/>
                <w:szCs w:val="24"/>
              </w:rPr>
            </w:pPr>
            <w:r>
              <w:rPr>
                <w:rFonts w:ascii="Times New Roman" w:hAnsi="Times New Roman"/>
                <w:sz w:val="24"/>
                <w:szCs w:val="24"/>
              </w:rPr>
              <w:t>2,6</w:t>
            </w:r>
          </w:p>
        </w:tc>
        <w:tc>
          <w:tcPr>
            <w:tcW w:w="1418" w:type="dxa"/>
          </w:tcPr>
          <w:p w:rsidR="005A25FA" w:rsidRPr="00FB14DE" w:rsidRDefault="005A25FA" w:rsidP="009C77DF">
            <w:pPr>
              <w:jc w:val="center"/>
              <w:rPr>
                <w:rFonts w:ascii="Times New Roman" w:hAnsi="Times New Roman"/>
                <w:sz w:val="24"/>
                <w:szCs w:val="24"/>
              </w:rPr>
            </w:pPr>
            <w:r>
              <w:rPr>
                <w:rFonts w:ascii="Times New Roman" w:hAnsi="Times New Roman"/>
                <w:sz w:val="24"/>
                <w:szCs w:val="24"/>
              </w:rPr>
              <w:t>9,4</w:t>
            </w:r>
          </w:p>
        </w:tc>
      </w:tr>
    </w:tbl>
    <w:p w:rsidR="005A25FA" w:rsidRPr="00C82D55" w:rsidRDefault="005A25FA" w:rsidP="005A25FA">
      <w:pPr>
        <w:spacing w:after="0" w:line="240" w:lineRule="auto"/>
        <w:jc w:val="center"/>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398935" cy="1956021"/>
            <wp:effectExtent l="0" t="0" r="0" b="0"/>
            <wp:docPr id="12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A25FA" w:rsidRPr="00C82D55" w:rsidRDefault="005A25FA" w:rsidP="005A25FA">
      <w:pPr>
        <w:spacing w:after="0" w:line="240" w:lineRule="auto"/>
        <w:ind w:firstLine="709"/>
        <w:jc w:val="both"/>
        <w:rPr>
          <w:rFonts w:ascii="Times New Roman" w:hAnsi="Times New Roman"/>
          <w:sz w:val="28"/>
          <w:szCs w:val="28"/>
          <w:highlight w:val="yellow"/>
        </w:rPr>
      </w:pPr>
    </w:p>
    <w:p w:rsidR="005A25FA" w:rsidRPr="00FB14DE" w:rsidRDefault="005A25FA" w:rsidP="005A25FA">
      <w:pPr>
        <w:spacing w:after="0" w:line="240" w:lineRule="auto"/>
        <w:ind w:firstLine="708"/>
        <w:jc w:val="both"/>
        <w:rPr>
          <w:rFonts w:ascii="Times New Roman" w:hAnsi="Times New Roman"/>
          <w:sz w:val="28"/>
          <w:szCs w:val="28"/>
        </w:rPr>
      </w:pPr>
      <w:r w:rsidRPr="00FB14DE">
        <w:rPr>
          <w:rFonts w:ascii="Times New Roman" w:hAnsi="Times New Roman"/>
          <w:sz w:val="28"/>
          <w:szCs w:val="28"/>
        </w:rPr>
        <w:t>При анализе уровня цен на рынке услуг по перевозке пассажиров автомобильным транспортом по муниципальным маршрутам регулярных перевозок видно, что «удовлетворительно» и «скорее удовлетворительно» оценили 79,4% респондентов; «не удовлетворены», «скорее не удовлетворены» - 16,8% опрошенных и «затрудняются ответить» - 3,8%.</w:t>
      </w:r>
    </w:p>
    <w:p w:rsidR="005A25FA" w:rsidRPr="00FB14DE" w:rsidRDefault="005A25FA" w:rsidP="005A25FA">
      <w:pPr>
        <w:spacing w:after="0" w:line="240" w:lineRule="auto"/>
        <w:ind w:firstLine="708"/>
        <w:jc w:val="both"/>
        <w:rPr>
          <w:rFonts w:ascii="Times New Roman" w:hAnsi="Times New Roman"/>
          <w:sz w:val="28"/>
          <w:szCs w:val="28"/>
        </w:rPr>
      </w:pPr>
    </w:p>
    <w:p w:rsidR="005A25FA" w:rsidRPr="00FB14DE" w:rsidRDefault="005A25FA" w:rsidP="005A25FA">
      <w:pPr>
        <w:pStyle w:val="ab"/>
        <w:ind w:firstLine="708"/>
        <w:jc w:val="center"/>
        <w:rPr>
          <w:rFonts w:ascii="Times New Roman" w:hAnsi="Times New Roman"/>
          <w:b/>
          <w:color w:val="000000"/>
          <w:sz w:val="28"/>
          <w:szCs w:val="28"/>
          <w:shd w:val="clear" w:color="auto" w:fill="FFFFFF"/>
        </w:rPr>
      </w:pPr>
      <w:r w:rsidRPr="00FB14DE">
        <w:rPr>
          <w:rFonts w:ascii="Times New Roman" w:hAnsi="Times New Roman"/>
          <w:b/>
          <w:color w:val="000000"/>
          <w:sz w:val="28"/>
          <w:szCs w:val="28"/>
          <w:shd w:val="clear" w:color="auto" w:fill="FFFFFF"/>
        </w:rPr>
        <w:t>Распределение мнения относительно уровня цен на рынке услуг по перевозке пассажиров автомобильным транспортом по муниципальным маршрутам регулярных перевозок.</w:t>
      </w:r>
    </w:p>
    <w:p w:rsidR="005A25FA" w:rsidRPr="00C82D55" w:rsidRDefault="005A25FA" w:rsidP="005A25FA">
      <w:pPr>
        <w:spacing w:after="0" w:line="240" w:lineRule="auto"/>
        <w:ind w:firstLine="709"/>
        <w:jc w:val="center"/>
        <w:rPr>
          <w:rFonts w:ascii="Times New Roman" w:hAnsi="Times New Roman"/>
          <w:sz w:val="28"/>
          <w:szCs w:val="28"/>
          <w:highlight w:val="yellow"/>
        </w:rPr>
      </w:pPr>
    </w:p>
    <w:tbl>
      <w:tblPr>
        <w:tblStyle w:val="a4"/>
        <w:tblW w:w="9464" w:type="dxa"/>
        <w:tblLayout w:type="fixed"/>
        <w:tblLook w:val="04A0"/>
      </w:tblPr>
      <w:tblGrid>
        <w:gridCol w:w="2660"/>
        <w:gridCol w:w="1276"/>
        <w:gridCol w:w="1275"/>
        <w:gridCol w:w="1276"/>
        <w:gridCol w:w="1559"/>
        <w:gridCol w:w="1418"/>
      </w:tblGrid>
      <w:tr w:rsidR="005A25FA" w:rsidRPr="00C82D55" w:rsidTr="009C77DF">
        <w:tc>
          <w:tcPr>
            <w:tcW w:w="2660"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Рынок услуг по перевозке пассажиров автомобильным транспортом по муниципальным маршрутам регулярных перевозок</w:t>
            </w:r>
          </w:p>
        </w:tc>
        <w:tc>
          <w:tcPr>
            <w:tcW w:w="1276" w:type="dxa"/>
            <w:vAlign w:val="center"/>
          </w:tcPr>
          <w:p w:rsidR="005A25FA" w:rsidRPr="00FB14DE" w:rsidRDefault="005A25FA" w:rsidP="009C77DF">
            <w:pPr>
              <w:ind w:firstLine="34"/>
              <w:jc w:val="center"/>
              <w:rPr>
                <w:rFonts w:ascii="Times New Roman" w:hAnsi="Times New Roman"/>
                <w:sz w:val="24"/>
                <w:szCs w:val="24"/>
              </w:rPr>
            </w:pPr>
            <w:r w:rsidRPr="00FB14DE">
              <w:rPr>
                <w:rFonts w:ascii="Times New Roman" w:hAnsi="Times New Roman"/>
                <w:sz w:val="24"/>
                <w:szCs w:val="24"/>
              </w:rPr>
              <w:t xml:space="preserve">Удовлетворен </w:t>
            </w:r>
          </w:p>
        </w:tc>
        <w:tc>
          <w:tcPr>
            <w:tcW w:w="1275"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 xml:space="preserve">Скорее удовлетворен </w:t>
            </w:r>
          </w:p>
        </w:tc>
        <w:tc>
          <w:tcPr>
            <w:tcW w:w="1276" w:type="dxa"/>
            <w:vAlign w:val="center"/>
          </w:tcPr>
          <w:p w:rsidR="005A25FA" w:rsidRPr="00FB14DE" w:rsidRDefault="005A25FA" w:rsidP="009C77DF">
            <w:pPr>
              <w:ind w:firstLine="38"/>
              <w:jc w:val="center"/>
              <w:rPr>
                <w:rFonts w:ascii="Times New Roman" w:hAnsi="Times New Roman"/>
                <w:sz w:val="24"/>
                <w:szCs w:val="24"/>
              </w:rPr>
            </w:pPr>
            <w:r w:rsidRPr="00FB14DE">
              <w:rPr>
                <w:rFonts w:ascii="Times New Roman" w:hAnsi="Times New Roman"/>
                <w:sz w:val="24"/>
                <w:szCs w:val="24"/>
              </w:rPr>
              <w:t>Скорее не удовлетворен</w:t>
            </w:r>
          </w:p>
        </w:tc>
        <w:tc>
          <w:tcPr>
            <w:tcW w:w="1559" w:type="dxa"/>
            <w:vAlign w:val="center"/>
          </w:tcPr>
          <w:p w:rsidR="005A25FA" w:rsidRPr="00FB14DE" w:rsidRDefault="005A25FA" w:rsidP="009C77DF">
            <w:pPr>
              <w:ind w:firstLine="37"/>
              <w:jc w:val="center"/>
              <w:rPr>
                <w:rFonts w:ascii="Times New Roman" w:hAnsi="Times New Roman"/>
                <w:sz w:val="24"/>
                <w:szCs w:val="24"/>
              </w:rPr>
            </w:pPr>
            <w:r w:rsidRPr="00FB14DE">
              <w:rPr>
                <w:rFonts w:ascii="Times New Roman" w:hAnsi="Times New Roman"/>
                <w:sz w:val="24"/>
                <w:szCs w:val="24"/>
              </w:rPr>
              <w:t>Не удовлетворен</w:t>
            </w:r>
          </w:p>
        </w:tc>
        <w:tc>
          <w:tcPr>
            <w:tcW w:w="1418" w:type="dxa"/>
          </w:tcPr>
          <w:p w:rsidR="005A25FA" w:rsidRPr="00FB14DE" w:rsidRDefault="005A25FA" w:rsidP="009C77DF">
            <w:pPr>
              <w:ind w:firstLine="37"/>
              <w:jc w:val="center"/>
              <w:rPr>
                <w:rFonts w:ascii="Times New Roman" w:hAnsi="Times New Roman"/>
                <w:sz w:val="24"/>
                <w:szCs w:val="24"/>
              </w:rPr>
            </w:pPr>
          </w:p>
          <w:p w:rsidR="005A25FA" w:rsidRPr="00FB14DE" w:rsidRDefault="005A25FA" w:rsidP="009C77DF">
            <w:pPr>
              <w:ind w:firstLine="37"/>
              <w:jc w:val="center"/>
              <w:rPr>
                <w:rFonts w:ascii="Times New Roman" w:hAnsi="Times New Roman"/>
                <w:sz w:val="24"/>
                <w:szCs w:val="24"/>
              </w:rPr>
            </w:pPr>
            <w:r w:rsidRPr="00FB14DE">
              <w:rPr>
                <w:rFonts w:ascii="Times New Roman" w:hAnsi="Times New Roman"/>
                <w:sz w:val="24"/>
                <w:szCs w:val="24"/>
              </w:rPr>
              <w:t>Затрудняюсь ответить</w:t>
            </w:r>
          </w:p>
        </w:tc>
      </w:tr>
      <w:tr w:rsidR="005A25FA" w:rsidRPr="00C82D55" w:rsidTr="009C77DF">
        <w:tc>
          <w:tcPr>
            <w:tcW w:w="2660" w:type="dxa"/>
            <w:vAlign w:val="center"/>
          </w:tcPr>
          <w:p w:rsidR="005A25FA" w:rsidRPr="00FB14DE" w:rsidRDefault="005A25FA" w:rsidP="009C77DF">
            <w:pPr>
              <w:jc w:val="center"/>
              <w:rPr>
                <w:rFonts w:ascii="Times New Roman" w:hAnsi="Times New Roman"/>
                <w:sz w:val="24"/>
                <w:szCs w:val="24"/>
              </w:rPr>
            </w:pPr>
            <w:r w:rsidRPr="00FB14DE">
              <w:rPr>
                <w:rFonts w:ascii="Times New Roman" w:hAnsi="Times New Roman"/>
                <w:sz w:val="24"/>
                <w:szCs w:val="24"/>
              </w:rPr>
              <w:t>удовлетворенность</w:t>
            </w:r>
          </w:p>
        </w:tc>
        <w:tc>
          <w:tcPr>
            <w:tcW w:w="1276" w:type="dxa"/>
            <w:vAlign w:val="center"/>
          </w:tcPr>
          <w:p w:rsidR="005A25FA" w:rsidRPr="00FB14DE" w:rsidRDefault="005A25FA" w:rsidP="009C77DF">
            <w:pPr>
              <w:ind w:firstLine="34"/>
              <w:jc w:val="center"/>
              <w:rPr>
                <w:rFonts w:ascii="Times New Roman" w:hAnsi="Times New Roman"/>
                <w:sz w:val="24"/>
                <w:szCs w:val="24"/>
              </w:rPr>
            </w:pPr>
            <w:r>
              <w:rPr>
                <w:rFonts w:ascii="Times New Roman" w:hAnsi="Times New Roman"/>
                <w:sz w:val="24"/>
                <w:szCs w:val="24"/>
              </w:rPr>
              <w:t>253</w:t>
            </w:r>
          </w:p>
        </w:tc>
        <w:tc>
          <w:tcPr>
            <w:tcW w:w="1275" w:type="dxa"/>
            <w:vAlign w:val="center"/>
          </w:tcPr>
          <w:p w:rsidR="005A25FA" w:rsidRPr="00FB14DE" w:rsidRDefault="005A25FA" w:rsidP="009C77DF">
            <w:pPr>
              <w:jc w:val="center"/>
              <w:rPr>
                <w:rFonts w:ascii="Times New Roman" w:hAnsi="Times New Roman"/>
                <w:sz w:val="24"/>
                <w:szCs w:val="24"/>
              </w:rPr>
            </w:pPr>
            <w:r>
              <w:rPr>
                <w:rFonts w:ascii="Times New Roman" w:hAnsi="Times New Roman"/>
                <w:sz w:val="24"/>
                <w:szCs w:val="24"/>
              </w:rPr>
              <w:t>1957</w:t>
            </w:r>
          </w:p>
        </w:tc>
        <w:tc>
          <w:tcPr>
            <w:tcW w:w="1276" w:type="dxa"/>
            <w:vAlign w:val="center"/>
          </w:tcPr>
          <w:p w:rsidR="005A25FA" w:rsidRPr="00FB14DE" w:rsidRDefault="005A25FA" w:rsidP="009C77DF">
            <w:pPr>
              <w:ind w:firstLine="38"/>
              <w:jc w:val="center"/>
              <w:rPr>
                <w:rFonts w:ascii="Times New Roman" w:hAnsi="Times New Roman"/>
                <w:sz w:val="24"/>
                <w:szCs w:val="24"/>
              </w:rPr>
            </w:pPr>
            <w:r>
              <w:rPr>
                <w:rFonts w:ascii="Times New Roman" w:hAnsi="Times New Roman"/>
                <w:sz w:val="24"/>
                <w:szCs w:val="24"/>
              </w:rPr>
              <w:t>278</w:t>
            </w:r>
          </w:p>
        </w:tc>
        <w:tc>
          <w:tcPr>
            <w:tcW w:w="1559" w:type="dxa"/>
            <w:vAlign w:val="center"/>
          </w:tcPr>
          <w:p w:rsidR="005A25FA" w:rsidRPr="00FB14DE" w:rsidRDefault="005A25FA" w:rsidP="009C77DF">
            <w:pPr>
              <w:ind w:firstLine="37"/>
              <w:jc w:val="center"/>
              <w:rPr>
                <w:rFonts w:ascii="Times New Roman" w:hAnsi="Times New Roman"/>
                <w:sz w:val="24"/>
                <w:szCs w:val="24"/>
              </w:rPr>
            </w:pPr>
            <w:r>
              <w:rPr>
                <w:rFonts w:ascii="Times New Roman" w:hAnsi="Times New Roman"/>
                <w:sz w:val="24"/>
                <w:szCs w:val="24"/>
              </w:rPr>
              <w:t>189</w:t>
            </w:r>
          </w:p>
        </w:tc>
        <w:tc>
          <w:tcPr>
            <w:tcW w:w="1418" w:type="dxa"/>
          </w:tcPr>
          <w:p w:rsidR="005A25FA" w:rsidRPr="00FB14DE" w:rsidRDefault="005A25FA" w:rsidP="009C77DF">
            <w:pPr>
              <w:ind w:firstLine="37"/>
              <w:jc w:val="center"/>
              <w:rPr>
                <w:rFonts w:ascii="Times New Roman" w:hAnsi="Times New Roman"/>
                <w:sz w:val="24"/>
                <w:szCs w:val="24"/>
              </w:rPr>
            </w:pPr>
            <w:r>
              <w:rPr>
                <w:rFonts w:ascii="Times New Roman" w:hAnsi="Times New Roman"/>
                <w:sz w:val="24"/>
                <w:szCs w:val="24"/>
              </w:rPr>
              <w:t>105</w:t>
            </w:r>
          </w:p>
        </w:tc>
      </w:tr>
    </w:tbl>
    <w:p w:rsidR="005A25FA" w:rsidRPr="00C82D55" w:rsidRDefault="005A25FA" w:rsidP="005A25FA">
      <w:pPr>
        <w:pStyle w:val="ab"/>
        <w:ind w:firstLine="708"/>
        <w:jc w:val="center"/>
        <w:rPr>
          <w:rFonts w:ascii="Times New Roman" w:hAnsi="Times New Roman"/>
          <w:b/>
          <w:color w:val="000000"/>
          <w:sz w:val="28"/>
          <w:szCs w:val="28"/>
          <w:highlight w:val="yellow"/>
          <w:shd w:val="clear" w:color="auto" w:fill="FFFFFF"/>
        </w:rPr>
      </w:pPr>
    </w:p>
    <w:p w:rsidR="005A25FA" w:rsidRPr="00FB1EEA" w:rsidRDefault="005A25FA" w:rsidP="005A25FA">
      <w:pPr>
        <w:pStyle w:val="ab"/>
        <w:ind w:firstLine="708"/>
        <w:jc w:val="both"/>
        <w:rPr>
          <w:rFonts w:ascii="Times New Roman" w:hAnsi="Times New Roman"/>
          <w:sz w:val="28"/>
          <w:szCs w:val="28"/>
        </w:rPr>
      </w:pPr>
      <w:r w:rsidRPr="00FB1EEA">
        <w:rPr>
          <w:rFonts w:ascii="Times New Roman" w:eastAsiaTheme="minorHAnsi" w:hAnsi="Times New Roman" w:cstheme="minorBidi"/>
          <w:sz w:val="28"/>
          <w:szCs w:val="28"/>
        </w:rPr>
        <w:t xml:space="preserve">Оценку качества предложений на рынке </w:t>
      </w:r>
      <w:r w:rsidRPr="00FB1EEA">
        <w:rPr>
          <w:rFonts w:ascii="Times New Roman" w:hAnsi="Times New Roman"/>
          <w:sz w:val="28"/>
          <w:szCs w:val="28"/>
        </w:rPr>
        <w:t>услуг по перевозке пассажиров автомобильным транспортом по муниципальным маршрутам регулярных перевозок</w:t>
      </w:r>
      <w:r w:rsidRPr="00FB1EEA">
        <w:rPr>
          <w:rFonts w:ascii="Times New Roman" w:eastAsiaTheme="minorHAnsi" w:hAnsi="Times New Roman" w:cstheme="minorBidi"/>
          <w:sz w:val="28"/>
          <w:szCs w:val="28"/>
        </w:rPr>
        <w:t xml:space="preserve"> </w:t>
      </w:r>
      <w:r w:rsidRPr="00FB1EEA">
        <w:rPr>
          <w:rFonts w:ascii="Times New Roman" w:hAnsi="Times New Roman"/>
          <w:sz w:val="28"/>
          <w:szCs w:val="28"/>
        </w:rPr>
        <w:t>участники опроса распределили следующим образом: «удовлетворен», «скорее удовлетворен» ответили 81,2% респондентов, «не удовлетворен», «скорее не удовлетворен» - 14,7% «затрудняюсь ответить» - 4,2%.</w:t>
      </w:r>
    </w:p>
    <w:p w:rsidR="005A25FA" w:rsidRPr="00FB1EEA" w:rsidRDefault="005A25FA" w:rsidP="005A25FA">
      <w:pPr>
        <w:pStyle w:val="a7"/>
        <w:spacing w:after="0" w:line="240" w:lineRule="auto"/>
        <w:ind w:left="1440"/>
        <w:rPr>
          <w:rFonts w:ascii="Times New Roman" w:eastAsia="Times New Roman" w:hAnsi="Times New Roman"/>
          <w:b/>
          <w:color w:val="000000"/>
          <w:sz w:val="24"/>
          <w:szCs w:val="24"/>
          <w:lang w:eastAsia="ru-RU"/>
        </w:rPr>
      </w:pPr>
    </w:p>
    <w:p w:rsidR="005A25FA" w:rsidRPr="00FB1EEA" w:rsidRDefault="005A25FA" w:rsidP="005A25FA">
      <w:pPr>
        <w:pStyle w:val="ab"/>
        <w:jc w:val="center"/>
        <w:rPr>
          <w:rFonts w:ascii="Times New Roman" w:hAnsi="Times New Roman"/>
          <w:b/>
          <w:color w:val="000000"/>
          <w:sz w:val="28"/>
          <w:szCs w:val="28"/>
          <w:shd w:val="clear" w:color="auto" w:fill="FFFFFF"/>
        </w:rPr>
      </w:pPr>
      <w:r w:rsidRPr="00FB1EEA">
        <w:rPr>
          <w:rFonts w:ascii="Times New Roman" w:hAnsi="Times New Roman"/>
          <w:b/>
          <w:color w:val="000000"/>
          <w:sz w:val="28"/>
          <w:szCs w:val="28"/>
          <w:shd w:val="clear" w:color="auto" w:fill="FFFFFF"/>
        </w:rPr>
        <w:t>Распределение мнения относительно оценки качества предложений на рынке услуг по перевозке пассажиров автомобильным транспортом по муниципальным маршрутам регулярных перевозок.</w:t>
      </w:r>
    </w:p>
    <w:p w:rsidR="005A25FA" w:rsidRPr="00C82D55" w:rsidRDefault="005A25FA" w:rsidP="005A25FA">
      <w:pPr>
        <w:pStyle w:val="ab"/>
        <w:jc w:val="center"/>
        <w:rPr>
          <w:rFonts w:ascii="Times New Roman" w:hAnsi="Times New Roman"/>
          <w:sz w:val="28"/>
          <w:szCs w:val="28"/>
          <w:highlight w:val="yellow"/>
        </w:rPr>
      </w:pPr>
      <w:r w:rsidRPr="00FB1EEA">
        <w:rPr>
          <w:rFonts w:ascii="Times New Roman" w:hAnsi="Times New Roman"/>
          <w:noProof/>
          <w:sz w:val="28"/>
          <w:szCs w:val="28"/>
          <w:lang w:eastAsia="ru-RU"/>
        </w:rPr>
        <w:lastRenderedPageBreak/>
        <w:drawing>
          <wp:inline distT="0" distB="0" distL="0" distR="0">
            <wp:extent cx="6008039" cy="2067339"/>
            <wp:effectExtent l="19050" t="0" r="0" b="0"/>
            <wp:docPr id="125"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25FA" w:rsidRPr="00C82D55" w:rsidRDefault="005A25FA" w:rsidP="005A25FA">
      <w:pPr>
        <w:pStyle w:val="a7"/>
        <w:spacing w:after="0" w:line="240" w:lineRule="auto"/>
        <w:ind w:left="1440"/>
        <w:rPr>
          <w:rFonts w:ascii="Times New Roman" w:eastAsia="Times New Roman" w:hAnsi="Times New Roman"/>
          <w:b/>
          <w:color w:val="000000"/>
          <w:sz w:val="24"/>
          <w:szCs w:val="24"/>
          <w:highlight w:val="yellow"/>
          <w:lang w:eastAsia="ru-RU"/>
        </w:rPr>
      </w:pPr>
    </w:p>
    <w:p w:rsidR="005A25FA" w:rsidRPr="00FB1EEA" w:rsidRDefault="005A25FA" w:rsidP="005A25FA">
      <w:pPr>
        <w:pStyle w:val="ab"/>
        <w:ind w:firstLine="708"/>
        <w:jc w:val="both"/>
        <w:rPr>
          <w:rFonts w:ascii="Times New Roman" w:eastAsiaTheme="minorHAnsi" w:hAnsi="Times New Roman"/>
          <w:sz w:val="28"/>
          <w:szCs w:val="28"/>
        </w:rPr>
      </w:pPr>
      <w:r w:rsidRPr="00FB1EEA">
        <w:rPr>
          <w:rFonts w:ascii="Times New Roman" w:eastAsiaTheme="minorHAnsi" w:hAnsi="Times New Roman" w:cstheme="minorBidi"/>
          <w:sz w:val="28"/>
          <w:szCs w:val="28"/>
        </w:rPr>
        <w:t xml:space="preserve">Проанализировав возможность выбора организаций </w:t>
      </w:r>
      <w:r w:rsidRPr="00FB1EEA">
        <w:rPr>
          <w:rFonts w:ascii="Times New Roman" w:hAnsi="Times New Roman"/>
          <w:sz w:val="28"/>
          <w:szCs w:val="28"/>
        </w:rPr>
        <w:t>на рынке услуг по перевозке пассажиров автомобильным транспортом по муниципальным маршрутам регулярных перевозок</w:t>
      </w:r>
      <w:r w:rsidRPr="00FB1EEA">
        <w:rPr>
          <w:rFonts w:ascii="Times New Roman" w:eastAsiaTheme="minorHAnsi" w:hAnsi="Times New Roman"/>
          <w:sz w:val="28"/>
          <w:szCs w:val="28"/>
        </w:rPr>
        <w:t xml:space="preserve"> можно сделать вывод: «удовлетворен», «скорее удовлетворен» ответили 81,8% населения, «не удовлетворен», «скорее не удовлетворен» - 13,7%, «затрудняюсь ответить» - 4,5%.</w:t>
      </w:r>
    </w:p>
    <w:p w:rsidR="005A25FA" w:rsidRPr="00C82D55" w:rsidRDefault="005A25FA" w:rsidP="005A25FA">
      <w:pPr>
        <w:pStyle w:val="ab"/>
        <w:ind w:left="1440"/>
        <w:rPr>
          <w:rFonts w:ascii="Times New Roman" w:hAnsi="Times New Roman"/>
          <w:b/>
          <w:color w:val="000000"/>
          <w:sz w:val="28"/>
          <w:szCs w:val="28"/>
          <w:highlight w:val="yellow"/>
          <w:shd w:val="clear" w:color="auto" w:fill="FFFFFF"/>
        </w:rPr>
      </w:pPr>
    </w:p>
    <w:p w:rsidR="005A25FA" w:rsidRPr="00FB1EEA" w:rsidRDefault="005A25FA" w:rsidP="005A25FA">
      <w:pPr>
        <w:pStyle w:val="ab"/>
        <w:jc w:val="center"/>
        <w:rPr>
          <w:rFonts w:ascii="Times New Roman" w:hAnsi="Times New Roman"/>
          <w:b/>
          <w:color w:val="000000"/>
          <w:sz w:val="28"/>
          <w:szCs w:val="28"/>
          <w:shd w:val="clear" w:color="auto" w:fill="FFFFFF"/>
        </w:rPr>
      </w:pPr>
      <w:r w:rsidRPr="00FB1EEA">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5A25FA" w:rsidRPr="00FB1EEA" w:rsidRDefault="005A25FA" w:rsidP="005A25FA">
      <w:pPr>
        <w:pStyle w:val="a7"/>
        <w:spacing w:after="0" w:line="240" w:lineRule="auto"/>
        <w:ind w:left="0"/>
        <w:jc w:val="both"/>
        <w:rPr>
          <w:rFonts w:ascii="Times New Roman" w:hAnsi="Times New Roman"/>
          <w:sz w:val="28"/>
          <w:szCs w:val="28"/>
        </w:rPr>
      </w:pPr>
      <w:r w:rsidRPr="00FB1EEA">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sidRPr="00FB1EEA">
        <w:rPr>
          <w:noProof/>
          <w:lang w:eastAsia="ru-RU"/>
        </w:rPr>
        <w:t xml:space="preserve"> </w:t>
      </w:r>
      <w:r w:rsidRPr="00FB1EEA">
        <w:rPr>
          <w:noProof/>
          <w:lang w:eastAsia="ru-RU"/>
        </w:rPr>
        <w:drawing>
          <wp:inline distT="0" distB="0" distL="0" distR="0">
            <wp:extent cx="5984185" cy="2146852"/>
            <wp:effectExtent l="19050" t="0" r="0" b="0"/>
            <wp:docPr id="12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A25FA" w:rsidRPr="00892B34" w:rsidRDefault="005A25FA" w:rsidP="005A25FA">
      <w:pPr>
        <w:pStyle w:val="ab"/>
        <w:ind w:firstLine="708"/>
        <w:jc w:val="center"/>
        <w:rPr>
          <w:rFonts w:ascii="Times New Roman" w:eastAsiaTheme="minorEastAsia" w:hAnsi="Times New Roman"/>
          <w:b/>
          <w:sz w:val="28"/>
          <w:szCs w:val="28"/>
        </w:rPr>
      </w:pPr>
      <w:r w:rsidRPr="00892B34">
        <w:rPr>
          <w:rFonts w:ascii="Times New Roman" w:eastAsiaTheme="minorEastAsia" w:hAnsi="Times New Roman"/>
          <w:b/>
          <w:sz w:val="28"/>
          <w:szCs w:val="28"/>
        </w:rPr>
        <w:t>Таблица изменение количества организаций, предоставляющих товары и услуги на рынке услуг по перевозке пассажиров автомобильным транспортом по муниципальным маршрутам регулярных перевозок в течение последних 3 лет.</w:t>
      </w:r>
    </w:p>
    <w:p w:rsidR="005A25FA" w:rsidRPr="00892B34" w:rsidRDefault="005A25FA" w:rsidP="005A25FA">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892B34" w:rsidTr="009C77DF">
        <w:tc>
          <w:tcPr>
            <w:tcW w:w="2943" w:type="dxa"/>
            <w:vAlign w:val="center"/>
          </w:tcPr>
          <w:p w:rsidR="005A25FA" w:rsidRPr="00892B34" w:rsidRDefault="005A25FA" w:rsidP="009C77DF">
            <w:pPr>
              <w:jc w:val="center"/>
              <w:rPr>
                <w:rFonts w:ascii="Times New Roman" w:hAnsi="Times New Roman"/>
                <w:sz w:val="24"/>
                <w:szCs w:val="24"/>
              </w:rPr>
            </w:pPr>
            <w:r w:rsidRPr="00892B34">
              <w:rPr>
                <w:rFonts w:ascii="Times New Roman" w:hAnsi="Times New Roman"/>
                <w:sz w:val="24"/>
                <w:szCs w:val="24"/>
              </w:rPr>
              <w:t>Рынок услуг по перевозке пассажиров автомобильным транспортом по муниципальным маршрутам регулярных перевозок</w:t>
            </w:r>
          </w:p>
        </w:tc>
        <w:tc>
          <w:tcPr>
            <w:tcW w:w="1843" w:type="dxa"/>
            <w:vAlign w:val="center"/>
          </w:tcPr>
          <w:p w:rsidR="005A25FA" w:rsidRPr="00892B34" w:rsidRDefault="005A25FA" w:rsidP="009C77DF">
            <w:pPr>
              <w:jc w:val="center"/>
              <w:rPr>
                <w:rFonts w:ascii="Times New Roman" w:hAnsi="Times New Roman"/>
                <w:sz w:val="24"/>
                <w:szCs w:val="24"/>
              </w:rPr>
            </w:pPr>
            <w:r w:rsidRPr="00892B34">
              <w:rPr>
                <w:rFonts w:ascii="Times New Roman" w:hAnsi="Times New Roman"/>
                <w:sz w:val="24"/>
                <w:szCs w:val="24"/>
              </w:rPr>
              <w:t>Снизилось</w:t>
            </w:r>
          </w:p>
        </w:tc>
        <w:tc>
          <w:tcPr>
            <w:tcW w:w="1701" w:type="dxa"/>
            <w:vAlign w:val="center"/>
          </w:tcPr>
          <w:p w:rsidR="005A25FA" w:rsidRPr="00892B34" w:rsidRDefault="005A25FA" w:rsidP="009C77DF">
            <w:pPr>
              <w:jc w:val="center"/>
              <w:rPr>
                <w:rFonts w:ascii="Times New Roman" w:hAnsi="Times New Roman"/>
                <w:sz w:val="24"/>
                <w:szCs w:val="24"/>
              </w:rPr>
            </w:pPr>
            <w:r w:rsidRPr="00892B34">
              <w:rPr>
                <w:rFonts w:ascii="Times New Roman" w:hAnsi="Times New Roman"/>
                <w:sz w:val="24"/>
                <w:szCs w:val="24"/>
              </w:rPr>
              <w:t>Увеличилось</w:t>
            </w:r>
          </w:p>
        </w:tc>
        <w:tc>
          <w:tcPr>
            <w:tcW w:w="1559" w:type="dxa"/>
            <w:vAlign w:val="center"/>
          </w:tcPr>
          <w:p w:rsidR="005A25FA" w:rsidRPr="00892B34" w:rsidRDefault="005A25FA" w:rsidP="009C77DF">
            <w:pPr>
              <w:ind w:firstLine="34"/>
              <w:jc w:val="center"/>
              <w:rPr>
                <w:rFonts w:ascii="Times New Roman" w:hAnsi="Times New Roman"/>
                <w:sz w:val="24"/>
                <w:szCs w:val="24"/>
              </w:rPr>
            </w:pPr>
            <w:r w:rsidRPr="00892B34">
              <w:rPr>
                <w:rFonts w:ascii="Times New Roman" w:hAnsi="Times New Roman"/>
                <w:sz w:val="24"/>
                <w:szCs w:val="24"/>
              </w:rPr>
              <w:t>Не изменилось</w:t>
            </w:r>
          </w:p>
        </w:tc>
        <w:tc>
          <w:tcPr>
            <w:tcW w:w="1560" w:type="dxa"/>
            <w:vAlign w:val="center"/>
          </w:tcPr>
          <w:p w:rsidR="005A25FA" w:rsidRPr="00892B34" w:rsidRDefault="005A25FA" w:rsidP="009C77DF">
            <w:pPr>
              <w:jc w:val="center"/>
              <w:rPr>
                <w:rFonts w:ascii="Times New Roman" w:hAnsi="Times New Roman"/>
                <w:sz w:val="24"/>
                <w:szCs w:val="24"/>
              </w:rPr>
            </w:pPr>
            <w:r w:rsidRPr="00892B34">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892B34" w:rsidRDefault="005A25FA" w:rsidP="009C77DF">
            <w:pPr>
              <w:jc w:val="center"/>
              <w:rPr>
                <w:rFonts w:ascii="Times New Roman" w:hAnsi="Times New Roman"/>
                <w:sz w:val="24"/>
                <w:szCs w:val="24"/>
              </w:rPr>
            </w:pPr>
            <w:r w:rsidRPr="00892B34">
              <w:rPr>
                <w:rFonts w:ascii="Times New Roman" w:hAnsi="Times New Roman"/>
                <w:sz w:val="24"/>
                <w:szCs w:val="24"/>
              </w:rPr>
              <w:t xml:space="preserve">Изменение количества организаций </w:t>
            </w:r>
          </w:p>
        </w:tc>
        <w:tc>
          <w:tcPr>
            <w:tcW w:w="1843" w:type="dxa"/>
            <w:vAlign w:val="center"/>
          </w:tcPr>
          <w:p w:rsidR="005A25FA" w:rsidRPr="00892B34" w:rsidRDefault="005A25FA" w:rsidP="009C77DF">
            <w:pPr>
              <w:jc w:val="center"/>
              <w:rPr>
                <w:rFonts w:ascii="Times New Roman" w:hAnsi="Times New Roman"/>
                <w:sz w:val="24"/>
                <w:szCs w:val="24"/>
              </w:rPr>
            </w:pPr>
            <w:r>
              <w:rPr>
                <w:rFonts w:ascii="Times New Roman" w:hAnsi="Times New Roman"/>
                <w:sz w:val="24"/>
                <w:szCs w:val="24"/>
              </w:rPr>
              <w:t>172</w:t>
            </w:r>
          </w:p>
        </w:tc>
        <w:tc>
          <w:tcPr>
            <w:tcW w:w="1701" w:type="dxa"/>
            <w:vAlign w:val="center"/>
          </w:tcPr>
          <w:p w:rsidR="005A25FA" w:rsidRPr="00892B34" w:rsidRDefault="005A25FA" w:rsidP="009C77DF">
            <w:pPr>
              <w:jc w:val="center"/>
              <w:rPr>
                <w:rFonts w:ascii="Times New Roman" w:hAnsi="Times New Roman"/>
                <w:sz w:val="24"/>
                <w:szCs w:val="24"/>
              </w:rPr>
            </w:pPr>
            <w:r>
              <w:rPr>
                <w:rFonts w:ascii="Times New Roman" w:hAnsi="Times New Roman"/>
                <w:sz w:val="24"/>
                <w:szCs w:val="24"/>
              </w:rPr>
              <w:t>1148</w:t>
            </w:r>
          </w:p>
        </w:tc>
        <w:tc>
          <w:tcPr>
            <w:tcW w:w="1559" w:type="dxa"/>
            <w:vAlign w:val="center"/>
          </w:tcPr>
          <w:p w:rsidR="005A25FA" w:rsidRPr="00892B34" w:rsidRDefault="005A25FA" w:rsidP="009C77DF">
            <w:pPr>
              <w:ind w:firstLine="34"/>
              <w:jc w:val="center"/>
              <w:rPr>
                <w:rFonts w:ascii="Times New Roman" w:hAnsi="Times New Roman"/>
                <w:sz w:val="24"/>
                <w:szCs w:val="24"/>
              </w:rPr>
            </w:pPr>
            <w:r>
              <w:rPr>
                <w:rFonts w:ascii="Times New Roman" w:hAnsi="Times New Roman"/>
                <w:sz w:val="24"/>
                <w:szCs w:val="24"/>
              </w:rPr>
              <w:t>1125</w:t>
            </w:r>
          </w:p>
        </w:tc>
        <w:tc>
          <w:tcPr>
            <w:tcW w:w="1560" w:type="dxa"/>
            <w:vAlign w:val="center"/>
          </w:tcPr>
          <w:p w:rsidR="005A25FA" w:rsidRPr="00892B34" w:rsidRDefault="005A25FA" w:rsidP="009C77DF">
            <w:pPr>
              <w:jc w:val="center"/>
              <w:rPr>
                <w:rFonts w:ascii="Times New Roman" w:hAnsi="Times New Roman"/>
                <w:sz w:val="24"/>
                <w:szCs w:val="24"/>
              </w:rPr>
            </w:pPr>
            <w:r>
              <w:rPr>
                <w:rFonts w:ascii="Times New Roman" w:hAnsi="Times New Roman"/>
                <w:sz w:val="24"/>
                <w:szCs w:val="24"/>
              </w:rPr>
              <w:t>337</w:t>
            </w:r>
          </w:p>
        </w:tc>
      </w:tr>
    </w:tbl>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892B34" w:rsidRDefault="005A25FA" w:rsidP="005A25FA">
      <w:pPr>
        <w:spacing w:after="0" w:line="240" w:lineRule="auto"/>
        <w:ind w:firstLine="708"/>
        <w:jc w:val="both"/>
        <w:rPr>
          <w:rFonts w:ascii="Times New Roman" w:hAnsi="Times New Roman"/>
          <w:sz w:val="28"/>
          <w:szCs w:val="28"/>
        </w:rPr>
      </w:pPr>
      <w:r w:rsidRPr="00892B34">
        <w:rPr>
          <w:rFonts w:ascii="Times New Roman" w:hAnsi="Times New Roman"/>
          <w:sz w:val="28"/>
          <w:szCs w:val="28"/>
        </w:rPr>
        <w:lastRenderedPageBreak/>
        <w:t>Результаты опроса населения о частоте пользования общественным транспортом показали следующие результаты:</w:t>
      </w:r>
    </w:p>
    <w:p w:rsidR="005A25FA" w:rsidRPr="00C82D55" w:rsidRDefault="005A25FA" w:rsidP="005A25FA">
      <w:pPr>
        <w:spacing w:after="0" w:line="240" w:lineRule="auto"/>
        <w:ind w:firstLine="708"/>
        <w:jc w:val="both"/>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486400" cy="32004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A25FA" w:rsidRPr="00892B34" w:rsidRDefault="005A25FA" w:rsidP="005A25FA">
      <w:pPr>
        <w:spacing w:after="0" w:line="240" w:lineRule="auto"/>
        <w:ind w:firstLine="851"/>
        <w:jc w:val="both"/>
        <w:rPr>
          <w:rFonts w:ascii="Times New Roman" w:hAnsi="Times New Roman"/>
          <w:noProof/>
          <w:sz w:val="28"/>
          <w:szCs w:val="28"/>
        </w:rPr>
      </w:pPr>
      <w:r w:rsidRPr="00892B34">
        <w:rPr>
          <w:rFonts w:ascii="Times New Roman" w:hAnsi="Times New Roman"/>
          <w:noProof/>
          <w:sz w:val="28"/>
          <w:szCs w:val="28"/>
        </w:rPr>
        <w:t>Видно, что большая часть опрошенных жителей района (40,4%) предпочитают пользоваться личным автомобилем, мотоциклом или такси.</w:t>
      </w:r>
    </w:p>
    <w:p w:rsidR="005A25FA" w:rsidRPr="00892B34" w:rsidRDefault="005A25FA" w:rsidP="005A25FA">
      <w:pPr>
        <w:spacing w:after="0" w:line="240" w:lineRule="auto"/>
        <w:ind w:firstLine="708"/>
        <w:jc w:val="both"/>
        <w:rPr>
          <w:rFonts w:ascii="Times New Roman" w:hAnsi="Times New Roman"/>
          <w:noProof/>
          <w:sz w:val="28"/>
          <w:szCs w:val="28"/>
        </w:rPr>
      </w:pPr>
      <w:r w:rsidRPr="00892B34">
        <w:rPr>
          <w:rFonts w:ascii="Times New Roman" w:hAnsi="Times New Roman"/>
          <w:noProof/>
          <w:sz w:val="28"/>
          <w:szCs w:val="28"/>
        </w:rPr>
        <w:t>50,1% опрошенных признали работу общественного транспорта «скорее хорошо» и «хорощо», «не пользуюсь общественным транспортом» 34,8%, «затрудняются ответить» 5,9%.</w:t>
      </w:r>
    </w:p>
    <w:p w:rsidR="005A25FA" w:rsidRPr="0087303C" w:rsidRDefault="005A25FA" w:rsidP="005A25FA">
      <w:pPr>
        <w:spacing w:after="0" w:line="240" w:lineRule="auto"/>
        <w:ind w:firstLine="708"/>
        <w:jc w:val="both"/>
        <w:rPr>
          <w:rFonts w:ascii="Times New Roman" w:hAnsi="Times New Roman"/>
          <w:sz w:val="28"/>
          <w:szCs w:val="28"/>
        </w:rPr>
      </w:pPr>
      <w:r w:rsidRPr="0087303C">
        <w:rPr>
          <w:rFonts w:ascii="Times New Roman" w:hAnsi="Times New Roman"/>
          <w:sz w:val="28"/>
          <w:szCs w:val="28"/>
        </w:rPr>
        <w:t>Голоса, мешающие чаще пользоваться общественным транспортом, распределились следующим образом:</w:t>
      </w:r>
    </w:p>
    <w:p w:rsidR="005A25FA" w:rsidRPr="0087303C" w:rsidRDefault="005A25FA" w:rsidP="005A25FA">
      <w:pPr>
        <w:spacing w:after="0" w:line="240" w:lineRule="auto"/>
        <w:ind w:firstLine="709"/>
        <w:jc w:val="both"/>
        <w:rPr>
          <w:rFonts w:ascii="Times New Roman" w:hAnsi="Times New Roman"/>
          <w:sz w:val="28"/>
          <w:szCs w:val="28"/>
        </w:rPr>
      </w:pPr>
    </w:p>
    <w:tbl>
      <w:tblPr>
        <w:tblStyle w:val="a4"/>
        <w:tblW w:w="0" w:type="auto"/>
        <w:tblLook w:val="04A0"/>
      </w:tblPr>
      <w:tblGrid>
        <w:gridCol w:w="7674"/>
        <w:gridCol w:w="1897"/>
      </w:tblGrid>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Некомфортный / устаревший подвижной состав</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972</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Сложная система общественного транспорта</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91</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Необходимость делать пересадки между маршрутами (видами транспорта)</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61</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Неудобные остановочные павильона (или их отсутствие)</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39</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Неудобная система оплаты проезда</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55</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44</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Большие интервалы движения (длительное ожидание)</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137</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Ничто не мешает, общественный транспорт удобен</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165</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Нет конкретных причин, личный автомобиль гораздо удобнее даже самого современного и комфортного общественного транспорта</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958</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 xml:space="preserve">Другое </w:t>
            </w:r>
            <w:proofErr w:type="gramStart"/>
            <w:r w:rsidRPr="0087303C">
              <w:rPr>
                <w:rFonts w:ascii="Times New Roman" w:hAnsi="Times New Roman"/>
                <w:sz w:val="24"/>
                <w:szCs w:val="24"/>
              </w:rPr>
              <w:t xml:space="preserve">( </w:t>
            </w:r>
            <w:proofErr w:type="gramEnd"/>
            <w:r w:rsidRPr="0087303C">
              <w:rPr>
                <w:rFonts w:ascii="Times New Roman" w:hAnsi="Times New Roman"/>
                <w:sz w:val="24"/>
                <w:szCs w:val="24"/>
              </w:rPr>
              <w:t>стоимость проезда, пробки на ж/</w:t>
            </w:r>
            <w:proofErr w:type="spellStart"/>
            <w:r w:rsidRPr="0087303C">
              <w:rPr>
                <w:rFonts w:ascii="Times New Roman" w:hAnsi="Times New Roman"/>
                <w:sz w:val="24"/>
                <w:szCs w:val="24"/>
              </w:rPr>
              <w:t>д</w:t>
            </w:r>
            <w:proofErr w:type="spellEnd"/>
            <w:r w:rsidRPr="0087303C">
              <w:rPr>
                <w:rFonts w:ascii="Times New Roman" w:hAnsi="Times New Roman"/>
                <w:sz w:val="24"/>
                <w:szCs w:val="24"/>
              </w:rPr>
              <w:t xml:space="preserve"> переезде)</w:t>
            </w:r>
          </w:p>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 xml:space="preserve">«Не пользуюсь общественным транспортом», «проживаю близко </w:t>
            </w:r>
            <w:proofErr w:type="spellStart"/>
            <w:r w:rsidRPr="0087303C">
              <w:rPr>
                <w:rFonts w:ascii="Times New Roman" w:hAnsi="Times New Roman"/>
                <w:sz w:val="24"/>
                <w:szCs w:val="24"/>
              </w:rPr>
              <w:t>отместа</w:t>
            </w:r>
            <w:proofErr w:type="spellEnd"/>
            <w:r w:rsidRPr="0087303C">
              <w:rPr>
                <w:rFonts w:ascii="Times New Roman" w:hAnsi="Times New Roman"/>
                <w:sz w:val="24"/>
                <w:szCs w:val="24"/>
              </w:rPr>
              <w:t xml:space="preserve"> работы»</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5</w:t>
            </w:r>
          </w:p>
        </w:tc>
      </w:tr>
      <w:tr w:rsidR="005A25FA" w:rsidRPr="0087303C" w:rsidTr="009C77DF">
        <w:tc>
          <w:tcPr>
            <w:tcW w:w="7905" w:type="dxa"/>
          </w:tcPr>
          <w:p w:rsidR="005A25FA" w:rsidRPr="0087303C" w:rsidRDefault="005A25FA" w:rsidP="009C77DF">
            <w:pPr>
              <w:jc w:val="both"/>
              <w:rPr>
                <w:rFonts w:ascii="Times New Roman" w:hAnsi="Times New Roman"/>
                <w:sz w:val="24"/>
                <w:szCs w:val="24"/>
              </w:rPr>
            </w:pPr>
            <w:r w:rsidRPr="0087303C">
              <w:rPr>
                <w:rFonts w:ascii="Times New Roman" w:hAnsi="Times New Roman"/>
                <w:sz w:val="24"/>
                <w:szCs w:val="24"/>
              </w:rPr>
              <w:t>Затрудняюсь ответить</w:t>
            </w:r>
          </w:p>
        </w:tc>
        <w:tc>
          <w:tcPr>
            <w:tcW w:w="1949" w:type="dxa"/>
          </w:tcPr>
          <w:p w:rsidR="005A25FA" w:rsidRPr="0087303C" w:rsidRDefault="005A25FA" w:rsidP="009C77DF">
            <w:pPr>
              <w:jc w:val="center"/>
              <w:rPr>
                <w:rFonts w:ascii="Times New Roman" w:hAnsi="Times New Roman"/>
                <w:sz w:val="24"/>
                <w:szCs w:val="24"/>
              </w:rPr>
            </w:pPr>
            <w:r w:rsidRPr="0087303C">
              <w:rPr>
                <w:rFonts w:ascii="Times New Roman" w:hAnsi="Times New Roman"/>
                <w:sz w:val="24"/>
                <w:szCs w:val="24"/>
              </w:rPr>
              <w:t>254</w:t>
            </w:r>
          </w:p>
        </w:tc>
      </w:tr>
    </w:tbl>
    <w:p w:rsidR="005A25FA" w:rsidRPr="0087303C" w:rsidRDefault="005A25FA" w:rsidP="005A25FA">
      <w:pPr>
        <w:spacing w:after="0" w:line="240" w:lineRule="auto"/>
        <w:jc w:val="center"/>
        <w:rPr>
          <w:rFonts w:ascii="Times New Roman" w:hAnsi="Times New Roman"/>
          <w:b/>
          <w:sz w:val="28"/>
          <w:szCs w:val="28"/>
        </w:rPr>
      </w:pPr>
    </w:p>
    <w:p w:rsidR="005A25FA" w:rsidRPr="0087303C" w:rsidRDefault="005A25FA" w:rsidP="005A25FA">
      <w:pPr>
        <w:spacing w:after="0" w:line="240" w:lineRule="auto"/>
        <w:jc w:val="center"/>
        <w:rPr>
          <w:rFonts w:ascii="Times New Roman" w:hAnsi="Times New Roman"/>
          <w:b/>
          <w:sz w:val="28"/>
          <w:szCs w:val="28"/>
        </w:rPr>
      </w:pPr>
      <w:r w:rsidRPr="0087303C">
        <w:rPr>
          <w:rFonts w:ascii="Times New Roman" w:hAnsi="Times New Roman"/>
          <w:b/>
          <w:sz w:val="28"/>
          <w:szCs w:val="28"/>
        </w:rPr>
        <w:t>Причины, мешающие чаще пользоваться общественным транспортом.</w:t>
      </w:r>
    </w:p>
    <w:p w:rsidR="005A25FA" w:rsidRPr="00C82D55" w:rsidRDefault="005A25FA" w:rsidP="005A25FA">
      <w:pPr>
        <w:spacing w:after="0" w:line="240" w:lineRule="auto"/>
        <w:jc w:val="center"/>
        <w:rPr>
          <w:rFonts w:ascii="Times New Roman" w:hAnsi="Times New Roman"/>
          <w:b/>
          <w:sz w:val="28"/>
          <w:szCs w:val="28"/>
          <w:highlight w:val="yellow"/>
        </w:rPr>
      </w:pPr>
    </w:p>
    <w:p w:rsidR="005A25FA" w:rsidRPr="00C82D55" w:rsidRDefault="005A25FA" w:rsidP="005A25FA">
      <w:pPr>
        <w:spacing w:after="0" w:line="240" w:lineRule="auto"/>
        <w:ind w:firstLine="709"/>
        <w:jc w:val="both"/>
        <w:rPr>
          <w:rFonts w:ascii="Times New Roman" w:hAnsi="Times New Roman"/>
          <w:sz w:val="28"/>
          <w:szCs w:val="28"/>
          <w:highlight w:val="yellow"/>
        </w:rPr>
      </w:pPr>
      <w:r w:rsidRPr="0087303C">
        <w:rPr>
          <w:rFonts w:ascii="Times New Roman" w:hAnsi="Times New Roman"/>
          <w:noProof/>
          <w:sz w:val="28"/>
          <w:szCs w:val="28"/>
          <w:lang w:eastAsia="ru-RU"/>
        </w:rPr>
        <w:lastRenderedPageBreak/>
        <w:drawing>
          <wp:inline distT="0" distB="0" distL="0" distR="0">
            <wp:extent cx="5486400" cy="3200400"/>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25FA" w:rsidRPr="0087303C" w:rsidRDefault="005A25FA" w:rsidP="005A25FA">
      <w:pPr>
        <w:spacing w:after="0"/>
        <w:contextualSpacing/>
        <w:jc w:val="center"/>
        <w:rPr>
          <w:rFonts w:ascii="Times New Roman" w:hAnsi="Times New Roman"/>
          <w:b/>
          <w:sz w:val="28"/>
          <w:szCs w:val="28"/>
        </w:rPr>
      </w:pPr>
      <w:r w:rsidRPr="0087303C">
        <w:rPr>
          <w:rFonts w:ascii="Times New Roman" w:hAnsi="Times New Roman"/>
          <w:b/>
          <w:sz w:val="28"/>
          <w:szCs w:val="28"/>
        </w:rPr>
        <w:t>Качество услуг по видам транспорта</w:t>
      </w:r>
    </w:p>
    <w:p w:rsidR="005A25FA" w:rsidRPr="0087303C" w:rsidRDefault="005A25FA" w:rsidP="005A25FA">
      <w:pPr>
        <w:spacing w:after="0"/>
        <w:contextualSpacing/>
        <w:jc w:val="center"/>
        <w:rPr>
          <w:rFonts w:ascii="Times New Roman" w:hAnsi="Times New Roman"/>
          <w:b/>
          <w:sz w:val="28"/>
          <w:szCs w:val="28"/>
        </w:rPr>
      </w:pPr>
    </w:p>
    <w:p w:rsidR="005A25FA" w:rsidRPr="0087303C" w:rsidRDefault="005A25FA" w:rsidP="005A25FA">
      <w:pPr>
        <w:spacing w:after="0"/>
        <w:rPr>
          <w:rFonts w:ascii="Times New Roman" w:hAnsi="Times New Roman"/>
          <w:i/>
        </w:rPr>
      </w:pPr>
      <w:r w:rsidRPr="0087303C">
        <w:rPr>
          <w:rFonts w:ascii="Times New Roman" w:hAnsi="Times New Roman"/>
          <w:i/>
        </w:rPr>
        <w:t xml:space="preserve">1.Удовлетворительно. 2. Скорее удовлетворительно. 3 Скорее неудовлетворительно. </w:t>
      </w:r>
    </w:p>
    <w:p w:rsidR="005A25FA" w:rsidRPr="0087303C" w:rsidRDefault="005A25FA" w:rsidP="005A25FA">
      <w:pPr>
        <w:spacing w:after="0"/>
        <w:rPr>
          <w:rFonts w:ascii="Times New Roman" w:hAnsi="Times New Roman"/>
          <w:i/>
        </w:rPr>
      </w:pPr>
      <w:r w:rsidRPr="0087303C">
        <w:rPr>
          <w:rFonts w:ascii="Times New Roman" w:hAnsi="Times New Roman"/>
          <w:i/>
        </w:rPr>
        <w:t>4. Неудовлетворительно, 5. Затрудняюсь ответить.</w:t>
      </w:r>
    </w:p>
    <w:tbl>
      <w:tblPr>
        <w:tblStyle w:val="5"/>
        <w:tblW w:w="0" w:type="auto"/>
        <w:tblLook w:val="04A0"/>
      </w:tblPr>
      <w:tblGrid>
        <w:gridCol w:w="4343"/>
        <w:gridCol w:w="989"/>
        <w:gridCol w:w="990"/>
        <w:gridCol w:w="990"/>
        <w:gridCol w:w="1129"/>
        <w:gridCol w:w="1130"/>
      </w:tblGrid>
      <w:tr w:rsidR="005A25FA" w:rsidRPr="00C82D55" w:rsidTr="009C77DF">
        <w:tc>
          <w:tcPr>
            <w:tcW w:w="4361" w:type="dxa"/>
          </w:tcPr>
          <w:p w:rsidR="005A25FA" w:rsidRPr="00835EAA" w:rsidRDefault="005A25FA" w:rsidP="009C77DF">
            <w:pPr>
              <w:rPr>
                <w:rFonts w:ascii="Times New Roman" w:hAnsi="Times New Roman"/>
              </w:rPr>
            </w:pPr>
          </w:p>
        </w:tc>
        <w:tc>
          <w:tcPr>
            <w:tcW w:w="992" w:type="dxa"/>
          </w:tcPr>
          <w:p w:rsidR="005A25FA" w:rsidRPr="00835EAA" w:rsidRDefault="005A25FA" w:rsidP="009C77DF">
            <w:pPr>
              <w:jc w:val="center"/>
              <w:rPr>
                <w:rFonts w:ascii="Times New Roman" w:hAnsi="Times New Roman"/>
              </w:rPr>
            </w:pPr>
            <w:r w:rsidRPr="00835EAA">
              <w:rPr>
                <w:rFonts w:ascii="Times New Roman" w:hAnsi="Times New Roman"/>
              </w:rPr>
              <w:t>1</w:t>
            </w:r>
          </w:p>
        </w:tc>
        <w:tc>
          <w:tcPr>
            <w:tcW w:w="992" w:type="dxa"/>
          </w:tcPr>
          <w:p w:rsidR="005A25FA" w:rsidRPr="00835EAA" w:rsidRDefault="005A25FA" w:rsidP="009C77DF">
            <w:pPr>
              <w:jc w:val="center"/>
              <w:rPr>
                <w:rFonts w:ascii="Times New Roman" w:hAnsi="Times New Roman"/>
              </w:rPr>
            </w:pPr>
            <w:r w:rsidRPr="00835EAA">
              <w:rPr>
                <w:rFonts w:ascii="Times New Roman" w:hAnsi="Times New Roman"/>
              </w:rPr>
              <w:t>2</w:t>
            </w:r>
          </w:p>
        </w:tc>
        <w:tc>
          <w:tcPr>
            <w:tcW w:w="993" w:type="dxa"/>
          </w:tcPr>
          <w:p w:rsidR="005A25FA" w:rsidRPr="00835EAA" w:rsidRDefault="005A25FA" w:rsidP="009C77DF">
            <w:pPr>
              <w:jc w:val="center"/>
              <w:rPr>
                <w:rFonts w:ascii="Times New Roman" w:hAnsi="Times New Roman"/>
              </w:rPr>
            </w:pPr>
            <w:r w:rsidRPr="00835EAA">
              <w:rPr>
                <w:rFonts w:ascii="Times New Roman" w:hAnsi="Times New Roman"/>
              </w:rPr>
              <w:t>3</w:t>
            </w:r>
          </w:p>
        </w:tc>
        <w:tc>
          <w:tcPr>
            <w:tcW w:w="1134" w:type="dxa"/>
          </w:tcPr>
          <w:p w:rsidR="005A25FA" w:rsidRPr="00835EAA" w:rsidRDefault="005A25FA" w:rsidP="009C77DF">
            <w:pPr>
              <w:jc w:val="center"/>
              <w:rPr>
                <w:rFonts w:ascii="Times New Roman" w:hAnsi="Times New Roman"/>
              </w:rPr>
            </w:pPr>
            <w:r w:rsidRPr="00835EAA">
              <w:rPr>
                <w:rFonts w:ascii="Times New Roman" w:hAnsi="Times New Roman"/>
              </w:rPr>
              <w:t>4</w:t>
            </w:r>
          </w:p>
        </w:tc>
        <w:tc>
          <w:tcPr>
            <w:tcW w:w="1134" w:type="dxa"/>
          </w:tcPr>
          <w:p w:rsidR="005A25FA" w:rsidRPr="00835EAA" w:rsidRDefault="005A25FA" w:rsidP="009C77DF">
            <w:pPr>
              <w:jc w:val="center"/>
              <w:rPr>
                <w:rFonts w:ascii="Times New Roman" w:hAnsi="Times New Roman"/>
              </w:rPr>
            </w:pPr>
            <w:r w:rsidRPr="00835EAA">
              <w:rPr>
                <w:rFonts w:ascii="Times New Roman" w:hAnsi="Times New Roman"/>
              </w:rPr>
              <w:t>5</w:t>
            </w:r>
          </w:p>
        </w:tc>
      </w:tr>
      <w:tr w:rsidR="005A25FA" w:rsidRPr="0087303C" w:rsidTr="009C77DF">
        <w:tc>
          <w:tcPr>
            <w:tcW w:w="4361" w:type="dxa"/>
          </w:tcPr>
          <w:p w:rsidR="005A25FA" w:rsidRPr="0087303C" w:rsidRDefault="005A25FA" w:rsidP="009C77DF">
            <w:pPr>
              <w:rPr>
                <w:rFonts w:ascii="Times New Roman" w:hAnsi="Times New Roman"/>
              </w:rPr>
            </w:pPr>
            <w:proofErr w:type="gramStart"/>
            <w:r w:rsidRPr="0087303C">
              <w:rPr>
                <w:rFonts w:ascii="Times New Roman" w:hAnsi="Times New Roman"/>
              </w:rPr>
              <w:t>Ж</w:t>
            </w:r>
            <w:proofErr w:type="gramEnd"/>
            <w:r w:rsidRPr="0087303C">
              <w:rPr>
                <w:rFonts w:ascii="Times New Roman" w:hAnsi="Times New Roman"/>
              </w:rPr>
              <w:t>/</w:t>
            </w:r>
            <w:proofErr w:type="spellStart"/>
            <w:r w:rsidRPr="0087303C">
              <w:rPr>
                <w:rFonts w:ascii="Times New Roman" w:hAnsi="Times New Roman"/>
              </w:rPr>
              <w:t>д</w:t>
            </w:r>
            <w:proofErr w:type="spellEnd"/>
            <w:r w:rsidRPr="0087303C">
              <w:rPr>
                <w:rFonts w:ascii="Times New Roman" w:hAnsi="Times New Roman"/>
              </w:rPr>
              <w:t xml:space="preserve"> транспорт междугородний</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544</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1966</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96</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158</w:t>
            </w:r>
          </w:p>
        </w:tc>
      </w:tr>
      <w:tr w:rsidR="005A25FA" w:rsidRPr="0087303C" w:rsidTr="009C77DF">
        <w:tc>
          <w:tcPr>
            <w:tcW w:w="4361" w:type="dxa"/>
          </w:tcPr>
          <w:p w:rsidR="005A25FA" w:rsidRPr="0087303C" w:rsidRDefault="005A25FA" w:rsidP="009C77DF">
            <w:pPr>
              <w:rPr>
                <w:rFonts w:ascii="Times New Roman" w:hAnsi="Times New Roman"/>
              </w:rPr>
            </w:pPr>
            <w:proofErr w:type="gramStart"/>
            <w:r w:rsidRPr="0087303C">
              <w:rPr>
                <w:rFonts w:ascii="Times New Roman" w:hAnsi="Times New Roman"/>
              </w:rPr>
              <w:t>Ж</w:t>
            </w:r>
            <w:proofErr w:type="gramEnd"/>
            <w:r w:rsidRPr="0087303C">
              <w:rPr>
                <w:rFonts w:ascii="Times New Roman" w:hAnsi="Times New Roman"/>
              </w:rPr>
              <w:t>/</w:t>
            </w:r>
            <w:proofErr w:type="spellStart"/>
            <w:r w:rsidRPr="0087303C">
              <w:rPr>
                <w:rFonts w:ascii="Times New Roman" w:hAnsi="Times New Roman"/>
              </w:rPr>
              <w:t>д</w:t>
            </w:r>
            <w:proofErr w:type="spellEnd"/>
            <w:r w:rsidRPr="0087303C">
              <w:rPr>
                <w:rFonts w:ascii="Times New Roman" w:hAnsi="Times New Roman"/>
              </w:rPr>
              <w:t xml:space="preserve"> транспорт пригородный</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445</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2067</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93</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15</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162</w:t>
            </w:r>
          </w:p>
        </w:tc>
      </w:tr>
      <w:tr w:rsidR="005A25FA" w:rsidRPr="0087303C" w:rsidTr="009C77DF">
        <w:tc>
          <w:tcPr>
            <w:tcW w:w="4361" w:type="dxa"/>
          </w:tcPr>
          <w:p w:rsidR="005A25FA" w:rsidRPr="0087303C" w:rsidRDefault="005A25FA" w:rsidP="009C77DF">
            <w:pPr>
              <w:rPr>
                <w:rFonts w:ascii="Times New Roman" w:hAnsi="Times New Roman"/>
              </w:rPr>
            </w:pPr>
            <w:r w:rsidRPr="0087303C">
              <w:rPr>
                <w:rFonts w:ascii="Times New Roman" w:hAnsi="Times New Roman"/>
              </w:rPr>
              <w:t>Рельсовый транспорт городской (трамвай)</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423</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2036</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108</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17</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198</w:t>
            </w:r>
          </w:p>
        </w:tc>
      </w:tr>
      <w:tr w:rsidR="005A25FA" w:rsidRPr="0087303C" w:rsidTr="009C77DF">
        <w:tc>
          <w:tcPr>
            <w:tcW w:w="4361" w:type="dxa"/>
          </w:tcPr>
          <w:p w:rsidR="005A25FA" w:rsidRPr="0087303C" w:rsidRDefault="005A25FA" w:rsidP="009C77DF">
            <w:pPr>
              <w:rPr>
                <w:rFonts w:ascii="Times New Roman" w:hAnsi="Times New Roman"/>
              </w:rPr>
            </w:pPr>
            <w:r w:rsidRPr="0087303C">
              <w:rPr>
                <w:rFonts w:ascii="Times New Roman" w:hAnsi="Times New Roman"/>
              </w:rPr>
              <w:t>Троллейбус</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411</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2025</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123</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21</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202</w:t>
            </w:r>
          </w:p>
        </w:tc>
      </w:tr>
      <w:tr w:rsidR="005A25FA" w:rsidRPr="0087303C" w:rsidTr="009C77DF">
        <w:tc>
          <w:tcPr>
            <w:tcW w:w="4361" w:type="dxa"/>
          </w:tcPr>
          <w:p w:rsidR="005A25FA" w:rsidRPr="0087303C" w:rsidRDefault="005A25FA" w:rsidP="009C77DF">
            <w:pPr>
              <w:rPr>
                <w:rFonts w:ascii="Times New Roman" w:hAnsi="Times New Roman"/>
              </w:rPr>
            </w:pPr>
            <w:r w:rsidRPr="0087303C">
              <w:rPr>
                <w:rFonts w:ascii="Times New Roman" w:hAnsi="Times New Roman"/>
              </w:rPr>
              <w:t>Автобус</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444</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2043</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130</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147</w:t>
            </w:r>
          </w:p>
        </w:tc>
      </w:tr>
      <w:tr w:rsidR="005A25FA" w:rsidRPr="0087303C" w:rsidTr="009C77DF">
        <w:tc>
          <w:tcPr>
            <w:tcW w:w="4361" w:type="dxa"/>
          </w:tcPr>
          <w:p w:rsidR="005A25FA" w:rsidRPr="0087303C" w:rsidRDefault="005A25FA" w:rsidP="009C77DF">
            <w:pPr>
              <w:rPr>
                <w:rFonts w:ascii="Times New Roman" w:hAnsi="Times New Roman"/>
              </w:rPr>
            </w:pPr>
            <w:r w:rsidRPr="0087303C">
              <w:rPr>
                <w:rFonts w:ascii="Times New Roman" w:hAnsi="Times New Roman"/>
              </w:rPr>
              <w:t>Такси</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446</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2055</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130</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133</w:t>
            </w:r>
          </w:p>
        </w:tc>
      </w:tr>
      <w:tr w:rsidR="005A25FA" w:rsidRPr="0087303C" w:rsidTr="009C77DF">
        <w:tc>
          <w:tcPr>
            <w:tcW w:w="4361" w:type="dxa"/>
          </w:tcPr>
          <w:p w:rsidR="005A25FA" w:rsidRPr="0087303C" w:rsidRDefault="005A25FA" w:rsidP="009C77DF">
            <w:pPr>
              <w:rPr>
                <w:rFonts w:ascii="Times New Roman" w:hAnsi="Times New Roman"/>
              </w:rPr>
            </w:pPr>
            <w:r w:rsidRPr="0087303C">
              <w:rPr>
                <w:rFonts w:ascii="Times New Roman" w:hAnsi="Times New Roman"/>
              </w:rPr>
              <w:t>Маршрутные такси</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446</w:t>
            </w:r>
          </w:p>
        </w:tc>
        <w:tc>
          <w:tcPr>
            <w:tcW w:w="992"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2042</w:t>
            </w:r>
          </w:p>
        </w:tc>
        <w:tc>
          <w:tcPr>
            <w:tcW w:w="993"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120</w:t>
            </w:r>
          </w:p>
        </w:tc>
        <w:tc>
          <w:tcPr>
            <w:tcW w:w="1134" w:type="dxa"/>
            <w:vAlign w:val="bottom"/>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5A25FA" w:rsidRPr="0087303C" w:rsidRDefault="005A25FA" w:rsidP="009C77DF">
            <w:pPr>
              <w:jc w:val="right"/>
              <w:rPr>
                <w:rFonts w:ascii="Times New Roman" w:hAnsi="Times New Roman"/>
                <w:bCs/>
                <w:color w:val="000000"/>
              </w:rPr>
            </w:pPr>
            <w:r w:rsidRPr="0087303C">
              <w:rPr>
                <w:rFonts w:ascii="Times New Roman" w:hAnsi="Times New Roman"/>
                <w:bCs/>
                <w:color w:val="000000"/>
              </w:rPr>
              <w:t>156</w:t>
            </w:r>
          </w:p>
        </w:tc>
      </w:tr>
    </w:tbl>
    <w:p w:rsidR="005A25FA" w:rsidRPr="0087303C" w:rsidRDefault="005A25FA" w:rsidP="005A25FA">
      <w:pPr>
        <w:spacing w:after="0" w:line="240" w:lineRule="auto"/>
        <w:ind w:firstLine="851"/>
        <w:jc w:val="center"/>
        <w:rPr>
          <w:rFonts w:ascii="Times New Roman" w:hAnsi="Times New Roman"/>
          <w:noProof/>
          <w:sz w:val="28"/>
          <w:szCs w:val="28"/>
        </w:rPr>
      </w:pPr>
    </w:p>
    <w:p w:rsidR="005A25FA" w:rsidRPr="0087303C" w:rsidRDefault="005A25FA" w:rsidP="005A25FA">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r w:rsidRPr="0087303C">
        <w:rPr>
          <w:rFonts w:ascii="Times New Roman" w:hAnsi="Times New Roman"/>
          <w:b/>
          <w:i/>
          <w:sz w:val="28"/>
          <w:szCs w:val="28"/>
        </w:rPr>
        <w:t>14</w:t>
      </w:r>
      <w:r w:rsidRPr="0087303C">
        <w:rPr>
          <w:rFonts w:ascii="Times New Roman" w:hAnsi="Times New Roman"/>
          <w:b/>
          <w:i/>
          <w:color w:val="000000" w:themeColor="text1"/>
          <w:sz w:val="28"/>
          <w:szCs w:val="28"/>
        </w:rPr>
        <w:t>. Рынок оказания услуг по перевозке пассажиров и багажа легковым такси на территории Усть-Лабинского района.</w:t>
      </w:r>
    </w:p>
    <w:p w:rsidR="005A25FA" w:rsidRPr="00C82D55" w:rsidRDefault="005A25FA" w:rsidP="005A25FA">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highlight w:val="yellow"/>
        </w:rPr>
      </w:pPr>
    </w:p>
    <w:p w:rsidR="005A25FA" w:rsidRPr="002E2372" w:rsidRDefault="005A25FA" w:rsidP="005A25FA">
      <w:pPr>
        <w:pStyle w:val="ConsPlusNormal"/>
        <w:ind w:firstLine="708"/>
        <w:jc w:val="both"/>
      </w:pPr>
      <w:r w:rsidRPr="002E2372">
        <w:rPr>
          <w:szCs w:val="28"/>
        </w:rPr>
        <w:t>На территории Усть-Лабинского района по состоянию на 1 января 202</w:t>
      </w:r>
      <w:r>
        <w:rPr>
          <w:szCs w:val="28"/>
        </w:rPr>
        <w:t>2</w:t>
      </w:r>
      <w:r w:rsidRPr="002E2372">
        <w:rPr>
          <w:szCs w:val="28"/>
        </w:rPr>
        <w:t xml:space="preserve"> г. осуществляли деятельность </w:t>
      </w:r>
      <w:r>
        <w:rPr>
          <w:szCs w:val="28"/>
        </w:rPr>
        <w:t xml:space="preserve">5 </w:t>
      </w:r>
      <w:r w:rsidRPr="002E2372">
        <w:rPr>
          <w:szCs w:val="28"/>
        </w:rPr>
        <w:t>индивидуальных предпринимател</w:t>
      </w:r>
      <w:r>
        <w:rPr>
          <w:szCs w:val="28"/>
        </w:rPr>
        <w:t>ей</w:t>
      </w:r>
      <w:r w:rsidRPr="002E2372">
        <w:rPr>
          <w:szCs w:val="28"/>
        </w:rPr>
        <w:t>, имеющих разрешения на осуществление деятельности по перевозке пассажиров и багажа легковыми такси.</w:t>
      </w:r>
    </w:p>
    <w:p w:rsidR="005A25FA" w:rsidRPr="002E2372" w:rsidRDefault="005A25FA" w:rsidP="005A25FA">
      <w:pPr>
        <w:pStyle w:val="ConsPlusNormal"/>
        <w:ind w:firstLine="567"/>
        <w:jc w:val="both"/>
        <w:rPr>
          <w:szCs w:val="28"/>
        </w:rPr>
      </w:pPr>
      <w:r w:rsidRPr="002E2372">
        <w:rPr>
          <w:szCs w:val="28"/>
        </w:rPr>
        <w:t>Одним из факторов, оказывающих негативное влияние на развитие предпринимательства в сфере транспортных услуг на территории Усть-Лабинского района, является перевозка пассажиров и багажа лицами, осуществляющими перевозки пассажиров и багажа с нарушениями действующего законодательства в сфере перевозок.</w:t>
      </w:r>
    </w:p>
    <w:p w:rsidR="005A25FA" w:rsidRPr="002E2372" w:rsidRDefault="005A25FA" w:rsidP="005A25FA">
      <w:pPr>
        <w:pStyle w:val="Standard"/>
        <w:ind w:firstLine="567"/>
        <w:jc w:val="both"/>
        <w:rPr>
          <w:rFonts w:hint="eastAsia"/>
          <w:lang w:val="ru-RU"/>
        </w:rPr>
      </w:pPr>
      <w:r>
        <w:rPr>
          <w:rFonts w:ascii="Times New Roman" w:hAnsi="Times New Roman" w:cs="Times New Roman"/>
          <w:sz w:val="28"/>
          <w:szCs w:val="28"/>
          <w:lang w:val="ru-RU"/>
        </w:rPr>
        <w:t>На территории Усть-Лабинского района о</w:t>
      </w:r>
      <w:r w:rsidRPr="002E2372">
        <w:rPr>
          <w:rFonts w:ascii="Times New Roman" w:hAnsi="Times New Roman" w:cs="Times New Roman"/>
          <w:sz w:val="28"/>
          <w:szCs w:val="28"/>
          <w:lang w:val="ru-RU"/>
        </w:rPr>
        <w:t>рганизована совместная работа по выявлению лиц, незаконно осуществляющих деятельность по перевозке пассажиров легковыми такси (согласно график</w:t>
      </w:r>
      <w:r>
        <w:rPr>
          <w:rFonts w:ascii="Times New Roman" w:hAnsi="Times New Roman" w:cs="Times New Roman"/>
          <w:sz w:val="28"/>
          <w:szCs w:val="28"/>
          <w:lang w:val="ru-RU"/>
        </w:rPr>
        <w:t>у</w:t>
      </w:r>
      <w:r w:rsidRPr="002E2372">
        <w:rPr>
          <w:rFonts w:ascii="Times New Roman" w:hAnsi="Times New Roman" w:cs="Times New Roman"/>
          <w:sz w:val="28"/>
          <w:szCs w:val="28"/>
          <w:lang w:val="ru-RU"/>
        </w:rPr>
        <w:t>).</w:t>
      </w:r>
    </w:p>
    <w:p w:rsidR="005A25FA" w:rsidRPr="002E2372" w:rsidRDefault="005A25FA" w:rsidP="005A25FA">
      <w:pPr>
        <w:pStyle w:val="a7"/>
        <w:spacing w:after="0" w:line="240" w:lineRule="auto"/>
        <w:ind w:left="0" w:firstLine="567"/>
        <w:jc w:val="both"/>
      </w:pPr>
      <w:proofErr w:type="gramStart"/>
      <w:r w:rsidRPr="002E2372">
        <w:rPr>
          <w:rFonts w:ascii="Times New Roman" w:hAnsi="Times New Roman"/>
          <w:sz w:val="28"/>
          <w:szCs w:val="28"/>
        </w:rPr>
        <w:t xml:space="preserve">В рамках выполнения распоряжения главы администрации (губернатора) Краснодарского края от 21 декабря 2017 года № 378-р «Об </w:t>
      </w:r>
      <w:r w:rsidRPr="002E2372">
        <w:rPr>
          <w:rFonts w:ascii="Times New Roman" w:hAnsi="Times New Roman"/>
          <w:sz w:val="28"/>
          <w:szCs w:val="28"/>
        </w:rPr>
        <w:lastRenderedPageBreak/>
        <w:t>образовании межведомственной транспортной комиссии Краснодарского края» и решения протокола Межведомственной транспортной комиссии Краснодарского края</w:t>
      </w:r>
      <w:r>
        <w:rPr>
          <w:rFonts w:ascii="Times New Roman" w:hAnsi="Times New Roman"/>
          <w:sz w:val="28"/>
          <w:szCs w:val="28"/>
        </w:rPr>
        <w:t>»</w:t>
      </w:r>
      <w:r w:rsidRPr="002E2372">
        <w:rPr>
          <w:rFonts w:ascii="Times New Roman" w:hAnsi="Times New Roman"/>
          <w:sz w:val="28"/>
          <w:szCs w:val="28"/>
        </w:rPr>
        <w:t xml:space="preserve"> от 12 февраля 2018 года № 1 администрацией муниципального образования </w:t>
      </w:r>
      <w:proofErr w:type="spellStart"/>
      <w:r>
        <w:rPr>
          <w:rFonts w:ascii="Times New Roman" w:hAnsi="Times New Roman"/>
          <w:sz w:val="28"/>
          <w:szCs w:val="28"/>
        </w:rPr>
        <w:t>Усть-Лабинский</w:t>
      </w:r>
      <w:proofErr w:type="spellEnd"/>
      <w:r w:rsidRPr="002E2372">
        <w:rPr>
          <w:rFonts w:ascii="Times New Roman" w:hAnsi="Times New Roman"/>
          <w:sz w:val="28"/>
          <w:szCs w:val="28"/>
        </w:rPr>
        <w:t xml:space="preserve"> район </w:t>
      </w:r>
      <w:r>
        <w:rPr>
          <w:rFonts w:ascii="Times New Roman" w:hAnsi="Times New Roman"/>
          <w:sz w:val="28"/>
          <w:szCs w:val="28"/>
        </w:rPr>
        <w:t xml:space="preserve">23 декабря </w:t>
      </w:r>
      <w:r w:rsidRPr="002E2372">
        <w:rPr>
          <w:rFonts w:ascii="Times New Roman" w:hAnsi="Times New Roman"/>
          <w:sz w:val="28"/>
          <w:szCs w:val="28"/>
        </w:rPr>
        <w:t>20</w:t>
      </w:r>
      <w:r>
        <w:rPr>
          <w:rFonts w:ascii="Times New Roman" w:hAnsi="Times New Roman"/>
          <w:sz w:val="28"/>
          <w:szCs w:val="28"/>
        </w:rPr>
        <w:t>19</w:t>
      </w:r>
      <w:r w:rsidRPr="002E2372">
        <w:rPr>
          <w:rFonts w:ascii="Times New Roman" w:hAnsi="Times New Roman"/>
          <w:sz w:val="28"/>
          <w:szCs w:val="28"/>
        </w:rPr>
        <w:t xml:space="preserve"> года № </w:t>
      </w:r>
      <w:r>
        <w:rPr>
          <w:rFonts w:ascii="Times New Roman" w:hAnsi="Times New Roman"/>
          <w:sz w:val="28"/>
          <w:szCs w:val="28"/>
        </w:rPr>
        <w:t>377-р</w:t>
      </w:r>
      <w:r w:rsidRPr="002E2372">
        <w:rPr>
          <w:rFonts w:ascii="Times New Roman" w:hAnsi="Times New Roman"/>
          <w:sz w:val="28"/>
          <w:szCs w:val="28"/>
        </w:rPr>
        <w:t xml:space="preserve"> </w:t>
      </w:r>
      <w:r>
        <w:rPr>
          <w:rFonts w:ascii="Times New Roman" w:hAnsi="Times New Roman"/>
          <w:sz w:val="28"/>
          <w:szCs w:val="28"/>
        </w:rPr>
        <w:t>распоряжением</w:t>
      </w:r>
      <w:r w:rsidRPr="002E2372">
        <w:rPr>
          <w:rFonts w:ascii="Times New Roman" w:hAnsi="Times New Roman"/>
          <w:sz w:val="28"/>
          <w:szCs w:val="28"/>
        </w:rPr>
        <w:t xml:space="preserve"> администрации муниципального образования </w:t>
      </w:r>
      <w:proofErr w:type="spellStart"/>
      <w:r>
        <w:rPr>
          <w:rFonts w:ascii="Times New Roman" w:hAnsi="Times New Roman"/>
          <w:sz w:val="28"/>
          <w:szCs w:val="28"/>
        </w:rPr>
        <w:t>Усть-Лабинский</w:t>
      </w:r>
      <w:proofErr w:type="spellEnd"/>
      <w:r w:rsidRPr="002E2372">
        <w:rPr>
          <w:rFonts w:ascii="Times New Roman" w:hAnsi="Times New Roman"/>
          <w:sz w:val="28"/>
          <w:szCs w:val="28"/>
        </w:rPr>
        <w:t xml:space="preserve"> район был утвержден состав рабочей группы в сфере легковых</w:t>
      </w:r>
      <w:proofErr w:type="gramEnd"/>
      <w:r w:rsidRPr="002E2372">
        <w:rPr>
          <w:rFonts w:ascii="Times New Roman" w:hAnsi="Times New Roman"/>
          <w:sz w:val="28"/>
          <w:szCs w:val="28"/>
        </w:rPr>
        <w:t xml:space="preserve"> и таксомоторных перевозок,</w:t>
      </w:r>
      <w:r>
        <w:rPr>
          <w:rFonts w:ascii="Times New Roman" w:hAnsi="Times New Roman"/>
          <w:sz w:val="28"/>
          <w:szCs w:val="28"/>
        </w:rPr>
        <w:t xml:space="preserve"> наземного пассажирского маршрутного транспорта общего пользования и заказных автобусных перевозок.</w:t>
      </w:r>
    </w:p>
    <w:p w:rsidR="005A25FA" w:rsidRPr="002E2372" w:rsidRDefault="005A25FA" w:rsidP="005A25FA">
      <w:pPr>
        <w:pStyle w:val="a7"/>
        <w:spacing w:after="0" w:line="240" w:lineRule="auto"/>
        <w:ind w:left="0" w:firstLine="567"/>
        <w:jc w:val="both"/>
      </w:pPr>
      <w:r w:rsidRPr="002E2372">
        <w:rPr>
          <w:rFonts w:ascii="Times New Roman" w:hAnsi="Times New Roman"/>
          <w:sz w:val="28"/>
          <w:szCs w:val="28"/>
        </w:rPr>
        <w:t>За 20</w:t>
      </w:r>
      <w:r>
        <w:rPr>
          <w:rFonts w:ascii="Times New Roman" w:hAnsi="Times New Roman"/>
          <w:sz w:val="28"/>
          <w:szCs w:val="28"/>
        </w:rPr>
        <w:t>21</w:t>
      </w:r>
      <w:r w:rsidRPr="002E2372">
        <w:rPr>
          <w:rFonts w:ascii="Times New Roman" w:hAnsi="Times New Roman"/>
          <w:sz w:val="28"/>
          <w:szCs w:val="28"/>
        </w:rPr>
        <w:t xml:space="preserve"> проведено </w:t>
      </w:r>
      <w:r>
        <w:rPr>
          <w:rFonts w:ascii="Times New Roman" w:hAnsi="Times New Roman"/>
          <w:sz w:val="28"/>
          <w:szCs w:val="28"/>
        </w:rPr>
        <w:t>14</w:t>
      </w:r>
      <w:r w:rsidRPr="002E2372">
        <w:rPr>
          <w:rFonts w:ascii="Times New Roman" w:hAnsi="Times New Roman"/>
          <w:sz w:val="28"/>
          <w:szCs w:val="28"/>
        </w:rPr>
        <w:t xml:space="preserve"> рейдовых мероприятий на территории </w:t>
      </w:r>
      <w:r>
        <w:rPr>
          <w:rFonts w:ascii="Times New Roman" w:hAnsi="Times New Roman"/>
          <w:sz w:val="28"/>
          <w:szCs w:val="28"/>
        </w:rPr>
        <w:t>Усть-Лабинского</w:t>
      </w:r>
      <w:r w:rsidRPr="002E2372">
        <w:rPr>
          <w:rFonts w:ascii="Times New Roman" w:hAnsi="Times New Roman"/>
          <w:sz w:val="28"/>
          <w:szCs w:val="28"/>
        </w:rPr>
        <w:t xml:space="preserve"> городского поселения. В отношении водителей такси составлено </w:t>
      </w:r>
      <w:r>
        <w:rPr>
          <w:rFonts w:ascii="Times New Roman" w:hAnsi="Times New Roman"/>
          <w:sz w:val="28"/>
          <w:szCs w:val="28"/>
        </w:rPr>
        <w:t>4</w:t>
      </w:r>
      <w:r w:rsidRPr="002E2372">
        <w:rPr>
          <w:rFonts w:ascii="Times New Roman" w:hAnsi="Times New Roman"/>
          <w:sz w:val="28"/>
          <w:szCs w:val="28"/>
        </w:rPr>
        <w:t xml:space="preserve"> административных </w:t>
      </w:r>
      <w:r>
        <w:rPr>
          <w:rFonts w:ascii="Times New Roman" w:hAnsi="Times New Roman"/>
          <w:sz w:val="28"/>
          <w:szCs w:val="28"/>
        </w:rPr>
        <w:t>протокола инспектором ИАЗ МВД.</w:t>
      </w:r>
    </w:p>
    <w:p w:rsidR="005A25FA" w:rsidRPr="002E2372" w:rsidRDefault="005A25FA" w:rsidP="005A25FA">
      <w:pPr>
        <w:pStyle w:val="a7"/>
        <w:spacing w:after="0" w:line="240" w:lineRule="auto"/>
        <w:ind w:left="0" w:firstLine="567"/>
        <w:jc w:val="both"/>
        <w:rPr>
          <w:rFonts w:ascii="Times New Roman" w:hAnsi="Times New Roman"/>
          <w:sz w:val="28"/>
          <w:szCs w:val="28"/>
        </w:rPr>
      </w:pPr>
      <w:r w:rsidRPr="002E2372">
        <w:rPr>
          <w:rFonts w:ascii="Times New Roman" w:hAnsi="Times New Roman"/>
          <w:sz w:val="28"/>
          <w:szCs w:val="28"/>
        </w:rPr>
        <w:t>Основные проблемы:</w:t>
      </w:r>
    </w:p>
    <w:p w:rsidR="005A25FA" w:rsidRPr="002E2372" w:rsidRDefault="005A25FA" w:rsidP="005A25FA">
      <w:pPr>
        <w:pStyle w:val="a7"/>
        <w:spacing w:after="0" w:line="240" w:lineRule="auto"/>
        <w:ind w:left="0" w:firstLine="567"/>
        <w:jc w:val="both"/>
      </w:pPr>
      <w:r w:rsidRPr="002E2372">
        <w:rPr>
          <w:rFonts w:ascii="Times New Roman" w:hAnsi="Times New Roman"/>
          <w:sz w:val="28"/>
          <w:szCs w:val="28"/>
        </w:rPr>
        <w:t xml:space="preserve">- </w:t>
      </w:r>
      <w:r>
        <w:rPr>
          <w:rFonts w:ascii="Times New Roman" w:hAnsi="Times New Roman"/>
          <w:sz w:val="28"/>
          <w:szCs w:val="28"/>
        </w:rPr>
        <w:t>осуществление нелегальных перевозок легковыми такси, не имеющих разрешения на осуществление деятельности по перевозке пассажиров и багажа легковыми такси на территории Краснодарского края;</w:t>
      </w:r>
    </w:p>
    <w:p w:rsidR="005A25FA" w:rsidRPr="002E2372" w:rsidRDefault="005A25FA" w:rsidP="005A25FA">
      <w:pPr>
        <w:pStyle w:val="a7"/>
        <w:spacing w:after="0" w:line="240" w:lineRule="auto"/>
        <w:ind w:left="0" w:firstLine="567"/>
        <w:jc w:val="both"/>
        <w:rPr>
          <w:rFonts w:ascii="Times New Roman" w:hAnsi="Times New Roman"/>
          <w:sz w:val="28"/>
          <w:szCs w:val="28"/>
        </w:rPr>
      </w:pPr>
      <w:r w:rsidRPr="002E2372">
        <w:rPr>
          <w:rFonts w:ascii="Times New Roman" w:hAnsi="Times New Roman"/>
          <w:sz w:val="28"/>
          <w:szCs w:val="28"/>
        </w:rPr>
        <w:t>- не возможность привлечения гражданских лиц в качестве «понятых» при проведении мероприятий по пресечению незаконной деятельности по перевозке пассажиров легковыми такси;</w:t>
      </w:r>
    </w:p>
    <w:p w:rsidR="005A25FA" w:rsidRPr="002E2372" w:rsidRDefault="005A25FA" w:rsidP="005A25FA">
      <w:pPr>
        <w:pStyle w:val="a7"/>
        <w:spacing w:after="0" w:line="240" w:lineRule="auto"/>
        <w:ind w:left="0" w:firstLine="567"/>
        <w:jc w:val="both"/>
      </w:pPr>
      <w:r w:rsidRPr="002E2372">
        <w:rPr>
          <w:rFonts w:ascii="Times New Roman" w:hAnsi="Times New Roman"/>
          <w:sz w:val="28"/>
          <w:szCs w:val="28"/>
        </w:rPr>
        <w:t xml:space="preserve">- </w:t>
      </w:r>
      <w:r>
        <w:rPr>
          <w:rFonts w:ascii="Times New Roman" w:hAnsi="Times New Roman"/>
          <w:sz w:val="28"/>
          <w:szCs w:val="28"/>
        </w:rPr>
        <w:t xml:space="preserve">отсутствие </w:t>
      </w:r>
      <w:proofErr w:type="spellStart"/>
      <w:proofErr w:type="gramStart"/>
      <w:r>
        <w:rPr>
          <w:rFonts w:ascii="Times New Roman" w:hAnsi="Times New Roman"/>
          <w:sz w:val="28"/>
          <w:szCs w:val="28"/>
        </w:rPr>
        <w:t>штраф-стоянки</w:t>
      </w:r>
      <w:proofErr w:type="spellEnd"/>
      <w:proofErr w:type="gramEnd"/>
      <w:r>
        <w:rPr>
          <w:rFonts w:ascii="Times New Roman" w:hAnsi="Times New Roman"/>
          <w:sz w:val="28"/>
          <w:szCs w:val="28"/>
        </w:rPr>
        <w:t xml:space="preserve"> на территории Усть-Лабинского городского поселения для задержания транспортных средств, осуществляющих незаконные перевозки.</w:t>
      </w:r>
    </w:p>
    <w:p w:rsidR="005A25FA" w:rsidRPr="00317FC3" w:rsidRDefault="005A25FA" w:rsidP="005A25FA">
      <w:pPr>
        <w:spacing w:after="0" w:line="240" w:lineRule="auto"/>
        <w:ind w:firstLine="851"/>
        <w:jc w:val="both"/>
        <w:rPr>
          <w:rFonts w:ascii="Times New Roman" w:hAnsi="Times New Roman"/>
          <w:noProof/>
          <w:sz w:val="28"/>
          <w:szCs w:val="28"/>
        </w:rPr>
      </w:pPr>
      <w:r w:rsidRPr="00317FC3">
        <w:rPr>
          <w:rFonts w:ascii="Times New Roman" w:hAnsi="Times New Roman"/>
          <w:noProof/>
          <w:sz w:val="28"/>
          <w:szCs w:val="28"/>
        </w:rPr>
        <w:t>Большая часть опрошенных жителей района (56,7%) характеризует количество предлагаемых услуг, как «избыточно (много)», «достаточно»; 763 человек или 39,8% «мало», «нет совсем» и «затрудняюсь ответить» - 3,4%.</w:t>
      </w:r>
    </w:p>
    <w:p w:rsidR="005A25FA" w:rsidRPr="00C82D55" w:rsidRDefault="005A25FA" w:rsidP="005A25FA">
      <w:pPr>
        <w:spacing w:after="0" w:line="240" w:lineRule="auto"/>
        <w:ind w:firstLine="851"/>
        <w:jc w:val="center"/>
        <w:rPr>
          <w:rFonts w:ascii="Times New Roman" w:hAnsi="Times New Roman"/>
          <w:b/>
          <w:noProof/>
          <w:sz w:val="28"/>
          <w:szCs w:val="28"/>
          <w:highlight w:val="yellow"/>
        </w:rPr>
      </w:pPr>
    </w:p>
    <w:p w:rsidR="005A25FA" w:rsidRPr="00835EAA" w:rsidRDefault="005A25FA" w:rsidP="005A25FA">
      <w:pPr>
        <w:spacing w:after="0" w:line="240" w:lineRule="auto"/>
        <w:ind w:firstLine="851"/>
        <w:jc w:val="center"/>
        <w:rPr>
          <w:rFonts w:ascii="Times New Roman" w:hAnsi="Times New Roman"/>
          <w:b/>
          <w:noProof/>
          <w:sz w:val="28"/>
          <w:szCs w:val="28"/>
        </w:rPr>
      </w:pPr>
      <w:r w:rsidRPr="00835EAA">
        <w:rPr>
          <w:rFonts w:ascii="Times New Roman" w:hAnsi="Times New Roman"/>
          <w:b/>
          <w:noProof/>
          <w:sz w:val="28"/>
          <w:szCs w:val="28"/>
        </w:rPr>
        <w:t>Количество организаций на рынке оказания услуг по перевозке пассажиров и багажа легковым такси.</w:t>
      </w:r>
    </w:p>
    <w:p w:rsidR="005A25FA" w:rsidRPr="00835EAA" w:rsidRDefault="005A25FA" w:rsidP="005A25FA">
      <w:pPr>
        <w:spacing w:after="0" w:line="240" w:lineRule="auto"/>
        <w:ind w:firstLine="851"/>
        <w:jc w:val="center"/>
        <w:rPr>
          <w:rFonts w:ascii="Times New Roman" w:hAnsi="Times New Roman"/>
          <w:b/>
          <w:noProof/>
          <w:sz w:val="28"/>
          <w:szCs w:val="28"/>
        </w:rPr>
      </w:pPr>
    </w:p>
    <w:tbl>
      <w:tblPr>
        <w:tblStyle w:val="a4"/>
        <w:tblW w:w="0" w:type="auto"/>
        <w:tblLook w:val="04A0"/>
      </w:tblPr>
      <w:tblGrid>
        <w:gridCol w:w="2396"/>
        <w:gridCol w:w="1411"/>
        <w:gridCol w:w="1541"/>
        <w:gridCol w:w="1339"/>
        <w:gridCol w:w="1340"/>
        <w:gridCol w:w="1544"/>
      </w:tblGrid>
      <w:tr w:rsidR="005A25FA" w:rsidRPr="00835EAA" w:rsidTr="009C77DF">
        <w:tc>
          <w:tcPr>
            <w:tcW w:w="2518"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Количество организаций на товарном рынке</w:t>
            </w:r>
          </w:p>
        </w:tc>
        <w:tc>
          <w:tcPr>
            <w:tcW w:w="1418"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Избыточно (много)</w:t>
            </w:r>
          </w:p>
        </w:tc>
        <w:tc>
          <w:tcPr>
            <w:tcW w:w="1559"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Достаточно</w:t>
            </w:r>
          </w:p>
        </w:tc>
        <w:tc>
          <w:tcPr>
            <w:tcW w:w="1417"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Мало</w:t>
            </w:r>
          </w:p>
        </w:tc>
        <w:tc>
          <w:tcPr>
            <w:tcW w:w="1398"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Нет совсем</w:t>
            </w:r>
          </w:p>
        </w:tc>
        <w:tc>
          <w:tcPr>
            <w:tcW w:w="1544"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Затрудняюсь ответить</w:t>
            </w:r>
          </w:p>
        </w:tc>
      </w:tr>
      <w:tr w:rsidR="005A25FA" w:rsidRPr="00C82D55" w:rsidTr="009C77DF">
        <w:tc>
          <w:tcPr>
            <w:tcW w:w="2518" w:type="dxa"/>
          </w:tcPr>
          <w:p w:rsidR="005A25FA" w:rsidRPr="00835EAA" w:rsidRDefault="005A25FA" w:rsidP="009C77DF">
            <w:pPr>
              <w:jc w:val="center"/>
              <w:rPr>
                <w:rFonts w:ascii="Times New Roman" w:hAnsi="Times New Roman"/>
                <w:noProof/>
                <w:sz w:val="24"/>
                <w:szCs w:val="24"/>
              </w:rPr>
            </w:pPr>
            <w:r w:rsidRPr="00835EAA">
              <w:rPr>
                <w:rFonts w:ascii="Times New Roman" w:hAnsi="Times New Roman"/>
                <w:noProof/>
                <w:sz w:val="24"/>
                <w:szCs w:val="24"/>
              </w:rPr>
              <w:t>Рынок оказания услуг по перевозке пассажиров и багажа легковым такси</w:t>
            </w:r>
          </w:p>
        </w:tc>
        <w:tc>
          <w:tcPr>
            <w:tcW w:w="1418" w:type="dxa"/>
          </w:tcPr>
          <w:p w:rsidR="005A25FA" w:rsidRPr="00835EAA" w:rsidRDefault="005A25FA" w:rsidP="009C77DF">
            <w:pPr>
              <w:jc w:val="center"/>
              <w:rPr>
                <w:rFonts w:ascii="Times New Roman" w:hAnsi="Times New Roman"/>
                <w:noProof/>
                <w:sz w:val="24"/>
                <w:szCs w:val="24"/>
              </w:rPr>
            </w:pPr>
            <w:r>
              <w:rPr>
                <w:rFonts w:ascii="Times New Roman" w:hAnsi="Times New Roman"/>
                <w:noProof/>
                <w:sz w:val="24"/>
                <w:szCs w:val="24"/>
              </w:rPr>
              <w:t>958</w:t>
            </w:r>
          </w:p>
        </w:tc>
        <w:tc>
          <w:tcPr>
            <w:tcW w:w="1559" w:type="dxa"/>
          </w:tcPr>
          <w:p w:rsidR="005A25FA" w:rsidRPr="00835EAA" w:rsidRDefault="005A25FA" w:rsidP="009C77DF">
            <w:pPr>
              <w:jc w:val="center"/>
              <w:rPr>
                <w:rFonts w:ascii="Times New Roman" w:hAnsi="Times New Roman"/>
                <w:noProof/>
                <w:sz w:val="24"/>
                <w:szCs w:val="24"/>
              </w:rPr>
            </w:pPr>
            <w:r>
              <w:rPr>
                <w:rFonts w:ascii="Times New Roman" w:hAnsi="Times New Roman"/>
                <w:noProof/>
                <w:sz w:val="24"/>
                <w:szCs w:val="24"/>
              </w:rPr>
              <w:t>1299</w:t>
            </w:r>
          </w:p>
        </w:tc>
        <w:tc>
          <w:tcPr>
            <w:tcW w:w="1417" w:type="dxa"/>
          </w:tcPr>
          <w:p w:rsidR="005A25FA" w:rsidRPr="00835EAA" w:rsidRDefault="005A25FA" w:rsidP="009C77DF">
            <w:pPr>
              <w:jc w:val="center"/>
              <w:rPr>
                <w:rFonts w:ascii="Times New Roman" w:hAnsi="Times New Roman"/>
                <w:noProof/>
                <w:sz w:val="24"/>
                <w:szCs w:val="24"/>
              </w:rPr>
            </w:pPr>
            <w:r>
              <w:rPr>
                <w:rFonts w:ascii="Times New Roman" w:hAnsi="Times New Roman"/>
                <w:noProof/>
                <w:sz w:val="24"/>
                <w:szCs w:val="24"/>
              </w:rPr>
              <w:t>184</w:t>
            </w:r>
          </w:p>
        </w:tc>
        <w:tc>
          <w:tcPr>
            <w:tcW w:w="1398" w:type="dxa"/>
          </w:tcPr>
          <w:p w:rsidR="005A25FA" w:rsidRPr="00835EAA" w:rsidRDefault="005A25FA" w:rsidP="009C77DF">
            <w:pPr>
              <w:jc w:val="center"/>
              <w:rPr>
                <w:rFonts w:ascii="Times New Roman" w:hAnsi="Times New Roman"/>
                <w:noProof/>
                <w:sz w:val="24"/>
                <w:szCs w:val="24"/>
              </w:rPr>
            </w:pPr>
            <w:r>
              <w:rPr>
                <w:rFonts w:ascii="Times New Roman" w:hAnsi="Times New Roman"/>
                <w:noProof/>
                <w:sz w:val="24"/>
                <w:szCs w:val="24"/>
              </w:rPr>
              <w:t>69</w:t>
            </w:r>
          </w:p>
        </w:tc>
        <w:tc>
          <w:tcPr>
            <w:tcW w:w="1544" w:type="dxa"/>
          </w:tcPr>
          <w:p w:rsidR="005A25FA" w:rsidRPr="00835EAA" w:rsidRDefault="005A25FA" w:rsidP="009C77DF">
            <w:pPr>
              <w:jc w:val="center"/>
              <w:rPr>
                <w:rFonts w:ascii="Times New Roman" w:hAnsi="Times New Roman"/>
                <w:noProof/>
                <w:sz w:val="24"/>
                <w:szCs w:val="24"/>
              </w:rPr>
            </w:pPr>
            <w:r>
              <w:rPr>
                <w:rFonts w:ascii="Times New Roman" w:hAnsi="Times New Roman"/>
                <w:noProof/>
                <w:sz w:val="24"/>
                <w:szCs w:val="24"/>
              </w:rPr>
              <w:t>272</w:t>
            </w:r>
          </w:p>
        </w:tc>
      </w:tr>
    </w:tbl>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835EAA" w:rsidRDefault="005A25FA" w:rsidP="005A25FA">
      <w:pPr>
        <w:spacing w:after="0" w:line="240" w:lineRule="auto"/>
        <w:ind w:firstLine="851"/>
        <w:jc w:val="both"/>
        <w:rPr>
          <w:rFonts w:ascii="Times New Roman" w:hAnsi="Times New Roman"/>
          <w:noProof/>
          <w:sz w:val="28"/>
          <w:szCs w:val="28"/>
        </w:rPr>
      </w:pPr>
      <w:r w:rsidRPr="00835EAA">
        <w:rPr>
          <w:rFonts w:ascii="Times New Roman" w:hAnsi="Times New Roman"/>
          <w:noProof/>
          <w:sz w:val="28"/>
          <w:szCs w:val="28"/>
        </w:rPr>
        <w:t xml:space="preserve">Удовлетворенность уровня цен на рынке оказания услуг по перевозке пассажиров и багажа легковым такси оценили следующим образом: «удовлетворительно», «скорее удовлетворительно» ответили </w:t>
      </w:r>
      <w:r>
        <w:rPr>
          <w:rFonts w:ascii="Times New Roman" w:hAnsi="Times New Roman"/>
          <w:noProof/>
          <w:sz w:val="28"/>
          <w:szCs w:val="28"/>
        </w:rPr>
        <w:t>79,5</w:t>
      </w:r>
      <w:r w:rsidRPr="00835EAA">
        <w:rPr>
          <w:rFonts w:ascii="Times New Roman" w:hAnsi="Times New Roman"/>
          <w:noProof/>
          <w:sz w:val="28"/>
          <w:szCs w:val="28"/>
        </w:rPr>
        <w:t xml:space="preserve">%, «неудовлетворительно», «скорее неудовлетворительно» прокомментировали </w:t>
      </w:r>
      <w:r>
        <w:rPr>
          <w:rFonts w:ascii="Times New Roman" w:hAnsi="Times New Roman"/>
          <w:noProof/>
          <w:sz w:val="28"/>
          <w:szCs w:val="28"/>
        </w:rPr>
        <w:t>16,8</w:t>
      </w:r>
      <w:r w:rsidRPr="00835EAA">
        <w:rPr>
          <w:rFonts w:ascii="Times New Roman" w:hAnsi="Times New Roman"/>
          <w:noProof/>
          <w:sz w:val="28"/>
          <w:szCs w:val="28"/>
        </w:rPr>
        <w:t xml:space="preserve">%, «затрудняюсь ответить» - </w:t>
      </w:r>
      <w:r>
        <w:rPr>
          <w:rFonts w:ascii="Times New Roman" w:hAnsi="Times New Roman"/>
          <w:noProof/>
          <w:sz w:val="28"/>
          <w:szCs w:val="28"/>
        </w:rPr>
        <w:t>3,7</w:t>
      </w:r>
      <w:r w:rsidRPr="00835EAA">
        <w:rPr>
          <w:rFonts w:ascii="Times New Roman" w:hAnsi="Times New Roman"/>
          <w:noProof/>
          <w:sz w:val="28"/>
          <w:szCs w:val="28"/>
        </w:rPr>
        <w:t>%.</w:t>
      </w:r>
    </w:p>
    <w:p w:rsidR="005A25FA" w:rsidRPr="00835EAA" w:rsidRDefault="005A25FA" w:rsidP="005A25FA">
      <w:pPr>
        <w:spacing w:after="0" w:line="240" w:lineRule="auto"/>
        <w:ind w:firstLine="851"/>
        <w:jc w:val="both"/>
        <w:rPr>
          <w:rFonts w:ascii="Times New Roman" w:hAnsi="Times New Roman"/>
          <w:noProof/>
          <w:sz w:val="28"/>
          <w:szCs w:val="28"/>
        </w:rPr>
      </w:pPr>
    </w:p>
    <w:p w:rsidR="005A25FA" w:rsidRPr="00835EAA" w:rsidRDefault="005A25FA" w:rsidP="005A25FA">
      <w:pPr>
        <w:spacing w:after="0" w:line="240" w:lineRule="auto"/>
        <w:jc w:val="center"/>
        <w:rPr>
          <w:rFonts w:ascii="Times New Roman" w:eastAsia="Times New Roman" w:hAnsi="Times New Roman"/>
          <w:b/>
          <w:color w:val="000000"/>
          <w:sz w:val="28"/>
          <w:szCs w:val="28"/>
          <w:lang w:eastAsia="ru-RU"/>
        </w:rPr>
      </w:pPr>
      <w:r w:rsidRPr="00835EAA">
        <w:rPr>
          <w:rFonts w:ascii="Times New Roman" w:eastAsia="Times New Roman" w:hAnsi="Times New Roman"/>
          <w:b/>
          <w:color w:val="000000"/>
          <w:sz w:val="28"/>
          <w:szCs w:val="28"/>
          <w:lang w:eastAsia="ru-RU"/>
        </w:rPr>
        <w:t>Распределение мнения уровня цен на рынке оказания услуг по перевозке пассажиров и багажа легковым такси.</w:t>
      </w:r>
    </w:p>
    <w:p w:rsidR="005A25FA" w:rsidRPr="00C82D55" w:rsidRDefault="005A25FA" w:rsidP="005A25FA">
      <w:pPr>
        <w:spacing w:after="0" w:line="240" w:lineRule="auto"/>
        <w:jc w:val="center"/>
        <w:rPr>
          <w:rFonts w:ascii="Times New Roman" w:hAnsi="Times New Roman"/>
          <w:noProof/>
          <w:sz w:val="28"/>
          <w:szCs w:val="28"/>
          <w:highlight w:val="yellow"/>
        </w:rPr>
      </w:pPr>
    </w:p>
    <w:p w:rsidR="005A25FA" w:rsidRPr="00C82D55" w:rsidRDefault="005A25FA" w:rsidP="005A25FA">
      <w:pPr>
        <w:spacing w:after="0" w:line="240" w:lineRule="auto"/>
        <w:jc w:val="both"/>
        <w:rPr>
          <w:rFonts w:ascii="Times New Roman" w:hAnsi="Times New Roman"/>
          <w:noProof/>
          <w:sz w:val="28"/>
          <w:szCs w:val="28"/>
          <w:highlight w:val="yellow"/>
        </w:rPr>
      </w:pPr>
      <w:r w:rsidRPr="008A4F1C">
        <w:rPr>
          <w:rFonts w:ascii="Times New Roman" w:hAnsi="Times New Roman"/>
          <w:noProof/>
          <w:sz w:val="28"/>
          <w:szCs w:val="28"/>
          <w:lang w:eastAsia="ru-RU"/>
        </w:rPr>
        <w:lastRenderedPageBreak/>
        <w:drawing>
          <wp:inline distT="0" distB="0" distL="0" distR="0">
            <wp:extent cx="5953125" cy="2362200"/>
            <wp:effectExtent l="19050" t="0" r="0" b="0"/>
            <wp:docPr id="63"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FE4626" w:rsidRDefault="005A25FA" w:rsidP="005A25FA">
      <w:pPr>
        <w:spacing w:after="0" w:line="240" w:lineRule="auto"/>
        <w:ind w:firstLine="851"/>
        <w:jc w:val="both"/>
        <w:rPr>
          <w:rFonts w:ascii="Times New Roman" w:hAnsi="Times New Roman"/>
          <w:noProof/>
          <w:sz w:val="28"/>
          <w:szCs w:val="28"/>
        </w:rPr>
      </w:pPr>
      <w:r w:rsidRPr="00FE4626">
        <w:rPr>
          <w:rFonts w:ascii="Times New Roman" w:hAnsi="Times New Roman"/>
          <w:noProof/>
          <w:sz w:val="28"/>
          <w:szCs w:val="28"/>
        </w:rPr>
        <w:t>Качество услуг жители оценивают как «удовлетворительно», «скорее удовлетворительно», что составляет 80,8%, населения или 2247 респондентов из числа опрошенных граждан. На диаграмме рынка услуг по перевозке пассажиров и багажа легковым такси выглядит следующим образом:</w:t>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FE4626" w:rsidRDefault="005A25FA" w:rsidP="005A25FA">
      <w:pPr>
        <w:spacing w:after="0" w:line="240" w:lineRule="auto"/>
        <w:jc w:val="center"/>
        <w:rPr>
          <w:rFonts w:ascii="Times New Roman" w:eastAsia="Times New Roman" w:hAnsi="Times New Roman"/>
          <w:b/>
          <w:color w:val="000000"/>
          <w:sz w:val="28"/>
          <w:szCs w:val="28"/>
          <w:lang w:eastAsia="ru-RU"/>
        </w:rPr>
      </w:pPr>
      <w:r w:rsidRPr="00FE4626">
        <w:rPr>
          <w:rFonts w:ascii="Times New Roman" w:eastAsia="Times New Roman" w:hAnsi="Times New Roman"/>
          <w:b/>
          <w:color w:val="000000"/>
          <w:sz w:val="28"/>
          <w:szCs w:val="28"/>
          <w:lang w:eastAsia="ru-RU"/>
        </w:rPr>
        <w:t>Распределение мнения относительно оценки качества услуг по перевозке пассажиров и багажа легковым такси.</w:t>
      </w:r>
    </w:p>
    <w:p w:rsidR="005A25FA" w:rsidRPr="00C82D55" w:rsidRDefault="005A25FA" w:rsidP="005A25FA">
      <w:pPr>
        <w:jc w:val="both"/>
        <w:rPr>
          <w:rFonts w:ascii="Times New Roman" w:eastAsiaTheme="minorEastAsia" w:hAnsi="Times New Roman"/>
          <w:noProof/>
          <w:sz w:val="28"/>
          <w:szCs w:val="28"/>
          <w:highlight w:val="yellow"/>
          <w:lang w:eastAsia="ru-RU"/>
        </w:rPr>
      </w:pPr>
      <w:r w:rsidRPr="00FE4626">
        <w:rPr>
          <w:rFonts w:ascii="Times New Roman" w:eastAsiaTheme="minorEastAsia" w:hAnsi="Times New Roman"/>
          <w:noProof/>
          <w:sz w:val="28"/>
          <w:szCs w:val="28"/>
          <w:lang w:eastAsia="ru-RU"/>
        </w:rPr>
        <w:drawing>
          <wp:inline distT="0" distB="0" distL="0" distR="0">
            <wp:extent cx="5953125" cy="2362200"/>
            <wp:effectExtent l="19050" t="0" r="0" b="0"/>
            <wp:docPr id="6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A25FA" w:rsidRPr="00FE4626" w:rsidRDefault="005A25FA" w:rsidP="005A25FA">
      <w:pPr>
        <w:pStyle w:val="ab"/>
        <w:ind w:firstLine="708"/>
        <w:jc w:val="both"/>
        <w:rPr>
          <w:rFonts w:ascii="Times New Roman" w:eastAsiaTheme="minorHAnsi" w:hAnsi="Times New Roman"/>
          <w:sz w:val="28"/>
          <w:szCs w:val="28"/>
        </w:rPr>
      </w:pPr>
      <w:r w:rsidRPr="00FE4626">
        <w:rPr>
          <w:rFonts w:ascii="Times New Roman" w:eastAsiaTheme="minorHAnsi" w:hAnsi="Times New Roman" w:cstheme="minorBidi"/>
          <w:sz w:val="28"/>
          <w:szCs w:val="28"/>
        </w:rPr>
        <w:t xml:space="preserve">Проанализировав возможность выбора организаций </w:t>
      </w:r>
      <w:r w:rsidRPr="00FE4626">
        <w:rPr>
          <w:rFonts w:ascii="Times New Roman" w:hAnsi="Times New Roman"/>
          <w:sz w:val="28"/>
          <w:szCs w:val="28"/>
        </w:rPr>
        <w:t>на рынке оказания услуг по перевозке пассажиров и багажа легковым такси</w:t>
      </w:r>
      <w:r w:rsidRPr="00FE4626">
        <w:rPr>
          <w:rFonts w:ascii="Times New Roman" w:eastAsiaTheme="minorHAnsi" w:hAnsi="Times New Roman"/>
          <w:sz w:val="28"/>
          <w:szCs w:val="28"/>
        </w:rPr>
        <w:t xml:space="preserve"> можно сделать вывод: «удовлетворен», «скорее удовлетворен» ответили 82,2% населения, «не удовлетворен», «скорее не удовлетворен» - 13,1%, «затрудняюсь ответить» - 4,7%.</w:t>
      </w:r>
    </w:p>
    <w:p w:rsidR="005A25FA" w:rsidRPr="00C82D55" w:rsidRDefault="005A25FA" w:rsidP="005A25FA">
      <w:pPr>
        <w:pStyle w:val="ab"/>
        <w:ind w:left="1440"/>
        <w:rPr>
          <w:rFonts w:ascii="Times New Roman" w:hAnsi="Times New Roman"/>
          <w:b/>
          <w:color w:val="000000"/>
          <w:sz w:val="28"/>
          <w:szCs w:val="28"/>
          <w:highlight w:val="yellow"/>
          <w:shd w:val="clear" w:color="auto" w:fill="FFFFFF"/>
        </w:rPr>
      </w:pPr>
    </w:p>
    <w:p w:rsidR="005A25FA" w:rsidRPr="00FE4626" w:rsidRDefault="005A25FA" w:rsidP="005A25FA">
      <w:pPr>
        <w:pStyle w:val="ab"/>
        <w:jc w:val="center"/>
        <w:rPr>
          <w:rFonts w:ascii="Times New Roman" w:hAnsi="Times New Roman"/>
          <w:b/>
          <w:color w:val="000000"/>
          <w:sz w:val="28"/>
          <w:szCs w:val="28"/>
          <w:shd w:val="clear" w:color="auto" w:fill="FFFFFF"/>
        </w:rPr>
      </w:pPr>
      <w:r w:rsidRPr="00FE4626">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5A25FA" w:rsidRPr="00C82D55" w:rsidRDefault="005A25FA" w:rsidP="005A25FA">
      <w:pPr>
        <w:pStyle w:val="a7"/>
        <w:spacing w:after="0" w:line="240" w:lineRule="auto"/>
        <w:ind w:left="0"/>
        <w:jc w:val="both"/>
        <w:rPr>
          <w:rFonts w:ascii="Times New Roman" w:hAnsi="Times New Roman"/>
          <w:sz w:val="28"/>
          <w:szCs w:val="28"/>
          <w:highlight w:val="yellow"/>
        </w:rPr>
      </w:pPr>
      <w:r w:rsidRPr="00FE4626">
        <w:rPr>
          <w:rFonts w:ascii="Times New Roman" w:hAnsi="Times New Roman"/>
          <w:b/>
          <w:color w:val="000000"/>
          <w:sz w:val="28"/>
          <w:szCs w:val="28"/>
          <w:shd w:val="clear" w:color="auto" w:fill="FFFFFF"/>
        </w:rPr>
        <w:lastRenderedPageBreak/>
        <w:t>на рынке оказания услуг по перевозке пассажиров и багажа легковым такси.</w:t>
      </w:r>
      <w:r w:rsidRPr="00FE4626">
        <w:rPr>
          <w:noProof/>
          <w:lang w:eastAsia="ru-RU"/>
        </w:rPr>
        <w:t xml:space="preserve"> </w:t>
      </w:r>
      <w:r w:rsidRPr="00FE4626">
        <w:rPr>
          <w:noProof/>
          <w:lang w:eastAsia="ru-RU"/>
        </w:rPr>
        <w:drawing>
          <wp:inline distT="0" distB="0" distL="0" distR="0">
            <wp:extent cx="5984185" cy="2146852"/>
            <wp:effectExtent l="19050" t="0" r="0" b="0"/>
            <wp:docPr id="61"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25FA" w:rsidRPr="00FE4626" w:rsidRDefault="005A25FA" w:rsidP="005A25FA">
      <w:pPr>
        <w:pStyle w:val="ab"/>
        <w:ind w:firstLine="708"/>
        <w:jc w:val="center"/>
        <w:rPr>
          <w:rFonts w:ascii="Times New Roman" w:eastAsiaTheme="minorEastAsia" w:hAnsi="Times New Roman"/>
          <w:b/>
          <w:sz w:val="28"/>
          <w:szCs w:val="28"/>
        </w:rPr>
      </w:pPr>
      <w:r w:rsidRPr="00FE4626">
        <w:rPr>
          <w:rFonts w:ascii="Times New Roman" w:eastAsiaTheme="minorEastAsia" w:hAnsi="Times New Roman"/>
          <w:b/>
          <w:sz w:val="28"/>
          <w:szCs w:val="28"/>
        </w:rPr>
        <w:t>Таблица изменение количества организаций, предоставляющих товары и услуги на рынке оказания услуг по перевозке пассажиров и багажа легковым такси в течение последних 3 лет.</w:t>
      </w:r>
    </w:p>
    <w:p w:rsidR="005A25FA" w:rsidRPr="00C82D55" w:rsidRDefault="005A25FA" w:rsidP="005A25FA">
      <w:pPr>
        <w:pStyle w:val="a7"/>
        <w:spacing w:after="0" w:line="240" w:lineRule="auto"/>
        <w:ind w:left="1440"/>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5A25FA" w:rsidRPr="00FE4626" w:rsidTr="009C77DF">
        <w:tc>
          <w:tcPr>
            <w:tcW w:w="2943" w:type="dxa"/>
            <w:vAlign w:val="center"/>
          </w:tcPr>
          <w:p w:rsidR="005A25FA" w:rsidRPr="00FE4626" w:rsidRDefault="005A25FA" w:rsidP="009C77DF">
            <w:pPr>
              <w:jc w:val="center"/>
              <w:rPr>
                <w:rFonts w:ascii="Times New Roman" w:hAnsi="Times New Roman"/>
                <w:sz w:val="24"/>
                <w:szCs w:val="24"/>
              </w:rPr>
            </w:pPr>
            <w:r w:rsidRPr="00FE4626">
              <w:rPr>
                <w:rFonts w:ascii="Times New Roman" w:hAnsi="Times New Roman"/>
                <w:sz w:val="24"/>
                <w:szCs w:val="24"/>
              </w:rPr>
              <w:t>Рынок оказания услуг по перевозке пассажиров и багажа легковым такси</w:t>
            </w:r>
          </w:p>
        </w:tc>
        <w:tc>
          <w:tcPr>
            <w:tcW w:w="1843" w:type="dxa"/>
            <w:vAlign w:val="center"/>
          </w:tcPr>
          <w:p w:rsidR="005A25FA" w:rsidRPr="00FE4626" w:rsidRDefault="005A25FA" w:rsidP="009C77DF">
            <w:pPr>
              <w:jc w:val="center"/>
              <w:rPr>
                <w:rFonts w:ascii="Times New Roman" w:hAnsi="Times New Roman"/>
                <w:sz w:val="24"/>
                <w:szCs w:val="24"/>
              </w:rPr>
            </w:pPr>
            <w:r w:rsidRPr="00FE4626">
              <w:rPr>
                <w:rFonts w:ascii="Times New Roman" w:hAnsi="Times New Roman"/>
                <w:sz w:val="24"/>
                <w:szCs w:val="24"/>
              </w:rPr>
              <w:t>Снизилось</w:t>
            </w:r>
          </w:p>
        </w:tc>
        <w:tc>
          <w:tcPr>
            <w:tcW w:w="1701" w:type="dxa"/>
            <w:vAlign w:val="center"/>
          </w:tcPr>
          <w:p w:rsidR="005A25FA" w:rsidRPr="00FE4626" w:rsidRDefault="005A25FA" w:rsidP="009C77DF">
            <w:pPr>
              <w:jc w:val="center"/>
              <w:rPr>
                <w:rFonts w:ascii="Times New Roman" w:hAnsi="Times New Roman"/>
                <w:sz w:val="24"/>
                <w:szCs w:val="24"/>
              </w:rPr>
            </w:pPr>
            <w:r w:rsidRPr="00FE4626">
              <w:rPr>
                <w:rFonts w:ascii="Times New Roman" w:hAnsi="Times New Roman"/>
                <w:sz w:val="24"/>
                <w:szCs w:val="24"/>
              </w:rPr>
              <w:t>Увеличилось</w:t>
            </w:r>
          </w:p>
        </w:tc>
        <w:tc>
          <w:tcPr>
            <w:tcW w:w="1559" w:type="dxa"/>
            <w:vAlign w:val="center"/>
          </w:tcPr>
          <w:p w:rsidR="005A25FA" w:rsidRPr="00FE4626" w:rsidRDefault="005A25FA" w:rsidP="009C77DF">
            <w:pPr>
              <w:ind w:firstLine="34"/>
              <w:jc w:val="center"/>
              <w:rPr>
                <w:rFonts w:ascii="Times New Roman" w:hAnsi="Times New Roman"/>
                <w:sz w:val="24"/>
                <w:szCs w:val="24"/>
              </w:rPr>
            </w:pPr>
            <w:r w:rsidRPr="00FE4626">
              <w:rPr>
                <w:rFonts w:ascii="Times New Roman" w:hAnsi="Times New Roman"/>
                <w:sz w:val="24"/>
                <w:szCs w:val="24"/>
              </w:rPr>
              <w:t>Не изменилось</w:t>
            </w:r>
          </w:p>
        </w:tc>
        <w:tc>
          <w:tcPr>
            <w:tcW w:w="1560" w:type="dxa"/>
            <w:vAlign w:val="center"/>
          </w:tcPr>
          <w:p w:rsidR="005A25FA" w:rsidRPr="00FE4626" w:rsidRDefault="005A25FA" w:rsidP="009C77DF">
            <w:pPr>
              <w:jc w:val="center"/>
              <w:rPr>
                <w:rFonts w:ascii="Times New Roman" w:hAnsi="Times New Roman"/>
                <w:sz w:val="24"/>
                <w:szCs w:val="24"/>
              </w:rPr>
            </w:pPr>
            <w:r w:rsidRPr="00FE4626">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FE4626" w:rsidRDefault="005A25FA" w:rsidP="009C77DF">
            <w:pPr>
              <w:jc w:val="center"/>
              <w:rPr>
                <w:rFonts w:ascii="Times New Roman" w:hAnsi="Times New Roman"/>
                <w:sz w:val="24"/>
                <w:szCs w:val="24"/>
              </w:rPr>
            </w:pPr>
            <w:r w:rsidRPr="00FE4626">
              <w:rPr>
                <w:rFonts w:ascii="Times New Roman" w:hAnsi="Times New Roman"/>
                <w:sz w:val="24"/>
                <w:szCs w:val="24"/>
              </w:rPr>
              <w:t xml:space="preserve">Изменение количества организаций </w:t>
            </w:r>
          </w:p>
        </w:tc>
        <w:tc>
          <w:tcPr>
            <w:tcW w:w="1843" w:type="dxa"/>
            <w:vAlign w:val="center"/>
          </w:tcPr>
          <w:p w:rsidR="005A25FA" w:rsidRPr="00FE4626" w:rsidRDefault="005A25FA" w:rsidP="009C77DF">
            <w:pPr>
              <w:jc w:val="center"/>
              <w:rPr>
                <w:rFonts w:ascii="Times New Roman" w:hAnsi="Times New Roman"/>
                <w:sz w:val="24"/>
                <w:szCs w:val="24"/>
              </w:rPr>
            </w:pPr>
            <w:r>
              <w:rPr>
                <w:rFonts w:ascii="Times New Roman" w:hAnsi="Times New Roman"/>
                <w:sz w:val="24"/>
                <w:szCs w:val="24"/>
              </w:rPr>
              <w:t>175</w:t>
            </w:r>
          </w:p>
        </w:tc>
        <w:tc>
          <w:tcPr>
            <w:tcW w:w="1701" w:type="dxa"/>
            <w:vAlign w:val="center"/>
          </w:tcPr>
          <w:p w:rsidR="005A25FA" w:rsidRPr="00FE4626" w:rsidRDefault="005A25FA" w:rsidP="009C77DF">
            <w:pPr>
              <w:jc w:val="center"/>
              <w:rPr>
                <w:rFonts w:ascii="Times New Roman" w:hAnsi="Times New Roman"/>
                <w:sz w:val="24"/>
                <w:szCs w:val="24"/>
              </w:rPr>
            </w:pPr>
            <w:r>
              <w:rPr>
                <w:rFonts w:ascii="Times New Roman" w:hAnsi="Times New Roman"/>
                <w:sz w:val="24"/>
                <w:szCs w:val="24"/>
              </w:rPr>
              <w:t>1095</w:t>
            </w:r>
          </w:p>
        </w:tc>
        <w:tc>
          <w:tcPr>
            <w:tcW w:w="1559" w:type="dxa"/>
            <w:vAlign w:val="center"/>
          </w:tcPr>
          <w:p w:rsidR="005A25FA" w:rsidRPr="00FE4626" w:rsidRDefault="005A25FA" w:rsidP="009C77DF">
            <w:pPr>
              <w:ind w:firstLine="34"/>
              <w:jc w:val="center"/>
              <w:rPr>
                <w:rFonts w:ascii="Times New Roman" w:hAnsi="Times New Roman"/>
                <w:sz w:val="24"/>
                <w:szCs w:val="24"/>
              </w:rPr>
            </w:pPr>
            <w:r>
              <w:rPr>
                <w:rFonts w:ascii="Times New Roman" w:hAnsi="Times New Roman"/>
                <w:sz w:val="24"/>
                <w:szCs w:val="24"/>
              </w:rPr>
              <w:t>1177</w:t>
            </w:r>
          </w:p>
        </w:tc>
        <w:tc>
          <w:tcPr>
            <w:tcW w:w="1560" w:type="dxa"/>
            <w:vAlign w:val="center"/>
          </w:tcPr>
          <w:p w:rsidR="005A25FA" w:rsidRPr="00FE4626" w:rsidRDefault="005A25FA" w:rsidP="009C77DF">
            <w:pPr>
              <w:jc w:val="center"/>
              <w:rPr>
                <w:rFonts w:ascii="Times New Roman" w:hAnsi="Times New Roman"/>
                <w:sz w:val="24"/>
                <w:szCs w:val="24"/>
              </w:rPr>
            </w:pPr>
            <w:r>
              <w:rPr>
                <w:rFonts w:ascii="Times New Roman" w:hAnsi="Times New Roman"/>
                <w:sz w:val="24"/>
                <w:szCs w:val="24"/>
              </w:rPr>
              <w:t>334</w:t>
            </w:r>
          </w:p>
        </w:tc>
      </w:tr>
    </w:tbl>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CB6994" w:rsidRDefault="005A25FA" w:rsidP="005A25FA">
      <w:pPr>
        <w:tabs>
          <w:tab w:val="left" w:pos="0"/>
        </w:tabs>
        <w:autoSpaceDE w:val="0"/>
        <w:autoSpaceDN w:val="0"/>
        <w:adjustRightInd w:val="0"/>
        <w:spacing w:after="0" w:line="240" w:lineRule="auto"/>
        <w:jc w:val="center"/>
        <w:rPr>
          <w:rFonts w:ascii="Times New Roman" w:hAnsi="Times New Roman"/>
          <w:b/>
          <w:i/>
          <w:sz w:val="28"/>
          <w:szCs w:val="28"/>
        </w:rPr>
      </w:pPr>
      <w:r w:rsidRPr="00CB6994">
        <w:rPr>
          <w:rFonts w:ascii="Times New Roman" w:hAnsi="Times New Roman"/>
          <w:b/>
          <w:i/>
          <w:sz w:val="28"/>
          <w:szCs w:val="28"/>
        </w:rPr>
        <w:t xml:space="preserve">15. Рынок оказания услуг по </w:t>
      </w:r>
      <w:r>
        <w:rPr>
          <w:rFonts w:ascii="Times New Roman" w:hAnsi="Times New Roman"/>
          <w:b/>
          <w:i/>
          <w:sz w:val="28"/>
          <w:szCs w:val="28"/>
        </w:rPr>
        <w:t xml:space="preserve">техническому обслуживанию и </w:t>
      </w:r>
      <w:r w:rsidRPr="00CB6994">
        <w:rPr>
          <w:rFonts w:ascii="Times New Roman" w:hAnsi="Times New Roman"/>
          <w:b/>
          <w:i/>
          <w:sz w:val="28"/>
          <w:szCs w:val="28"/>
        </w:rPr>
        <w:t>ремонту автотранспортных средств.</w:t>
      </w:r>
    </w:p>
    <w:p w:rsidR="005A25FA" w:rsidRPr="00C82D55" w:rsidRDefault="005A25FA" w:rsidP="005A25FA">
      <w:pPr>
        <w:tabs>
          <w:tab w:val="left" w:pos="1134"/>
          <w:tab w:val="left" w:pos="2835"/>
        </w:tabs>
        <w:autoSpaceDE w:val="0"/>
        <w:autoSpaceDN w:val="0"/>
        <w:adjustRightInd w:val="0"/>
        <w:spacing w:after="0" w:line="240" w:lineRule="auto"/>
        <w:jc w:val="right"/>
        <w:rPr>
          <w:rFonts w:ascii="Times New Roman" w:hAnsi="Times New Roman"/>
          <w:b/>
          <w:i/>
          <w:sz w:val="28"/>
          <w:szCs w:val="28"/>
          <w:highlight w:val="yellow"/>
        </w:rPr>
      </w:pPr>
    </w:p>
    <w:p w:rsidR="005A25FA" w:rsidRPr="00317FC3" w:rsidRDefault="005A25FA" w:rsidP="005A25FA">
      <w:pPr>
        <w:spacing w:after="0" w:line="240" w:lineRule="auto"/>
        <w:ind w:firstLine="708"/>
        <w:jc w:val="both"/>
        <w:rPr>
          <w:rFonts w:ascii="Times New Roman" w:hAnsi="Times New Roman"/>
          <w:sz w:val="28"/>
          <w:szCs w:val="28"/>
        </w:rPr>
      </w:pPr>
      <w:r w:rsidRPr="00317FC3">
        <w:rPr>
          <w:rFonts w:ascii="Times New Roman" w:hAnsi="Times New Roman"/>
          <w:sz w:val="28"/>
          <w:szCs w:val="28"/>
        </w:rPr>
        <w:t xml:space="preserve">Согласно реестру субъектов малого и среднего предпринимательства услуги по техническому обслуживанию и ремонту автотранспортных средств на территории муниципального образования </w:t>
      </w:r>
      <w:proofErr w:type="spellStart"/>
      <w:r w:rsidRPr="00317FC3">
        <w:rPr>
          <w:rFonts w:ascii="Times New Roman" w:hAnsi="Times New Roman"/>
          <w:sz w:val="28"/>
          <w:szCs w:val="28"/>
        </w:rPr>
        <w:t>Усть-Лабинский</w:t>
      </w:r>
      <w:proofErr w:type="spellEnd"/>
      <w:r w:rsidRPr="00317FC3">
        <w:rPr>
          <w:rFonts w:ascii="Times New Roman" w:hAnsi="Times New Roman"/>
          <w:sz w:val="28"/>
          <w:szCs w:val="28"/>
        </w:rPr>
        <w:t xml:space="preserve"> район представляют 96 хозяйствующих субъектов. Доминирующее положение на рынке </w:t>
      </w:r>
      <w:proofErr w:type="spellStart"/>
      <w:r w:rsidRPr="00317FC3">
        <w:rPr>
          <w:rFonts w:ascii="Times New Roman" w:hAnsi="Times New Roman"/>
          <w:sz w:val="28"/>
          <w:szCs w:val="28"/>
        </w:rPr>
        <w:t>автосервисных</w:t>
      </w:r>
      <w:proofErr w:type="spellEnd"/>
      <w:r w:rsidRPr="00317FC3">
        <w:rPr>
          <w:rFonts w:ascii="Times New Roman" w:hAnsi="Times New Roman"/>
          <w:sz w:val="28"/>
          <w:szCs w:val="28"/>
        </w:rPr>
        <w:t xml:space="preserve"> услуг занимают субъекты малого и среднего предпринимательства. Доля хозяйствующих субъектов частной формы собственности на рынке оказания услуг по ремонту автотранспортных средств составляет 100%.</w:t>
      </w:r>
    </w:p>
    <w:p w:rsidR="005A25FA" w:rsidRPr="00AF0F08" w:rsidRDefault="005A25FA" w:rsidP="005A25FA">
      <w:pPr>
        <w:spacing w:after="0" w:line="240" w:lineRule="auto"/>
        <w:ind w:firstLine="708"/>
        <w:jc w:val="both"/>
        <w:rPr>
          <w:rFonts w:ascii="Times New Roman" w:hAnsi="Times New Roman"/>
          <w:sz w:val="28"/>
          <w:szCs w:val="28"/>
        </w:rPr>
      </w:pPr>
      <w:r w:rsidRPr="00317FC3">
        <w:rPr>
          <w:rFonts w:ascii="Times New Roman" w:hAnsi="Times New Roman"/>
          <w:sz w:val="28"/>
          <w:szCs w:val="28"/>
        </w:rPr>
        <w:t>В рамках муниципальной поддержки МСП в Союзе «</w:t>
      </w:r>
      <w:proofErr w:type="spellStart"/>
      <w:r w:rsidRPr="00317FC3">
        <w:rPr>
          <w:rFonts w:ascii="Times New Roman" w:hAnsi="Times New Roman"/>
          <w:sz w:val="28"/>
          <w:szCs w:val="28"/>
        </w:rPr>
        <w:t>Усть-Лабинская</w:t>
      </w:r>
      <w:proofErr w:type="spellEnd"/>
      <w:r w:rsidRPr="00317FC3">
        <w:rPr>
          <w:rFonts w:ascii="Times New Roman" w:hAnsi="Times New Roman"/>
          <w:sz w:val="28"/>
          <w:szCs w:val="28"/>
        </w:rPr>
        <w:t xml:space="preserve"> торгово-промышленная палата», организована бесплатная консультационная помощь для представителей малого и среднего бизнеса, в том числе сферы услуг по ремонту автотранспортных средств.</w:t>
      </w:r>
      <w:r>
        <w:rPr>
          <w:rFonts w:ascii="Times New Roman" w:hAnsi="Times New Roman"/>
          <w:sz w:val="28"/>
          <w:szCs w:val="28"/>
        </w:rPr>
        <w:t xml:space="preserve"> В</w:t>
      </w:r>
      <w:r w:rsidRPr="00AF0F08">
        <w:rPr>
          <w:rFonts w:ascii="Times New Roman" w:hAnsi="Times New Roman"/>
          <w:sz w:val="28"/>
          <w:szCs w:val="28"/>
        </w:rPr>
        <w:t xml:space="preserve"> 2021 году Союз</w:t>
      </w:r>
      <w:r>
        <w:rPr>
          <w:rFonts w:ascii="Times New Roman" w:hAnsi="Times New Roman"/>
          <w:sz w:val="28"/>
          <w:szCs w:val="28"/>
        </w:rPr>
        <w:t>ом</w:t>
      </w:r>
      <w:r w:rsidRPr="00AF0F08">
        <w:rPr>
          <w:rFonts w:ascii="Times New Roman" w:hAnsi="Times New Roman"/>
          <w:sz w:val="28"/>
          <w:szCs w:val="28"/>
        </w:rPr>
        <w:t xml:space="preserve"> "</w:t>
      </w:r>
      <w:proofErr w:type="spellStart"/>
      <w:r w:rsidRPr="00AF0F08">
        <w:rPr>
          <w:rFonts w:ascii="Times New Roman" w:hAnsi="Times New Roman"/>
          <w:sz w:val="28"/>
          <w:szCs w:val="28"/>
        </w:rPr>
        <w:t>Усть-Лабинская</w:t>
      </w:r>
      <w:proofErr w:type="spellEnd"/>
      <w:r w:rsidRPr="00AF0F08">
        <w:rPr>
          <w:rFonts w:ascii="Times New Roman" w:hAnsi="Times New Roman"/>
          <w:sz w:val="28"/>
          <w:szCs w:val="28"/>
        </w:rPr>
        <w:t xml:space="preserve"> торгово-промышленная палата" на основании заключенного муниципального контракта н</w:t>
      </w:r>
      <w:r>
        <w:rPr>
          <w:rFonts w:ascii="Times New Roman" w:hAnsi="Times New Roman"/>
          <w:sz w:val="28"/>
          <w:szCs w:val="28"/>
        </w:rPr>
        <w:t>а общую сумму 385,0 тыс</w:t>
      </w:r>
      <w:proofErr w:type="gramStart"/>
      <w:r>
        <w:rPr>
          <w:rFonts w:ascii="Times New Roman" w:hAnsi="Times New Roman"/>
          <w:sz w:val="28"/>
          <w:szCs w:val="28"/>
        </w:rPr>
        <w:t>.р</w:t>
      </w:r>
      <w:proofErr w:type="gramEnd"/>
      <w:r>
        <w:rPr>
          <w:rFonts w:ascii="Times New Roman" w:hAnsi="Times New Roman"/>
          <w:sz w:val="28"/>
          <w:szCs w:val="28"/>
        </w:rPr>
        <w:t xml:space="preserve">ублей </w:t>
      </w:r>
      <w:r w:rsidRPr="00AF0F08">
        <w:rPr>
          <w:rFonts w:ascii="Times New Roman" w:hAnsi="Times New Roman"/>
          <w:sz w:val="28"/>
          <w:szCs w:val="28"/>
        </w:rPr>
        <w:t>оказан</w:t>
      </w:r>
      <w:r>
        <w:rPr>
          <w:rFonts w:ascii="Times New Roman" w:hAnsi="Times New Roman"/>
          <w:sz w:val="28"/>
          <w:szCs w:val="28"/>
        </w:rPr>
        <w:t>о</w:t>
      </w:r>
      <w:r w:rsidRPr="00AF0F08">
        <w:rPr>
          <w:rFonts w:ascii="Times New Roman" w:hAnsi="Times New Roman"/>
          <w:sz w:val="28"/>
          <w:szCs w:val="28"/>
        </w:rPr>
        <w:t xml:space="preserve"> 385 услуг субъектам малого и среднего предпринимательства.</w:t>
      </w:r>
    </w:p>
    <w:p w:rsidR="005A25FA" w:rsidRPr="00317FC3" w:rsidRDefault="005A25FA" w:rsidP="005A25FA">
      <w:pPr>
        <w:spacing w:after="0" w:line="240" w:lineRule="auto"/>
        <w:ind w:firstLine="708"/>
        <w:jc w:val="both"/>
        <w:rPr>
          <w:rFonts w:ascii="Times New Roman" w:hAnsi="Times New Roman"/>
          <w:sz w:val="28"/>
          <w:szCs w:val="28"/>
        </w:rPr>
      </w:pPr>
    </w:p>
    <w:p w:rsidR="005A25FA" w:rsidRPr="00CB6994" w:rsidRDefault="005A25FA" w:rsidP="005A25FA">
      <w:pPr>
        <w:spacing w:after="0" w:line="240" w:lineRule="auto"/>
        <w:ind w:firstLine="708"/>
        <w:jc w:val="both"/>
        <w:rPr>
          <w:rFonts w:ascii="Times New Roman" w:hAnsi="Times New Roman"/>
          <w:sz w:val="28"/>
          <w:szCs w:val="28"/>
        </w:rPr>
      </w:pPr>
      <w:r w:rsidRPr="00CB6994">
        <w:rPr>
          <w:rFonts w:ascii="Times New Roman" w:hAnsi="Times New Roman"/>
          <w:sz w:val="28"/>
          <w:szCs w:val="28"/>
        </w:rPr>
        <w:t>В результате проведенного в 202</w:t>
      </w:r>
      <w:r>
        <w:rPr>
          <w:rFonts w:ascii="Times New Roman" w:hAnsi="Times New Roman"/>
          <w:sz w:val="28"/>
          <w:szCs w:val="28"/>
        </w:rPr>
        <w:t>1</w:t>
      </w:r>
      <w:r w:rsidRPr="00CB6994">
        <w:rPr>
          <w:rFonts w:ascii="Times New Roman" w:hAnsi="Times New Roman"/>
          <w:sz w:val="28"/>
          <w:szCs w:val="28"/>
        </w:rPr>
        <w:t xml:space="preserve"> году мониторинга количества организаций, предоставляющих услуги на рынке оказания услуг по ремонту автотранспортных средств на территории муниципального образования </w:t>
      </w:r>
      <w:proofErr w:type="spellStart"/>
      <w:r w:rsidRPr="00CB6994">
        <w:rPr>
          <w:rFonts w:ascii="Times New Roman" w:hAnsi="Times New Roman"/>
          <w:sz w:val="28"/>
          <w:szCs w:val="28"/>
        </w:rPr>
        <w:t>Усть-</w:t>
      </w:r>
      <w:r w:rsidRPr="00CB6994">
        <w:rPr>
          <w:rFonts w:ascii="Times New Roman" w:hAnsi="Times New Roman"/>
          <w:sz w:val="28"/>
          <w:szCs w:val="28"/>
        </w:rPr>
        <w:lastRenderedPageBreak/>
        <w:t>Лабинский</w:t>
      </w:r>
      <w:proofErr w:type="spellEnd"/>
      <w:r w:rsidRPr="00CB6994">
        <w:rPr>
          <w:rFonts w:ascii="Times New Roman" w:hAnsi="Times New Roman"/>
          <w:sz w:val="28"/>
          <w:szCs w:val="28"/>
        </w:rPr>
        <w:t xml:space="preserve"> район, в котором приняли участие 2782 человек, выявлены следующие показатели:</w:t>
      </w:r>
    </w:p>
    <w:p w:rsidR="005A25FA" w:rsidRPr="00CB6994" w:rsidRDefault="005A25FA" w:rsidP="005A25FA">
      <w:pPr>
        <w:spacing w:after="0" w:line="240" w:lineRule="auto"/>
        <w:ind w:firstLine="708"/>
        <w:jc w:val="both"/>
        <w:rPr>
          <w:rFonts w:ascii="Times New Roman" w:hAnsi="Times New Roman"/>
          <w:sz w:val="28"/>
          <w:szCs w:val="28"/>
        </w:rPr>
      </w:pPr>
      <w:r w:rsidRPr="00CB6994">
        <w:rPr>
          <w:rFonts w:ascii="Times New Roman" w:hAnsi="Times New Roman"/>
          <w:sz w:val="28"/>
          <w:szCs w:val="28"/>
        </w:rPr>
        <w:t>- 79,8% опрошенных считает, что рынок оказания услуг по ремонту автотранспортных средств, представлен как «избыточно (много)», «достаточно»;</w:t>
      </w:r>
    </w:p>
    <w:p w:rsidR="005A25FA" w:rsidRPr="00CB6994" w:rsidRDefault="005A25FA" w:rsidP="005A25FA">
      <w:pPr>
        <w:spacing w:after="0" w:line="240" w:lineRule="auto"/>
        <w:ind w:firstLine="708"/>
        <w:jc w:val="both"/>
        <w:rPr>
          <w:rFonts w:ascii="Times New Roman" w:hAnsi="Times New Roman"/>
          <w:sz w:val="28"/>
          <w:szCs w:val="28"/>
        </w:rPr>
      </w:pPr>
      <w:r w:rsidRPr="00CB6994">
        <w:rPr>
          <w:rFonts w:ascii="Times New Roman" w:hAnsi="Times New Roman"/>
          <w:sz w:val="28"/>
          <w:szCs w:val="28"/>
        </w:rPr>
        <w:t>- 9,7% опрошенных считают, что организаций, предоставляющих данные услуги «мало», и «нет совсем» и лишь 3,3% населения «затрудняются ответить».</w:t>
      </w:r>
    </w:p>
    <w:p w:rsidR="005A25FA" w:rsidRPr="00CB6994" w:rsidRDefault="005A25FA" w:rsidP="005A25FA">
      <w:pPr>
        <w:spacing w:after="0" w:line="240" w:lineRule="auto"/>
        <w:ind w:firstLine="851"/>
        <w:jc w:val="center"/>
        <w:rPr>
          <w:rFonts w:ascii="Times New Roman" w:hAnsi="Times New Roman"/>
          <w:b/>
          <w:noProof/>
          <w:sz w:val="28"/>
          <w:szCs w:val="28"/>
        </w:rPr>
      </w:pPr>
      <w:r w:rsidRPr="00CB6994">
        <w:rPr>
          <w:rFonts w:ascii="Times New Roman" w:hAnsi="Times New Roman"/>
          <w:b/>
          <w:noProof/>
          <w:sz w:val="28"/>
          <w:szCs w:val="28"/>
        </w:rPr>
        <w:t>Количество организаций на рынке оказания услуг по ремонту автотранспортных средств.</w:t>
      </w:r>
    </w:p>
    <w:p w:rsidR="005A25FA" w:rsidRPr="00C82D55" w:rsidRDefault="005A25FA" w:rsidP="005A25FA">
      <w:pPr>
        <w:spacing w:after="0" w:line="240" w:lineRule="auto"/>
        <w:ind w:firstLine="851"/>
        <w:jc w:val="center"/>
        <w:rPr>
          <w:rFonts w:ascii="Times New Roman" w:hAnsi="Times New Roman"/>
          <w:b/>
          <w:noProof/>
          <w:sz w:val="28"/>
          <w:szCs w:val="28"/>
          <w:highlight w:val="yellow"/>
        </w:rPr>
      </w:pPr>
    </w:p>
    <w:tbl>
      <w:tblPr>
        <w:tblStyle w:val="a4"/>
        <w:tblW w:w="0" w:type="auto"/>
        <w:tblLook w:val="04A0"/>
      </w:tblPr>
      <w:tblGrid>
        <w:gridCol w:w="2451"/>
        <w:gridCol w:w="1409"/>
        <w:gridCol w:w="1535"/>
        <w:gridCol w:w="1312"/>
        <w:gridCol w:w="1320"/>
        <w:gridCol w:w="1544"/>
      </w:tblGrid>
      <w:tr w:rsidR="005A25FA" w:rsidRPr="00CB6994" w:rsidTr="009C77DF">
        <w:tc>
          <w:tcPr>
            <w:tcW w:w="2518"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Количество организаций на товарном рынке</w:t>
            </w:r>
          </w:p>
        </w:tc>
        <w:tc>
          <w:tcPr>
            <w:tcW w:w="1418"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Избыточно (много)</w:t>
            </w:r>
          </w:p>
        </w:tc>
        <w:tc>
          <w:tcPr>
            <w:tcW w:w="1559"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Достаточно</w:t>
            </w:r>
          </w:p>
        </w:tc>
        <w:tc>
          <w:tcPr>
            <w:tcW w:w="1417"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Мало</w:t>
            </w:r>
          </w:p>
        </w:tc>
        <w:tc>
          <w:tcPr>
            <w:tcW w:w="1398"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Нет совсем</w:t>
            </w:r>
          </w:p>
        </w:tc>
        <w:tc>
          <w:tcPr>
            <w:tcW w:w="1544"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Затрудняюсь ответить</w:t>
            </w:r>
          </w:p>
        </w:tc>
      </w:tr>
      <w:tr w:rsidR="005A25FA" w:rsidRPr="00C82D55" w:rsidTr="009C77DF">
        <w:tc>
          <w:tcPr>
            <w:tcW w:w="2518" w:type="dxa"/>
          </w:tcPr>
          <w:p w:rsidR="005A25FA" w:rsidRPr="00CB6994" w:rsidRDefault="005A25FA" w:rsidP="009C77DF">
            <w:pPr>
              <w:jc w:val="center"/>
              <w:rPr>
                <w:rFonts w:ascii="Times New Roman" w:hAnsi="Times New Roman"/>
                <w:noProof/>
                <w:sz w:val="24"/>
                <w:szCs w:val="24"/>
              </w:rPr>
            </w:pPr>
            <w:r w:rsidRPr="00CB6994">
              <w:rPr>
                <w:rFonts w:ascii="Times New Roman" w:hAnsi="Times New Roman"/>
                <w:noProof/>
                <w:sz w:val="24"/>
                <w:szCs w:val="24"/>
              </w:rPr>
              <w:t>Рынок оказания услуг по ремонту автотранспортных средств</w:t>
            </w:r>
          </w:p>
        </w:tc>
        <w:tc>
          <w:tcPr>
            <w:tcW w:w="1418" w:type="dxa"/>
          </w:tcPr>
          <w:p w:rsidR="005A25FA" w:rsidRPr="00CB6994" w:rsidRDefault="005A25FA" w:rsidP="009C77DF">
            <w:pPr>
              <w:jc w:val="center"/>
              <w:rPr>
                <w:rFonts w:ascii="Times New Roman" w:hAnsi="Times New Roman"/>
                <w:noProof/>
                <w:sz w:val="24"/>
                <w:szCs w:val="24"/>
              </w:rPr>
            </w:pPr>
            <w:r>
              <w:rPr>
                <w:rFonts w:ascii="Times New Roman" w:hAnsi="Times New Roman"/>
                <w:noProof/>
                <w:sz w:val="24"/>
                <w:szCs w:val="24"/>
              </w:rPr>
              <w:t>954</w:t>
            </w:r>
          </w:p>
        </w:tc>
        <w:tc>
          <w:tcPr>
            <w:tcW w:w="1559" w:type="dxa"/>
          </w:tcPr>
          <w:p w:rsidR="005A25FA" w:rsidRPr="00CB6994" w:rsidRDefault="005A25FA" w:rsidP="009C77DF">
            <w:pPr>
              <w:jc w:val="center"/>
              <w:rPr>
                <w:rFonts w:ascii="Times New Roman" w:hAnsi="Times New Roman"/>
                <w:noProof/>
                <w:sz w:val="24"/>
                <w:szCs w:val="24"/>
              </w:rPr>
            </w:pPr>
            <w:r>
              <w:rPr>
                <w:rFonts w:ascii="Times New Roman" w:hAnsi="Times New Roman"/>
                <w:noProof/>
                <w:sz w:val="24"/>
                <w:szCs w:val="24"/>
              </w:rPr>
              <w:t>1268</w:t>
            </w:r>
          </w:p>
        </w:tc>
        <w:tc>
          <w:tcPr>
            <w:tcW w:w="1417" w:type="dxa"/>
          </w:tcPr>
          <w:p w:rsidR="005A25FA" w:rsidRPr="00CB6994" w:rsidRDefault="005A25FA" w:rsidP="009C77DF">
            <w:pPr>
              <w:jc w:val="center"/>
              <w:rPr>
                <w:rFonts w:ascii="Times New Roman" w:hAnsi="Times New Roman"/>
                <w:noProof/>
                <w:sz w:val="24"/>
                <w:szCs w:val="24"/>
              </w:rPr>
            </w:pPr>
            <w:r>
              <w:rPr>
                <w:rFonts w:ascii="Times New Roman" w:hAnsi="Times New Roman"/>
                <w:noProof/>
                <w:sz w:val="24"/>
                <w:szCs w:val="24"/>
              </w:rPr>
              <w:t>201</w:t>
            </w:r>
          </w:p>
        </w:tc>
        <w:tc>
          <w:tcPr>
            <w:tcW w:w="1398" w:type="dxa"/>
          </w:tcPr>
          <w:p w:rsidR="005A25FA" w:rsidRPr="00CB6994" w:rsidRDefault="005A25FA" w:rsidP="009C77DF">
            <w:pPr>
              <w:jc w:val="center"/>
              <w:rPr>
                <w:rFonts w:ascii="Times New Roman" w:hAnsi="Times New Roman"/>
                <w:noProof/>
                <w:sz w:val="24"/>
                <w:szCs w:val="24"/>
              </w:rPr>
            </w:pPr>
            <w:r>
              <w:rPr>
                <w:rFonts w:ascii="Times New Roman" w:hAnsi="Times New Roman"/>
                <w:noProof/>
                <w:sz w:val="24"/>
                <w:szCs w:val="24"/>
              </w:rPr>
              <w:t>68</w:t>
            </w:r>
          </w:p>
        </w:tc>
        <w:tc>
          <w:tcPr>
            <w:tcW w:w="1544" w:type="dxa"/>
          </w:tcPr>
          <w:p w:rsidR="005A25FA" w:rsidRPr="00CB6994" w:rsidRDefault="005A25FA" w:rsidP="009C77DF">
            <w:pPr>
              <w:jc w:val="center"/>
              <w:rPr>
                <w:rFonts w:ascii="Times New Roman" w:hAnsi="Times New Roman"/>
                <w:noProof/>
                <w:sz w:val="24"/>
                <w:szCs w:val="24"/>
              </w:rPr>
            </w:pPr>
            <w:r>
              <w:rPr>
                <w:rFonts w:ascii="Times New Roman" w:hAnsi="Times New Roman"/>
                <w:noProof/>
                <w:sz w:val="24"/>
                <w:szCs w:val="24"/>
              </w:rPr>
              <w:t>291</w:t>
            </w:r>
          </w:p>
        </w:tc>
      </w:tr>
    </w:tbl>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CB6994" w:rsidRDefault="005A25FA" w:rsidP="005A25FA">
      <w:pPr>
        <w:spacing w:after="0" w:line="240" w:lineRule="auto"/>
        <w:ind w:firstLine="851"/>
        <w:jc w:val="both"/>
        <w:rPr>
          <w:rFonts w:ascii="Times New Roman" w:hAnsi="Times New Roman"/>
          <w:noProof/>
          <w:sz w:val="28"/>
          <w:szCs w:val="28"/>
        </w:rPr>
      </w:pPr>
      <w:r w:rsidRPr="00CB6994">
        <w:rPr>
          <w:rFonts w:ascii="Times New Roman" w:hAnsi="Times New Roman"/>
          <w:noProof/>
          <w:sz w:val="28"/>
          <w:szCs w:val="28"/>
        </w:rPr>
        <w:t>Удовлетворенность уровня цен на рынке оказания услуг по ремонту автотранспортных средств оценили следующим образом: «удовлетворительно», «скорее удовлетворительно» ответили 79,5%, «неудовлетворительно», «скорее неудовлетворительно» прокомментировали 16,6%, «затрудняюсь ответить» - 3,9%.</w:t>
      </w:r>
    </w:p>
    <w:p w:rsidR="005A25FA" w:rsidRPr="00CB6994" w:rsidRDefault="005A25FA" w:rsidP="005A25FA">
      <w:pPr>
        <w:spacing w:after="0" w:line="240" w:lineRule="auto"/>
        <w:ind w:firstLine="851"/>
        <w:jc w:val="both"/>
        <w:rPr>
          <w:rFonts w:ascii="Times New Roman" w:hAnsi="Times New Roman"/>
          <w:noProof/>
          <w:sz w:val="28"/>
          <w:szCs w:val="28"/>
        </w:rPr>
      </w:pPr>
    </w:p>
    <w:p w:rsidR="005A25FA" w:rsidRPr="00CB6994" w:rsidRDefault="005A25FA" w:rsidP="005A25FA">
      <w:pPr>
        <w:spacing w:after="0" w:line="240" w:lineRule="auto"/>
        <w:jc w:val="center"/>
        <w:rPr>
          <w:rFonts w:ascii="Times New Roman" w:eastAsia="Times New Roman" w:hAnsi="Times New Roman"/>
          <w:b/>
          <w:color w:val="000000"/>
          <w:sz w:val="28"/>
          <w:szCs w:val="28"/>
          <w:lang w:eastAsia="ru-RU"/>
        </w:rPr>
      </w:pPr>
      <w:r w:rsidRPr="00CB6994">
        <w:rPr>
          <w:rFonts w:ascii="Times New Roman" w:eastAsia="Times New Roman" w:hAnsi="Times New Roman"/>
          <w:b/>
          <w:color w:val="000000"/>
          <w:sz w:val="28"/>
          <w:szCs w:val="28"/>
          <w:lang w:eastAsia="ru-RU"/>
        </w:rPr>
        <w:t>Распределение мнения уровня цен на рынке оказания услуг по ремонту автотранспортных средств.</w:t>
      </w:r>
    </w:p>
    <w:p w:rsidR="005A25FA" w:rsidRPr="00CB6994" w:rsidRDefault="005A25FA" w:rsidP="005A25FA">
      <w:pPr>
        <w:spacing w:after="0" w:line="240" w:lineRule="auto"/>
        <w:jc w:val="center"/>
        <w:rPr>
          <w:rFonts w:ascii="Times New Roman" w:hAnsi="Times New Roman"/>
          <w:noProof/>
          <w:sz w:val="28"/>
          <w:szCs w:val="28"/>
        </w:rPr>
      </w:pPr>
    </w:p>
    <w:p w:rsidR="005A25FA" w:rsidRPr="00C82D55" w:rsidRDefault="005A25FA" w:rsidP="005A25FA">
      <w:pPr>
        <w:spacing w:after="0" w:line="240" w:lineRule="auto"/>
        <w:jc w:val="both"/>
        <w:rPr>
          <w:rFonts w:ascii="Times New Roman" w:hAnsi="Times New Roman"/>
          <w:noProof/>
          <w:sz w:val="28"/>
          <w:szCs w:val="28"/>
          <w:highlight w:val="yellow"/>
        </w:rPr>
      </w:pPr>
      <w:r w:rsidRPr="00CB6994">
        <w:rPr>
          <w:rFonts w:ascii="Times New Roman" w:hAnsi="Times New Roman"/>
          <w:noProof/>
          <w:sz w:val="28"/>
          <w:szCs w:val="28"/>
          <w:lang w:eastAsia="ru-RU"/>
        </w:rPr>
        <w:drawing>
          <wp:inline distT="0" distB="0" distL="0" distR="0">
            <wp:extent cx="5953125" cy="2362200"/>
            <wp:effectExtent l="19050" t="0" r="0" b="0"/>
            <wp:docPr id="62"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CB6994" w:rsidRDefault="005A25FA" w:rsidP="005A25FA">
      <w:pPr>
        <w:spacing w:after="0" w:line="240" w:lineRule="auto"/>
        <w:ind w:firstLine="851"/>
        <w:jc w:val="both"/>
        <w:rPr>
          <w:rFonts w:ascii="Times New Roman" w:hAnsi="Times New Roman"/>
          <w:noProof/>
          <w:sz w:val="28"/>
          <w:szCs w:val="28"/>
        </w:rPr>
      </w:pPr>
      <w:r w:rsidRPr="00CB6994">
        <w:rPr>
          <w:rFonts w:ascii="Times New Roman" w:hAnsi="Times New Roman"/>
          <w:noProof/>
          <w:sz w:val="28"/>
          <w:szCs w:val="28"/>
        </w:rPr>
        <w:t>Качество услуг жители оценивают как «удовлетворительно», «скорее удовлетворительно» 80,2%, населения или 2232 человек из числа опрошенных граждан. На диаграмме рынка услуг по ремонту автотранспортных средств выглядит следующим образом:</w:t>
      </w:r>
    </w:p>
    <w:p w:rsidR="005A25FA" w:rsidRPr="00CB6994" w:rsidRDefault="005A25FA" w:rsidP="005A25FA">
      <w:pPr>
        <w:spacing w:after="0" w:line="240" w:lineRule="auto"/>
        <w:ind w:firstLine="851"/>
        <w:jc w:val="both"/>
        <w:rPr>
          <w:rFonts w:ascii="Times New Roman" w:hAnsi="Times New Roman"/>
          <w:noProof/>
          <w:sz w:val="28"/>
          <w:szCs w:val="28"/>
        </w:rPr>
      </w:pPr>
    </w:p>
    <w:p w:rsidR="005A25FA" w:rsidRPr="00CB6994" w:rsidRDefault="005A25FA" w:rsidP="005A25FA">
      <w:pPr>
        <w:spacing w:after="0" w:line="240" w:lineRule="auto"/>
        <w:jc w:val="center"/>
        <w:rPr>
          <w:rFonts w:ascii="Times New Roman" w:eastAsia="Times New Roman" w:hAnsi="Times New Roman"/>
          <w:b/>
          <w:color w:val="000000"/>
          <w:sz w:val="28"/>
          <w:szCs w:val="28"/>
          <w:lang w:eastAsia="ru-RU"/>
        </w:rPr>
      </w:pPr>
      <w:r w:rsidRPr="00CB6994">
        <w:rPr>
          <w:rFonts w:ascii="Times New Roman" w:eastAsia="Times New Roman" w:hAnsi="Times New Roman"/>
          <w:b/>
          <w:color w:val="000000"/>
          <w:sz w:val="28"/>
          <w:szCs w:val="28"/>
          <w:lang w:eastAsia="ru-RU"/>
        </w:rPr>
        <w:lastRenderedPageBreak/>
        <w:t>Распределение мнения относительно оценки качества услуг по ремонту автотранспортных средств.</w:t>
      </w:r>
    </w:p>
    <w:p w:rsidR="005A25FA" w:rsidRPr="00C82D55" w:rsidRDefault="005A25FA" w:rsidP="005A25FA">
      <w:pPr>
        <w:jc w:val="both"/>
        <w:rPr>
          <w:rFonts w:ascii="Times New Roman" w:eastAsiaTheme="minorEastAsia" w:hAnsi="Times New Roman"/>
          <w:noProof/>
          <w:sz w:val="28"/>
          <w:szCs w:val="28"/>
          <w:highlight w:val="yellow"/>
          <w:lang w:eastAsia="ru-RU"/>
        </w:rPr>
      </w:pPr>
      <w:r w:rsidRPr="00CB6994">
        <w:rPr>
          <w:rFonts w:ascii="Times New Roman" w:eastAsiaTheme="minorEastAsia" w:hAnsi="Times New Roman"/>
          <w:noProof/>
          <w:sz w:val="28"/>
          <w:szCs w:val="28"/>
          <w:lang w:eastAsia="ru-RU"/>
        </w:rPr>
        <w:drawing>
          <wp:inline distT="0" distB="0" distL="0" distR="0">
            <wp:extent cx="5953125" cy="2362200"/>
            <wp:effectExtent l="19050" t="0" r="0" b="0"/>
            <wp:docPr id="6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A25FA" w:rsidRPr="0035698D" w:rsidRDefault="005A25FA" w:rsidP="005A25FA">
      <w:pPr>
        <w:pStyle w:val="ab"/>
        <w:ind w:firstLine="708"/>
        <w:jc w:val="both"/>
        <w:rPr>
          <w:rFonts w:ascii="Times New Roman" w:eastAsiaTheme="minorHAnsi" w:hAnsi="Times New Roman"/>
          <w:sz w:val="28"/>
          <w:szCs w:val="28"/>
        </w:rPr>
      </w:pPr>
      <w:r w:rsidRPr="0035698D">
        <w:rPr>
          <w:rFonts w:ascii="Times New Roman" w:eastAsiaTheme="minorHAnsi" w:hAnsi="Times New Roman" w:cstheme="minorBidi"/>
          <w:sz w:val="28"/>
          <w:szCs w:val="28"/>
        </w:rPr>
        <w:t xml:space="preserve">Проанализировав возможность выбора организаций </w:t>
      </w:r>
      <w:r w:rsidRPr="0035698D">
        <w:rPr>
          <w:rFonts w:ascii="Times New Roman" w:hAnsi="Times New Roman"/>
          <w:sz w:val="28"/>
          <w:szCs w:val="28"/>
        </w:rPr>
        <w:t xml:space="preserve">на рынке оказания услуг по ремонту автотранспортных средств </w:t>
      </w:r>
      <w:r w:rsidRPr="0035698D">
        <w:rPr>
          <w:rFonts w:ascii="Times New Roman" w:eastAsiaTheme="minorHAnsi" w:hAnsi="Times New Roman"/>
          <w:sz w:val="28"/>
          <w:szCs w:val="28"/>
        </w:rPr>
        <w:t>можно сделать вывод: «удовлетворен», «скорее удовлетворен» ответили 81,2% населения, «не удовлетворен», «скорее не удовлетворен» - 13,9%, «затрудняюсь ответить» - 4,9%.</w:t>
      </w:r>
    </w:p>
    <w:p w:rsidR="005A25FA" w:rsidRPr="0035698D" w:rsidRDefault="005A25FA" w:rsidP="005A25FA">
      <w:pPr>
        <w:pStyle w:val="ab"/>
        <w:ind w:left="1440"/>
        <w:rPr>
          <w:rFonts w:ascii="Times New Roman" w:hAnsi="Times New Roman"/>
          <w:b/>
          <w:color w:val="000000"/>
          <w:sz w:val="28"/>
          <w:szCs w:val="28"/>
          <w:shd w:val="clear" w:color="auto" w:fill="FFFFFF"/>
        </w:rPr>
      </w:pPr>
    </w:p>
    <w:p w:rsidR="005A25FA" w:rsidRPr="0035698D" w:rsidRDefault="005A25FA" w:rsidP="005A25FA">
      <w:pPr>
        <w:pStyle w:val="ab"/>
        <w:jc w:val="center"/>
        <w:rPr>
          <w:rFonts w:ascii="Times New Roman" w:hAnsi="Times New Roman"/>
          <w:b/>
          <w:color w:val="000000"/>
          <w:sz w:val="28"/>
          <w:szCs w:val="28"/>
          <w:shd w:val="clear" w:color="auto" w:fill="FFFFFF"/>
        </w:rPr>
      </w:pPr>
      <w:r w:rsidRPr="0035698D">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5A25FA" w:rsidRPr="0035698D" w:rsidRDefault="005A25FA" w:rsidP="005A25FA">
      <w:pPr>
        <w:pStyle w:val="a7"/>
        <w:spacing w:after="0" w:line="240" w:lineRule="auto"/>
        <w:ind w:left="0"/>
        <w:jc w:val="both"/>
        <w:rPr>
          <w:rFonts w:ascii="Times New Roman" w:hAnsi="Times New Roman"/>
          <w:sz w:val="28"/>
          <w:szCs w:val="28"/>
        </w:rPr>
      </w:pPr>
      <w:r w:rsidRPr="0035698D">
        <w:rPr>
          <w:rFonts w:ascii="Times New Roman" w:hAnsi="Times New Roman"/>
          <w:b/>
          <w:color w:val="000000"/>
          <w:sz w:val="28"/>
          <w:szCs w:val="28"/>
          <w:shd w:val="clear" w:color="auto" w:fill="FFFFFF"/>
        </w:rPr>
        <w:t>на рынке оказания услуг по ремонту автотранспортных средств.</w:t>
      </w:r>
      <w:r w:rsidRPr="0035698D">
        <w:rPr>
          <w:noProof/>
          <w:lang w:eastAsia="ru-RU"/>
        </w:rPr>
        <w:t xml:space="preserve"> </w:t>
      </w:r>
      <w:r w:rsidRPr="0035698D">
        <w:rPr>
          <w:noProof/>
          <w:lang w:eastAsia="ru-RU"/>
        </w:rPr>
        <w:drawing>
          <wp:inline distT="0" distB="0" distL="0" distR="0">
            <wp:extent cx="5984185" cy="2146852"/>
            <wp:effectExtent l="19050" t="0" r="0" b="0"/>
            <wp:docPr id="7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A25FA" w:rsidRPr="00E11893" w:rsidRDefault="005A25FA" w:rsidP="005A25FA">
      <w:pPr>
        <w:pStyle w:val="ab"/>
        <w:ind w:firstLine="708"/>
        <w:jc w:val="center"/>
        <w:rPr>
          <w:rFonts w:ascii="Times New Roman" w:eastAsiaTheme="minorEastAsia" w:hAnsi="Times New Roman"/>
          <w:b/>
          <w:sz w:val="28"/>
          <w:szCs w:val="28"/>
        </w:rPr>
      </w:pPr>
      <w:r w:rsidRPr="00E11893">
        <w:rPr>
          <w:rFonts w:ascii="Times New Roman" w:eastAsiaTheme="minorEastAsia" w:hAnsi="Times New Roman"/>
          <w:b/>
          <w:sz w:val="28"/>
          <w:szCs w:val="28"/>
        </w:rPr>
        <w:t>Таблица изменение количества организаций, предоставляющих товары и услуги на рынке по ремонту автотранспортных сре</w:t>
      </w:r>
      <w:proofErr w:type="gramStart"/>
      <w:r w:rsidRPr="00E11893">
        <w:rPr>
          <w:rFonts w:ascii="Times New Roman" w:eastAsiaTheme="minorEastAsia" w:hAnsi="Times New Roman"/>
          <w:b/>
          <w:sz w:val="28"/>
          <w:szCs w:val="28"/>
        </w:rPr>
        <w:t>дств в т</w:t>
      </w:r>
      <w:proofErr w:type="gramEnd"/>
      <w:r w:rsidRPr="00E11893">
        <w:rPr>
          <w:rFonts w:ascii="Times New Roman" w:eastAsiaTheme="minorEastAsia" w:hAnsi="Times New Roman"/>
          <w:b/>
          <w:sz w:val="28"/>
          <w:szCs w:val="28"/>
        </w:rPr>
        <w:t>ечение последних 3 лет.</w:t>
      </w:r>
    </w:p>
    <w:p w:rsidR="005A25FA" w:rsidRPr="00E11893" w:rsidRDefault="005A25FA" w:rsidP="005A25FA">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A25FA" w:rsidRPr="00E11893" w:rsidTr="009C77DF">
        <w:tc>
          <w:tcPr>
            <w:tcW w:w="29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Рынок оказания услуг по ремонту автотранспортных средств</w:t>
            </w:r>
          </w:p>
        </w:tc>
        <w:tc>
          <w:tcPr>
            <w:tcW w:w="18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Снизилось</w:t>
            </w:r>
          </w:p>
        </w:tc>
        <w:tc>
          <w:tcPr>
            <w:tcW w:w="1701"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Увеличилось</w:t>
            </w:r>
          </w:p>
        </w:tc>
        <w:tc>
          <w:tcPr>
            <w:tcW w:w="1559" w:type="dxa"/>
            <w:vAlign w:val="center"/>
          </w:tcPr>
          <w:p w:rsidR="005A25FA" w:rsidRPr="00E11893" w:rsidRDefault="005A25FA" w:rsidP="009C77DF">
            <w:pPr>
              <w:ind w:firstLine="34"/>
              <w:jc w:val="center"/>
              <w:rPr>
                <w:rFonts w:ascii="Times New Roman" w:hAnsi="Times New Roman"/>
                <w:sz w:val="24"/>
                <w:szCs w:val="24"/>
              </w:rPr>
            </w:pPr>
            <w:r w:rsidRPr="00E11893">
              <w:rPr>
                <w:rFonts w:ascii="Times New Roman" w:hAnsi="Times New Roman"/>
                <w:sz w:val="24"/>
                <w:szCs w:val="24"/>
              </w:rPr>
              <w:t>Не изменилось</w:t>
            </w:r>
          </w:p>
        </w:tc>
        <w:tc>
          <w:tcPr>
            <w:tcW w:w="1560"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 xml:space="preserve">Изменение количества организаций </w:t>
            </w:r>
          </w:p>
        </w:tc>
        <w:tc>
          <w:tcPr>
            <w:tcW w:w="1843"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176</w:t>
            </w:r>
          </w:p>
        </w:tc>
        <w:tc>
          <w:tcPr>
            <w:tcW w:w="1701"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1157</w:t>
            </w:r>
          </w:p>
        </w:tc>
        <w:tc>
          <w:tcPr>
            <w:tcW w:w="1559" w:type="dxa"/>
            <w:vAlign w:val="center"/>
          </w:tcPr>
          <w:p w:rsidR="005A25FA" w:rsidRPr="00E11893" w:rsidRDefault="005A25FA" w:rsidP="009C77DF">
            <w:pPr>
              <w:ind w:firstLine="34"/>
              <w:jc w:val="center"/>
              <w:rPr>
                <w:rFonts w:ascii="Times New Roman" w:hAnsi="Times New Roman"/>
                <w:sz w:val="24"/>
                <w:szCs w:val="24"/>
              </w:rPr>
            </w:pPr>
            <w:r>
              <w:rPr>
                <w:rFonts w:ascii="Times New Roman" w:hAnsi="Times New Roman"/>
                <w:sz w:val="24"/>
                <w:szCs w:val="24"/>
              </w:rPr>
              <w:t>1104</w:t>
            </w:r>
          </w:p>
        </w:tc>
        <w:tc>
          <w:tcPr>
            <w:tcW w:w="1560"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345</w:t>
            </w:r>
          </w:p>
        </w:tc>
      </w:tr>
    </w:tbl>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E11893" w:rsidRDefault="005A25FA" w:rsidP="005A25FA">
      <w:pPr>
        <w:spacing w:after="0" w:line="240" w:lineRule="auto"/>
        <w:ind w:firstLine="709"/>
        <w:jc w:val="both"/>
        <w:rPr>
          <w:rFonts w:ascii="Times New Roman" w:eastAsiaTheme="minorEastAsia" w:hAnsi="Times New Roman"/>
          <w:sz w:val="28"/>
          <w:szCs w:val="28"/>
        </w:rPr>
      </w:pPr>
      <w:r w:rsidRPr="00E11893">
        <w:rPr>
          <w:rFonts w:ascii="Times New Roman" w:hAnsi="Times New Roman"/>
          <w:sz w:val="28"/>
          <w:szCs w:val="28"/>
        </w:rPr>
        <w:t xml:space="preserve">Ежегодно возрастает спрос населения на такой вид бытовых услуг, как ремонт и техническое обслуживание автотранспортных средств. </w:t>
      </w:r>
    </w:p>
    <w:p w:rsidR="005A25FA" w:rsidRDefault="005A25FA" w:rsidP="005A25FA">
      <w:pPr>
        <w:tabs>
          <w:tab w:val="left" w:pos="1134"/>
          <w:tab w:val="left" w:pos="2835"/>
        </w:tabs>
        <w:autoSpaceDE w:val="0"/>
        <w:autoSpaceDN w:val="0"/>
        <w:adjustRightInd w:val="0"/>
        <w:spacing w:after="0" w:line="240" w:lineRule="auto"/>
        <w:jc w:val="center"/>
        <w:rPr>
          <w:rFonts w:ascii="Times New Roman" w:hAnsi="Times New Roman"/>
          <w:b/>
          <w:i/>
          <w:sz w:val="28"/>
          <w:szCs w:val="28"/>
        </w:rPr>
      </w:pPr>
    </w:p>
    <w:p w:rsidR="005A25FA" w:rsidRPr="00E11893" w:rsidRDefault="005A25FA" w:rsidP="005A25FA">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E11893">
        <w:rPr>
          <w:rFonts w:ascii="Times New Roman" w:hAnsi="Times New Roman"/>
          <w:b/>
          <w:i/>
          <w:sz w:val="28"/>
          <w:szCs w:val="28"/>
        </w:rPr>
        <w:t xml:space="preserve">16. Рынок услуг связи, в том числе услуг по предоставлению </w:t>
      </w:r>
      <w:proofErr w:type="spellStart"/>
      <w:r w:rsidRPr="00E11893">
        <w:rPr>
          <w:rFonts w:ascii="Times New Roman" w:hAnsi="Times New Roman"/>
          <w:b/>
          <w:i/>
          <w:sz w:val="28"/>
          <w:szCs w:val="28"/>
        </w:rPr>
        <w:t>широкополостного</w:t>
      </w:r>
      <w:proofErr w:type="spellEnd"/>
      <w:r w:rsidRPr="00E11893">
        <w:rPr>
          <w:rFonts w:ascii="Times New Roman" w:hAnsi="Times New Roman"/>
          <w:b/>
          <w:i/>
          <w:sz w:val="28"/>
          <w:szCs w:val="28"/>
        </w:rPr>
        <w:t xml:space="preserve"> доступа к информационно-телекоммуникационной сети «Интернет».</w:t>
      </w:r>
    </w:p>
    <w:p w:rsidR="005A25FA" w:rsidRPr="00E11893" w:rsidRDefault="005A25FA" w:rsidP="005A25FA">
      <w:pPr>
        <w:tabs>
          <w:tab w:val="left" w:pos="1134"/>
          <w:tab w:val="left" w:pos="2835"/>
        </w:tabs>
        <w:autoSpaceDE w:val="0"/>
        <w:autoSpaceDN w:val="0"/>
        <w:adjustRightInd w:val="0"/>
        <w:spacing w:after="0" w:line="240" w:lineRule="auto"/>
        <w:jc w:val="center"/>
        <w:rPr>
          <w:rFonts w:ascii="Times New Roman" w:hAnsi="Times New Roman"/>
          <w:b/>
          <w:sz w:val="28"/>
          <w:szCs w:val="28"/>
        </w:rPr>
      </w:pPr>
    </w:p>
    <w:p w:rsidR="005A25FA" w:rsidRDefault="005A25FA" w:rsidP="005A25FA">
      <w:pPr>
        <w:pStyle w:val="Standard"/>
        <w:widowControl w:val="0"/>
        <w:ind w:firstLine="708"/>
        <w:jc w:val="both"/>
        <w:rPr>
          <w:rFonts w:ascii="Times New Roman" w:hAnsi="Times New Roman"/>
          <w:color w:val="000000"/>
          <w:sz w:val="28"/>
          <w:szCs w:val="28"/>
          <w:shd w:val="clear" w:color="auto" w:fill="FFFFFF"/>
          <w:lang w:val="ru-RU"/>
        </w:rPr>
      </w:pPr>
      <w:r w:rsidRPr="002E2372">
        <w:rPr>
          <w:rFonts w:ascii="Times New Roman" w:hAnsi="Times New Roman"/>
          <w:color w:val="000000"/>
          <w:sz w:val="28"/>
          <w:szCs w:val="28"/>
          <w:shd w:val="clear" w:color="auto" w:fill="FFFFFF"/>
          <w:lang w:val="ru-RU"/>
        </w:rPr>
        <w:t xml:space="preserve">Население муниципального образования </w:t>
      </w:r>
      <w:proofErr w:type="spellStart"/>
      <w:r w:rsidRPr="002E2372">
        <w:rPr>
          <w:rFonts w:ascii="Times New Roman" w:hAnsi="Times New Roman"/>
          <w:color w:val="000000"/>
          <w:sz w:val="28"/>
          <w:szCs w:val="28"/>
          <w:shd w:val="clear" w:color="auto" w:fill="FFFFFF"/>
          <w:lang w:val="ru-RU"/>
        </w:rPr>
        <w:t>Усть-Лабинский</w:t>
      </w:r>
      <w:proofErr w:type="spellEnd"/>
      <w:r w:rsidRPr="002E2372">
        <w:rPr>
          <w:rFonts w:ascii="Times New Roman" w:hAnsi="Times New Roman"/>
          <w:color w:val="000000"/>
          <w:sz w:val="28"/>
          <w:szCs w:val="28"/>
          <w:shd w:val="clear" w:color="auto" w:fill="FFFFFF"/>
          <w:lang w:val="ru-RU"/>
        </w:rPr>
        <w:t xml:space="preserve"> район в полной мере обеспечено услугами фиксированной теле</w:t>
      </w:r>
      <w:r>
        <w:rPr>
          <w:rFonts w:ascii="Times New Roman" w:hAnsi="Times New Roman"/>
          <w:color w:val="000000"/>
          <w:sz w:val="28"/>
          <w:szCs w:val="28"/>
          <w:shd w:val="clear" w:color="auto" w:fill="FFFFFF"/>
          <w:lang w:val="ru-RU"/>
        </w:rPr>
        <w:t>фонной связи в полном объеме.</w:t>
      </w:r>
    </w:p>
    <w:p w:rsidR="005A25FA" w:rsidRPr="002E2372" w:rsidRDefault="005A25FA" w:rsidP="005A25FA">
      <w:pPr>
        <w:pStyle w:val="Standard"/>
        <w:widowControl w:val="0"/>
        <w:ind w:firstLine="708"/>
        <w:jc w:val="both"/>
        <w:rPr>
          <w:rFonts w:hint="eastAsia"/>
          <w:lang w:val="ru-RU"/>
        </w:rPr>
      </w:pPr>
      <w:r w:rsidRPr="002E2372">
        <w:rPr>
          <w:rFonts w:ascii="Times New Roman" w:hAnsi="Times New Roman"/>
          <w:color w:val="000000"/>
          <w:sz w:val="28"/>
          <w:szCs w:val="28"/>
          <w:shd w:val="clear" w:color="auto" w:fill="FFFFFF"/>
          <w:lang w:val="ru-RU"/>
        </w:rPr>
        <w:t>Услуги связи на территории Усть-Лабинского района оказыва</w:t>
      </w:r>
      <w:r>
        <w:rPr>
          <w:rFonts w:ascii="Times New Roman" w:hAnsi="Times New Roman"/>
          <w:color w:val="000000"/>
          <w:sz w:val="28"/>
          <w:szCs w:val="28"/>
          <w:shd w:val="clear" w:color="auto" w:fill="FFFFFF"/>
          <w:lang w:val="ru-RU"/>
        </w:rPr>
        <w:t>ю</w:t>
      </w:r>
      <w:r w:rsidRPr="002E2372">
        <w:rPr>
          <w:rFonts w:ascii="Times New Roman" w:hAnsi="Times New Roman"/>
          <w:color w:val="000000"/>
          <w:sz w:val="28"/>
          <w:szCs w:val="28"/>
          <w:shd w:val="clear" w:color="auto" w:fill="FFFFFF"/>
          <w:lang w:val="ru-RU"/>
        </w:rPr>
        <w:t xml:space="preserve">т </w:t>
      </w:r>
      <w:r>
        <w:rPr>
          <w:rFonts w:ascii="Times New Roman" w:hAnsi="Times New Roman"/>
          <w:color w:val="000000"/>
          <w:sz w:val="28"/>
          <w:szCs w:val="28"/>
          <w:shd w:val="clear" w:color="auto" w:fill="FFFFFF"/>
          <w:lang w:val="ru-RU"/>
        </w:rPr>
        <w:t>следующие</w:t>
      </w:r>
      <w:r w:rsidRPr="002E2372">
        <w:rPr>
          <w:rFonts w:ascii="Times New Roman" w:hAnsi="Times New Roman"/>
          <w:color w:val="000000"/>
          <w:sz w:val="28"/>
          <w:szCs w:val="28"/>
          <w:shd w:val="clear" w:color="auto" w:fill="FFFFFF"/>
          <w:lang w:val="ru-RU"/>
        </w:rPr>
        <w:t xml:space="preserve"> организации:</w:t>
      </w:r>
    </w:p>
    <w:p w:rsidR="005A25FA" w:rsidRPr="002E2372" w:rsidRDefault="005A25FA" w:rsidP="005A25FA">
      <w:pPr>
        <w:pStyle w:val="Standard"/>
        <w:widowControl w:val="0"/>
        <w:ind w:firstLine="708"/>
        <w:jc w:val="both"/>
        <w:rPr>
          <w:rFonts w:hint="eastAsia"/>
          <w:sz w:val="28"/>
          <w:szCs w:val="28"/>
          <w:lang w:val="ru-RU"/>
        </w:rPr>
      </w:pPr>
      <w:r w:rsidRPr="002E2372">
        <w:rPr>
          <w:rFonts w:ascii="Times New Roman" w:hAnsi="Times New Roman"/>
          <w:color w:val="000000"/>
          <w:sz w:val="28"/>
          <w:szCs w:val="28"/>
          <w:shd w:val="clear" w:color="auto" w:fill="FFFFFF"/>
          <w:lang w:val="ru-RU"/>
        </w:rPr>
        <w:t>- ПАО «</w:t>
      </w:r>
      <w:proofErr w:type="spellStart"/>
      <w:r w:rsidRPr="002E2372">
        <w:rPr>
          <w:rFonts w:ascii="Times New Roman" w:hAnsi="Times New Roman"/>
          <w:color w:val="000000"/>
          <w:sz w:val="28"/>
          <w:szCs w:val="28"/>
          <w:shd w:val="clear" w:color="auto" w:fill="FFFFFF"/>
          <w:lang w:val="ru-RU"/>
        </w:rPr>
        <w:t>Ростелеком</w:t>
      </w:r>
      <w:proofErr w:type="spellEnd"/>
      <w:r w:rsidRPr="002E2372">
        <w:rPr>
          <w:rFonts w:ascii="Times New Roman" w:hAnsi="Times New Roman"/>
          <w:color w:val="000000"/>
          <w:sz w:val="28"/>
          <w:szCs w:val="28"/>
          <w:shd w:val="clear" w:color="auto" w:fill="FFFFFF"/>
          <w:lang w:val="ru-RU"/>
        </w:rPr>
        <w:t xml:space="preserve">» - </w:t>
      </w:r>
      <w:r w:rsidRPr="002E2372">
        <w:rPr>
          <w:rFonts w:ascii="Times New Roman" w:hAnsi="Times New Roman"/>
          <w:color w:val="000000"/>
          <w:sz w:val="28"/>
          <w:szCs w:val="28"/>
          <w:lang w:val="ru-RU"/>
        </w:rPr>
        <w:t xml:space="preserve">оператор оказывает услуги по подключению к интернету </w:t>
      </w:r>
      <w:r>
        <w:rPr>
          <w:rFonts w:ascii="Times New Roman" w:hAnsi="Times New Roman"/>
          <w:color w:val="000000"/>
          <w:sz w:val="28"/>
          <w:szCs w:val="28"/>
        </w:rPr>
        <w:t>ADSL</w:t>
      </w:r>
      <w:r w:rsidRPr="002E2372">
        <w:rPr>
          <w:rFonts w:ascii="Times New Roman" w:hAnsi="Times New Roman"/>
          <w:color w:val="000000"/>
          <w:sz w:val="28"/>
          <w:szCs w:val="28"/>
          <w:lang w:val="ru-RU"/>
        </w:rPr>
        <w:t xml:space="preserve"> и высокоскоростному (оптоволокно), услуги мобильной связи, подключение и обслуживание домашнего телефона, телевидение;</w:t>
      </w:r>
    </w:p>
    <w:p w:rsidR="005A25FA" w:rsidRPr="002E2372" w:rsidRDefault="005A25FA" w:rsidP="005A25FA">
      <w:pPr>
        <w:pStyle w:val="Standard"/>
        <w:widowControl w:val="0"/>
        <w:ind w:firstLine="708"/>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АО «Первая Башенная компания» - оказывает услуги по размещению всех видов телекоммуникационного оборудования, оборудования систем связи и мониторинга;</w:t>
      </w:r>
    </w:p>
    <w:p w:rsidR="005A25FA" w:rsidRPr="002E2372" w:rsidRDefault="005A25FA" w:rsidP="005A25FA">
      <w:pPr>
        <w:pStyle w:val="Standard"/>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xml:space="preserve"> </w:t>
      </w:r>
      <w:r>
        <w:rPr>
          <w:rFonts w:ascii="Times New Roman" w:hAnsi="Times New Roman"/>
          <w:color w:val="000000"/>
          <w:sz w:val="28"/>
          <w:szCs w:val="28"/>
          <w:lang w:val="ru-RU"/>
        </w:rPr>
        <w:tab/>
      </w:r>
      <w:r w:rsidRPr="002E2372">
        <w:rPr>
          <w:rFonts w:ascii="Times New Roman" w:hAnsi="Times New Roman"/>
          <w:color w:val="000000"/>
          <w:sz w:val="28"/>
          <w:szCs w:val="28"/>
          <w:lang w:val="ru-RU"/>
        </w:rPr>
        <w:t>- «</w:t>
      </w:r>
      <w:proofErr w:type="spellStart"/>
      <w:r w:rsidRPr="002E2372">
        <w:rPr>
          <w:rFonts w:ascii="Times New Roman" w:hAnsi="Times New Roman"/>
          <w:color w:val="000000"/>
          <w:sz w:val="28"/>
          <w:szCs w:val="28"/>
          <w:lang w:val="ru-RU"/>
        </w:rPr>
        <w:t>ТрансТелеКом</w:t>
      </w:r>
      <w:proofErr w:type="spellEnd"/>
      <w:r w:rsidRPr="002E2372">
        <w:rPr>
          <w:rFonts w:ascii="Times New Roman" w:hAnsi="Times New Roman"/>
          <w:color w:val="000000"/>
          <w:sz w:val="28"/>
          <w:szCs w:val="28"/>
          <w:lang w:val="ru-RU"/>
        </w:rPr>
        <w:t>» (ТТК) – оператор оказывает услуги по подключению к высокоскоростному интернету (до 100 Мбит), а также по подключению к домашнему телевидению;</w:t>
      </w:r>
    </w:p>
    <w:p w:rsidR="005A25FA" w:rsidRPr="002E2372" w:rsidRDefault="005A25FA" w:rsidP="005A25FA">
      <w:pPr>
        <w:pStyle w:val="Standard"/>
        <w:ind w:firstLine="708"/>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xml:space="preserve"> - ООО «</w:t>
      </w:r>
      <w:proofErr w:type="spellStart"/>
      <w:r w:rsidRPr="002E2372">
        <w:rPr>
          <w:rFonts w:ascii="Times New Roman" w:hAnsi="Times New Roman"/>
          <w:color w:val="000000"/>
          <w:sz w:val="28"/>
          <w:szCs w:val="28"/>
          <w:lang w:val="ru-RU"/>
        </w:rPr>
        <w:t>Фридом</w:t>
      </w:r>
      <w:proofErr w:type="spellEnd"/>
      <w:r w:rsidRPr="002E2372">
        <w:rPr>
          <w:rFonts w:ascii="Times New Roman" w:hAnsi="Times New Roman"/>
          <w:color w:val="000000"/>
          <w:sz w:val="28"/>
          <w:szCs w:val="28"/>
          <w:lang w:val="ru-RU"/>
        </w:rPr>
        <w:t>» - данный оператор использует только беспроводные каналы связи, оказывает услуги только по подключению к интернету.</w:t>
      </w:r>
    </w:p>
    <w:p w:rsidR="005A25FA" w:rsidRPr="002E2372" w:rsidRDefault="005A25FA" w:rsidP="005A25FA">
      <w:pPr>
        <w:pStyle w:val="Standard"/>
        <w:widowControl w:val="0"/>
        <w:ind w:firstLine="708"/>
        <w:jc w:val="both"/>
        <w:rPr>
          <w:rFonts w:hint="eastAsia"/>
          <w:lang w:val="ru-RU"/>
        </w:rPr>
      </w:pPr>
      <w:r w:rsidRPr="002E2372">
        <w:rPr>
          <w:rFonts w:ascii="Times New Roman" w:hAnsi="Times New Roman"/>
          <w:color w:val="000000"/>
          <w:sz w:val="28"/>
          <w:szCs w:val="28"/>
          <w:lang w:val="ru-RU"/>
        </w:rPr>
        <w:t xml:space="preserve">Услуги мобильной связи </w:t>
      </w:r>
      <w:r>
        <w:rPr>
          <w:rFonts w:ascii="Times New Roman" w:hAnsi="Times New Roman"/>
          <w:color w:val="000000"/>
          <w:sz w:val="28"/>
          <w:szCs w:val="28"/>
          <w:lang w:val="ru-RU"/>
        </w:rPr>
        <w:t>оказывают: ПА</w:t>
      </w:r>
      <w:proofErr w:type="gramStart"/>
      <w:r>
        <w:rPr>
          <w:rFonts w:ascii="Times New Roman" w:hAnsi="Times New Roman"/>
          <w:color w:val="000000"/>
          <w:sz w:val="28"/>
          <w:szCs w:val="28"/>
          <w:lang w:val="ru-RU"/>
        </w:rPr>
        <w:t>О</w:t>
      </w:r>
      <w:r w:rsidRPr="002E2372">
        <w:rPr>
          <w:rFonts w:ascii="Times New Roman" w:hAnsi="Times New Roman"/>
          <w:color w:val="000000"/>
          <w:sz w:val="28"/>
          <w:szCs w:val="28"/>
          <w:lang w:val="ru-RU"/>
        </w:rPr>
        <w:t>«</w:t>
      </w:r>
      <w:proofErr w:type="gramEnd"/>
      <w:r w:rsidRPr="002E2372">
        <w:rPr>
          <w:rFonts w:ascii="Times New Roman" w:hAnsi="Times New Roman"/>
          <w:color w:val="000000"/>
          <w:sz w:val="28"/>
          <w:szCs w:val="28"/>
          <w:lang w:val="ru-RU"/>
        </w:rPr>
        <w:t>МТС» (дополнительной услугой данного оператора является телевидение), ПАО «</w:t>
      </w:r>
      <w:proofErr w:type="spellStart"/>
      <w:r w:rsidRPr="002E2372">
        <w:rPr>
          <w:rFonts w:ascii="Times New Roman" w:hAnsi="Times New Roman"/>
          <w:color w:val="000000"/>
          <w:sz w:val="28"/>
          <w:szCs w:val="28"/>
          <w:lang w:val="ru-RU"/>
        </w:rPr>
        <w:t>ВымпелКом</w:t>
      </w:r>
      <w:proofErr w:type="spellEnd"/>
      <w:r w:rsidRPr="002E2372">
        <w:rPr>
          <w:rFonts w:ascii="Times New Roman" w:hAnsi="Times New Roman"/>
          <w:color w:val="000000"/>
          <w:sz w:val="28"/>
          <w:szCs w:val="28"/>
          <w:lang w:val="ru-RU"/>
        </w:rPr>
        <w:t>» (БИЛАЙН), ПАО «Теле2», ПАО «</w:t>
      </w:r>
      <w:proofErr w:type="spellStart"/>
      <w:r w:rsidRPr="002E2372">
        <w:rPr>
          <w:rFonts w:ascii="Times New Roman" w:hAnsi="Times New Roman"/>
          <w:color w:val="000000"/>
          <w:sz w:val="28"/>
          <w:szCs w:val="28"/>
          <w:lang w:val="ru-RU"/>
        </w:rPr>
        <w:t>МегаФон</w:t>
      </w:r>
      <w:proofErr w:type="spellEnd"/>
      <w:r w:rsidRPr="002E2372">
        <w:rPr>
          <w:rFonts w:ascii="Times New Roman" w:hAnsi="Times New Roman"/>
          <w:color w:val="000000"/>
          <w:sz w:val="28"/>
          <w:szCs w:val="28"/>
          <w:lang w:val="ru-RU"/>
        </w:rPr>
        <w:t>».</w:t>
      </w:r>
    </w:p>
    <w:p w:rsidR="005A25FA" w:rsidRPr="002E2372" w:rsidRDefault="005A25FA" w:rsidP="005A25FA">
      <w:pPr>
        <w:pStyle w:val="Standard"/>
        <w:widowControl w:val="0"/>
        <w:ind w:firstLine="708"/>
        <w:jc w:val="both"/>
        <w:rPr>
          <w:rFonts w:ascii="Times New Roman" w:hAnsi="Times New Roman"/>
          <w:color w:val="000000"/>
          <w:sz w:val="28"/>
          <w:szCs w:val="28"/>
          <w:shd w:val="clear" w:color="auto" w:fill="FFFFFF"/>
          <w:lang w:val="ru-RU"/>
        </w:rPr>
      </w:pPr>
      <w:r w:rsidRPr="002E2372">
        <w:rPr>
          <w:rFonts w:ascii="Times New Roman" w:hAnsi="Times New Roman"/>
          <w:color w:val="000000"/>
          <w:sz w:val="28"/>
          <w:szCs w:val="28"/>
          <w:shd w:val="clear" w:color="auto" w:fill="FFFFFF"/>
          <w:lang w:val="ru-RU"/>
        </w:rPr>
        <w:t>Услуги широкополосного доступа к сети «Интернет» оказывают следующие операторы мобильной связи: ПАО «МТС» (дополнительной услугой данного оператора является телевидение), ПАО «</w:t>
      </w:r>
      <w:proofErr w:type="spellStart"/>
      <w:r w:rsidRPr="002E2372">
        <w:rPr>
          <w:rFonts w:ascii="Times New Roman" w:hAnsi="Times New Roman"/>
          <w:color w:val="000000"/>
          <w:sz w:val="28"/>
          <w:szCs w:val="28"/>
          <w:shd w:val="clear" w:color="auto" w:fill="FFFFFF"/>
          <w:lang w:val="ru-RU"/>
        </w:rPr>
        <w:t>ВымпелКом</w:t>
      </w:r>
      <w:proofErr w:type="spellEnd"/>
      <w:r w:rsidRPr="002E2372">
        <w:rPr>
          <w:rFonts w:ascii="Times New Roman" w:hAnsi="Times New Roman"/>
          <w:color w:val="000000"/>
          <w:sz w:val="28"/>
          <w:szCs w:val="28"/>
          <w:shd w:val="clear" w:color="auto" w:fill="FFFFFF"/>
          <w:lang w:val="ru-RU"/>
        </w:rPr>
        <w:t>» (</w:t>
      </w:r>
      <w:proofErr w:type="spellStart"/>
      <w:r w:rsidRPr="002E2372">
        <w:rPr>
          <w:rFonts w:ascii="Times New Roman" w:hAnsi="Times New Roman"/>
          <w:color w:val="000000"/>
          <w:sz w:val="28"/>
          <w:szCs w:val="28"/>
          <w:shd w:val="clear" w:color="auto" w:fill="FFFFFF"/>
          <w:lang w:val="ru-RU"/>
        </w:rPr>
        <w:t>Билайн</w:t>
      </w:r>
      <w:proofErr w:type="spellEnd"/>
      <w:r w:rsidRPr="002E2372">
        <w:rPr>
          <w:rFonts w:ascii="Times New Roman" w:hAnsi="Times New Roman"/>
          <w:color w:val="000000"/>
          <w:sz w:val="28"/>
          <w:szCs w:val="28"/>
          <w:shd w:val="clear" w:color="auto" w:fill="FFFFFF"/>
          <w:lang w:val="ru-RU"/>
        </w:rPr>
        <w:t>»), ПАО «Теле</w:t>
      </w:r>
      <w:proofErr w:type="gramStart"/>
      <w:r w:rsidRPr="002E2372">
        <w:rPr>
          <w:rFonts w:ascii="Times New Roman" w:hAnsi="Times New Roman"/>
          <w:color w:val="000000"/>
          <w:sz w:val="28"/>
          <w:szCs w:val="28"/>
          <w:shd w:val="clear" w:color="auto" w:fill="FFFFFF"/>
          <w:lang w:val="ru-RU"/>
        </w:rPr>
        <w:t>2</w:t>
      </w:r>
      <w:proofErr w:type="gramEnd"/>
      <w:r w:rsidRPr="002E2372">
        <w:rPr>
          <w:rFonts w:ascii="Times New Roman" w:hAnsi="Times New Roman"/>
          <w:color w:val="000000"/>
          <w:sz w:val="28"/>
          <w:szCs w:val="28"/>
          <w:shd w:val="clear" w:color="auto" w:fill="FFFFFF"/>
          <w:lang w:val="ru-RU"/>
        </w:rPr>
        <w:t>», ПАО «</w:t>
      </w:r>
      <w:proofErr w:type="spellStart"/>
      <w:r w:rsidRPr="002E2372">
        <w:rPr>
          <w:rFonts w:ascii="Times New Roman" w:hAnsi="Times New Roman"/>
          <w:color w:val="000000"/>
          <w:sz w:val="28"/>
          <w:szCs w:val="28"/>
          <w:shd w:val="clear" w:color="auto" w:fill="FFFFFF"/>
          <w:lang w:val="ru-RU"/>
        </w:rPr>
        <w:t>МегаФон</w:t>
      </w:r>
      <w:proofErr w:type="spellEnd"/>
      <w:r w:rsidRPr="002E2372">
        <w:rPr>
          <w:rFonts w:ascii="Times New Roman" w:hAnsi="Times New Roman"/>
          <w:color w:val="000000"/>
          <w:sz w:val="28"/>
          <w:szCs w:val="28"/>
          <w:shd w:val="clear" w:color="auto" w:fill="FFFFFF"/>
          <w:lang w:val="ru-RU"/>
        </w:rPr>
        <w:t>».</w:t>
      </w:r>
    </w:p>
    <w:p w:rsidR="005A25FA" w:rsidRDefault="005A25FA" w:rsidP="005A25FA">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Через почтовые отделения ОАО «Почта России» осуществляется доставка пенсий и пособий, подписных печатных изданий. В отделениях почтовой связи можно оплатить коммунальные услуги, получить и погасить банковский кредит, обналичить денежные средства с пластиковых карт, оформить страховку, приобрести лотерейные, а также железнодорожные, ави</w:t>
      </w:r>
      <w:proofErr w:type="gramStart"/>
      <w:r>
        <w:rPr>
          <w:rFonts w:ascii="Times New Roman" w:eastAsia="Calibri" w:hAnsi="Times New Roman" w:cs="Times New Roman"/>
          <w:color w:val="000000"/>
          <w:sz w:val="28"/>
          <w:szCs w:val="28"/>
          <w:shd w:val="clear" w:color="auto" w:fill="FFFFFF"/>
          <w:lang w:val="ru-RU"/>
        </w:rPr>
        <w:t>а-</w:t>
      </w:r>
      <w:proofErr w:type="gramEnd"/>
      <w:r>
        <w:rPr>
          <w:rFonts w:ascii="Times New Roman" w:eastAsia="Calibri" w:hAnsi="Times New Roman" w:cs="Times New Roman"/>
          <w:color w:val="000000"/>
          <w:sz w:val="28"/>
          <w:szCs w:val="28"/>
          <w:shd w:val="clear" w:color="auto" w:fill="FFFFFF"/>
          <w:lang w:val="ru-RU"/>
        </w:rPr>
        <w:t xml:space="preserve"> и театральные билеты. Почтовые услуги постоянно востребованы: письма, бандероли, посылки, денежные переводы, а в перспективе объем оказываемых услуг будет только увеличиваться. Между тем, отрасль почтовых услуг нуждается в глубокой модернизации: в формировании системы логистики, привлечении инвестиций, обновлении.</w:t>
      </w:r>
    </w:p>
    <w:p w:rsidR="005A25FA" w:rsidRPr="00AA304A" w:rsidRDefault="005A25FA" w:rsidP="005A25FA">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sidRPr="00AA304A">
        <w:rPr>
          <w:rFonts w:ascii="Times New Roman" w:eastAsia="Calibri" w:hAnsi="Times New Roman" w:cs="Times New Roman"/>
          <w:color w:val="000000"/>
          <w:sz w:val="28"/>
          <w:szCs w:val="28"/>
          <w:shd w:val="clear" w:color="auto" w:fill="FFFFFF"/>
          <w:lang w:val="ru-RU"/>
        </w:rPr>
        <w:t>Кроме того, благодаря более современным технологиям и грамотной организации процесса, почтовые услуги стали максимально результативными и эффективными. К тому же, большим плюсом является возможность самостоятельно отслеживать почтовые отправления при помощи сети Интернет.</w:t>
      </w:r>
    </w:p>
    <w:p w:rsidR="005A25FA" w:rsidRPr="00AA304A" w:rsidRDefault="005A25FA" w:rsidP="005A25FA">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sidRPr="00AA304A">
        <w:rPr>
          <w:rFonts w:ascii="Times New Roman" w:eastAsia="Calibri" w:hAnsi="Times New Roman" w:cs="Times New Roman"/>
          <w:color w:val="000000"/>
          <w:sz w:val="28"/>
          <w:szCs w:val="28"/>
          <w:shd w:val="clear" w:color="auto" w:fill="FFFFFF"/>
          <w:lang w:val="ru-RU"/>
        </w:rPr>
        <w:t xml:space="preserve">Всемирная паутина предоставляет каждому желающему все необходимые условия для того, чтобы при необходимости люди могли </w:t>
      </w:r>
      <w:r w:rsidRPr="00AA304A">
        <w:rPr>
          <w:rFonts w:ascii="Times New Roman" w:eastAsia="Calibri" w:hAnsi="Times New Roman" w:cs="Times New Roman"/>
          <w:color w:val="000000"/>
          <w:sz w:val="28"/>
          <w:szCs w:val="28"/>
          <w:shd w:val="clear" w:color="auto" w:fill="FFFFFF"/>
          <w:lang w:val="ru-RU"/>
        </w:rPr>
        <w:lastRenderedPageBreak/>
        <w:t>получить всю интересующую их информацию касательно процесса транспортировки их посылки. Для этого необходимо всего лишь два условия: доступ к сети Интернет и наличие специального трек-кода. Именно при помощи трек-кода осуществляется контроль над процессом пересылки.</w:t>
      </w:r>
    </w:p>
    <w:p w:rsidR="005A25FA" w:rsidRPr="00CA0B15" w:rsidRDefault="005A25FA" w:rsidP="005A25FA">
      <w:pPr>
        <w:spacing w:after="0" w:line="240" w:lineRule="auto"/>
        <w:ind w:firstLine="709"/>
        <w:jc w:val="both"/>
        <w:rPr>
          <w:rFonts w:ascii="Times New Roman" w:hAnsi="Times New Roman"/>
          <w:sz w:val="28"/>
          <w:szCs w:val="28"/>
        </w:rPr>
      </w:pPr>
      <w:r w:rsidRPr="00CA0B15">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proofErr w:type="spellStart"/>
      <w:r w:rsidRPr="00CA0B15">
        <w:rPr>
          <w:rFonts w:ascii="Times New Roman" w:hAnsi="Times New Roman"/>
          <w:sz w:val="28"/>
          <w:szCs w:val="28"/>
        </w:rPr>
        <w:t>Усть-Лабинский</w:t>
      </w:r>
      <w:proofErr w:type="spellEnd"/>
      <w:r w:rsidRPr="00CA0B15">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Опрошено 2782 человек.</w:t>
      </w:r>
    </w:p>
    <w:p w:rsidR="005A25FA" w:rsidRPr="00CA0B15" w:rsidRDefault="005A25FA" w:rsidP="005A25FA">
      <w:pPr>
        <w:spacing w:after="0" w:line="240" w:lineRule="auto"/>
        <w:ind w:firstLine="851"/>
        <w:jc w:val="center"/>
        <w:rPr>
          <w:rFonts w:ascii="Times New Roman" w:hAnsi="Times New Roman"/>
          <w:b/>
          <w:noProof/>
          <w:sz w:val="28"/>
          <w:szCs w:val="28"/>
        </w:rPr>
      </w:pPr>
      <w:r w:rsidRPr="00CA0B15">
        <w:rPr>
          <w:rFonts w:ascii="Times New Roman" w:hAnsi="Times New Roman"/>
          <w:b/>
          <w:noProof/>
          <w:sz w:val="28"/>
          <w:szCs w:val="28"/>
        </w:rPr>
        <w:t>Количество организаций на рынке оказания услуг по ремонту автотранспортных средств.</w:t>
      </w:r>
    </w:p>
    <w:p w:rsidR="005A25FA" w:rsidRPr="00C82D55" w:rsidRDefault="005A25FA" w:rsidP="005A25FA">
      <w:pPr>
        <w:spacing w:after="0" w:line="240" w:lineRule="auto"/>
        <w:jc w:val="both"/>
        <w:rPr>
          <w:rFonts w:ascii="Times New Roman" w:hAnsi="Times New Roman"/>
          <w:sz w:val="28"/>
          <w:szCs w:val="28"/>
          <w:highlight w:val="yellow"/>
        </w:rPr>
      </w:pPr>
    </w:p>
    <w:tbl>
      <w:tblPr>
        <w:tblStyle w:val="a4"/>
        <w:tblW w:w="9889" w:type="dxa"/>
        <w:tblLayout w:type="fixed"/>
        <w:tblLook w:val="04A0"/>
      </w:tblPr>
      <w:tblGrid>
        <w:gridCol w:w="2644"/>
        <w:gridCol w:w="1433"/>
        <w:gridCol w:w="1418"/>
        <w:gridCol w:w="1417"/>
        <w:gridCol w:w="1418"/>
        <w:gridCol w:w="1559"/>
      </w:tblGrid>
      <w:tr w:rsidR="005A25FA" w:rsidRPr="00E11893" w:rsidTr="009C77DF">
        <w:tc>
          <w:tcPr>
            <w:tcW w:w="2644"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Рынок услуг связи</w:t>
            </w:r>
          </w:p>
        </w:tc>
        <w:tc>
          <w:tcPr>
            <w:tcW w:w="143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Избыточно, %</w:t>
            </w:r>
          </w:p>
        </w:tc>
        <w:tc>
          <w:tcPr>
            <w:tcW w:w="1418"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Достаточно, %</w:t>
            </w:r>
          </w:p>
        </w:tc>
        <w:tc>
          <w:tcPr>
            <w:tcW w:w="1417" w:type="dxa"/>
            <w:vAlign w:val="center"/>
          </w:tcPr>
          <w:p w:rsidR="005A25FA" w:rsidRPr="00E11893" w:rsidRDefault="005A25FA" w:rsidP="009C77DF">
            <w:pPr>
              <w:ind w:firstLine="34"/>
              <w:jc w:val="center"/>
              <w:rPr>
                <w:rFonts w:ascii="Times New Roman" w:hAnsi="Times New Roman"/>
                <w:sz w:val="24"/>
                <w:szCs w:val="24"/>
              </w:rPr>
            </w:pPr>
            <w:r w:rsidRPr="00E11893">
              <w:rPr>
                <w:rFonts w:ascii="Times New Roman" w:hAnsi="Times New Roman"/>
                <w:sz w:val="24"/>
                <w:szCs w:val="24"/>
              </w:rPr>
              <w:t>Мало, %</w:t>
            </w:r>
          </w:p>
        </w:tc>
        <w:tc>
          <w:tcPr>
            <w:tcW w:w="1418"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Нет совсем, %</w:t>
            </w:r>
          </w:p>
        </w:tc>
        <w:tc>
          <w:tcPr>
            <w:tcW w:w="1559" w:type="dxa"/>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Затрудняюсь ответить, %</w:t>
            </w:r>
          </w:p>
        </w:tc>
      </w:tr>
      <w:tr w:rsidR="005A25FA" w:rsidRPr="00C82D55" w:rsidTr="009C77DF">
        <w:tc>
          <w:tcPr>
            <w:tcW w:w="2644"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насыщенность</w:t>
            </w:r>
          </w:p>
        </w:tc>
        <w:tc>
          <w:tcPr>
            <w:tcW w:w="1433"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34,3</w:t>
            </w:r>
          </w:p>
        </w:tc>
        <w:tc>
          <w:tcPr>
            <w:tcW w:w="1418"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45,3</w:t>
            </w:r>
          </w:p>
        </w:tc>
        <w:tc>
          <w:tcPr>
            <w:tcW w:w="1417" w:type="dxa"/>
            <w:vAlign w:val="center"/>
          </w:tcPr>
          <w:p w:rsidR="005A25FA" w:rsidRPr="00E11893" w:rsidRDefault="005A25FA" w:rsidP="009C77DF">
            <w:pPr>
              <w:ind w:firstLine="34"/>
              <w:jc w:val="center"/>
              <w:rPr>
                <w:rFonts w:ascii="Times New Roman" w:hAnsi="Times New Roman"/>
                <w:sz w:val="24"/>
                <w:szCs w:val="24"/>
              </w:rPr>
            </w:pPr>
            <w:r>
              <w:rPr>
                <w:rFonts w:ascii="Times New Roman" w:hAnsi="Times New Roman"/>
                <w:sz w:val="24"/>
                <w:szCs w:val="24"/>
              </w:rPr>
              <w:t>8,1</w:t>
            </w:r>
          </w:p>
        </w:tc>
        <w:tc>
          <w:tcPr>
            <w:tcW w:w="1418"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3,1</w:t>
            </w:r>
          </w:p>
        </w:tc>
        <w:tc>
          <w:tcPr>
            <w:tcW w:w="1559" w:type="dxa"/>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9,2</w:t>
            </w:r>
          </w:p>
        </w:tc>
      </w:tr>
    </w:tbl>
    <w:p w:rsidR="005A25FA" w:rsidRPr="00E11893" w:rsidRDefault="005A25FA" w:rsidP="005A25FA">
      <w:pPr>
        <w:spacing w:after="0" w:line="240" w:lineRule="auto"/>
        <w:ind w:firstLine="851"/>
        <w:jc w:val="both"/>
        <w:rPr>
          <w:rFonts w:ascii="Times New Roman" w:hAnsi="Times New Roman"/>
          <w:noProof/>
          <w:sz w:val="28"/>
          <w:szCs w:val="28"/>
        </w:rPr>
      </w:pPr>
      <w:r w:rsidRPr="00E11893">
        <w:rPr>
          <w:rFonts w:ascii="Times New Roman" w:hAnsi="Times New Roman"/>
          <w:noProof/>
          <w:sz w:val="28"/>
          <w:szCs w:val="28"/>
        </w:rPr>
        <w:t>Удовлетворенность уровня цен на рынке услуг связи оценили следующим образом: «удовлетворительно», «скорее удовлетворительно» ответили 79,0%, «неудовлетворительно», «скорее неудовлетворительно» прокомментировали 17,1%, «затрудняюсь ответить» - 3,9%.</w:t>
      </w:r>
    </w:p>
    <w:p w:rsidR="005A25FA" w:rsidRPr="00E11893" w:rsidRDefault="005A25FA" w:rsidP="005A25FA">
      <w:pPr>
        <w:spacing w:after="0" w:line="240" w:lineRule="auto"/>
        <w:ind w:firstLine="851"/>
        <w:jc w:val="both"/>
        <w:rPr>
          <w:rFonts w:ascii="Times New Roman" w:hAnsi="Times New Roman"/>
          <w:noProof/>
          <w:sz w:val="28"/>
          <w:szCs w:val="28"/>
        </w:rPr>
      </w:pPr>
    </w:p>
    <w:p w:rsidR="005A25FA" w:rsidRPr="00E11893" w:rsidRDefault="005A25FA" w:rsidP="005A25FA">
      <w:pPr>
        <w:spacing w:after="0" w:line="240" w:lineRule="auto"/>
        <w:jc w:val="center"/>
        <w:rPr>
          <w:rFonts w:ascii="Times New Roman" w:eastAsia="Times New Roman" w:hAnsi="Times New Roman"/>
          <w:b/>
          <w:color w:val="000000"/>
          <w:sz w:val="28"/>
          <w:szCs w:val="28"/>
          <w:lang w:eastAsia="ru-RU"/>
        </w:rPr>
      </w:pPr>
      <w:r w:rsidRPr="00E11893">
        <w:rPr>
          <w:rFonts w:ascii="Times New Roman" w:eastAsia="Times New Roman" w:hAnsi="Times New Roman"/>
          <w:b/>
          <w:color w:val="000000"/>
          <w:sz w:val="28"/>
          <w:szCs w:val="28"/>
          <w:lang w:eastAsia="ru-RU"/>
        </w:rPr>
        <w:t>Распределение мнения относительно уровня цен на рынке услуг связи.</w:t>
      </w:r>
    </w:p>
    <w:p w:rsidR="005A25FA" w:rsidRPr="00C82D55" w:rsidRDefault="005A25FA" w:rsidP="005A25FA">
      <w:pPr>
        <w:widowControl w:val="0"/>
        <w:spacing w:after="0" w:line="240" w:lineRule="auto"/>
        <w:jc w:val="both"/>
        <w:rPr>
          <w:rFonts w:ascii="Times New Roman" w:hAnsi="Times New Roman"/>
          <w:color w:val="000000"/>
          <w:sz w:val="28"/>
          <w:szCs w:val="28"/>
          <w:highlight w:val="yellow"/>
          <w:shd w:val="clear" w:color="auto" w:fill="FFFFFF"/>
        </w:rPr>
      </w:pPr>
    </w:p>
    <w:p w:rsidR="005A25FA" w:rsidRPr="00C82D55" w:rsidRDefault="005A25FA" w:rsidP="005A25FA">
      <w:pPr>
        <w:ind w:firstLine="142"/>
        <w:jc w:val="both"/>
        <w:rPr>
          <w:rFonts w:ascii="Times New Roman" w:eastAsia="Times New Roman" w:hAnsi="Times New Roman"/>
          <w:b/>
          <w:color w:val="000000"/>
          <w:sz w:val="24"/>
          <w:szCs w:val="24"/>
          <w:highlight w:val="yellow"/>
          <w:lang w:eastAsia="ru-RU"/>
        </w:rPr>
      </w:pPr>
      <w:r w:rsidRPr="00E11893">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1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A25FA" w:rsidRPr="00E11893" w:rsidRDefault="005A25FA" w:rsidP="005A25FA">
      <w:pPr>
        <w:spacing w:after="0" w:line="240" w:lineRule="auto"/>
        <w:ind w:firstLine="851"/>
        <w:jc w:val="both"/>
        <w:rPr>
          <w:rFonts w:ascii="Times New Roman" w:hAnsi="Times New Roman"/>
          <w:noProof/>
          <w:sz w:val="28"/>
          <w:szCs w:val="28"/>
        </w:rPr>
      </w:pPr>
      <w:r w:rsidRPr="00E11893">
        <w:rPr>
          <w:rFonts w:ascii="Times New Roman" w:hAnsi="Times New Roman"/>
          <w:noProof/>
          <w:sz w:val="28"/>
          <w:szCs w:val="28"/>
        </w:rPr>
        <w:t>Качество услуг связи жители оценивают как «удовлетворительно», «скорее удовлетворительно» 80,6%, населения или 2241 человек из числа опрошенных граждан. На диаграмме рынок услуг связи выглядит следующим образом:</w:t>
      </w:r>
    </w:p>
    <w:p w:rsidR="005A25FA" w:rsidRPr="00E11893" w:rsidRDefault="005A25FA" w:rsidP="005A25FA">
      <w:pPr>
        <w:spacing w:after="0" w:line="240" w:lineRule="auto"/>
        <w:ind w:firstLine="851"/>
        <w:jc w:val="both"/>
        <w:rPr>
          <w:rFonts w:ascii="Times New Roman" w:hAnsi="Times New Roman"/>
          <w:noProof/>
          <w:sz w:val="28"/>
          <w:szCs w:val="28"/>
        </w:rPr>
      </w:pPr>
    </w:p>
    <w:p w:rsidR="005A25FA" w:rsidRPr="00E11893" w:rsidRDefault="005A25FA" w:rsidP="005A25FA">
      <w:pPr>
        <w:spacing w:after="0" w:line="240" w:lineRule="auto"/>
        <w:jc w:val="center"/>
        <w:rPr>
          <w:rFonts w:ascii="Times New Roman" w:eastAsia="Times New Roman" w:hAnsi="Times New Roman"/>
          <w:b/>
          <w:color w:val="000000"/>
          <w:sz w:val="28"/>
          <w:szCs w:val="28"/>
          <w:lang w:eastAsia="ru-RU"/>
        </w:rPr>
      </w:pPr>
      <w:r w:rsidRPr="00E11893">
        <w:rPr>
          <w:rFonts w:ascii="Times New Roman" w:eastAsia="Times New Roman" w:hAnsi="Times New Roman"/>
          <w:b/>
          <w:color w:val="000000"/>
          <w:sz w:val="28"/>
          <w:szCs w:val="28"/>
          <w:lang w:eastAsia="ru-RU"/>
        </w:rPr>
        <w:t>Распределение мнения относительно оценки качества услуг связи.</w:t>
      </w:r>
    </w:p>
    <w:p w:rsidR="005A25FA" w:rsidRPr="00E11893" w:rsidRDefault="005A25FA" w:rsidP="005A25FA">
      <w:pPr>
        <w:ind w:firstLine="851"/>
        <w:jc w:val="both"/>
        <w:rPr>
          <w:rFonts w:ascii="Times New Roman" w:eastAsia="Times New Roman" w:hAnsi="Times New Roman"/>
          <w:b/>
          <w:color w:val="000000"/>
          <w:sz w:val="24"/>
          <w:szCs w:val="24"/>
          <w:lang w:eastAsia="ru-RU"/>
        </w:rPr>
      </w:pPr>
    </w:p>
    <w:p w:rsidR="005A25FA" w:rsidRPr="00E11893" w:rsidRDefault="005A25FA" w:rsidP="005A25FA">
      <w:pPr>
        <w:widowControl w:val="0"/>
        <w:spacing w:after="0" w:line="240" w:lineRule="auto"/>
        <w:jc w:val="center"/>
        <w:rPr>
          <w:rFonts w:ascii="Times New Roman" w:hAnsi="Times New Roman"/>
          <w:b/>
          <w:color w:val="000000"/>
          <w:sz w:val="28"/>
          <w:szCs w:val="28"/>
          <w:shd w:val="clear" w:color="auto" w:fill="FFFFFF"/>
        </w:rPr>
      </w:pPr>
      <w:r w:rsidRPr="00E11893">
        <w:rPr>
          <w:rFonts w:ascii="Times New Roman" w:hAnsi="Times New Roman"/>
          <w:b/>
          <w:noProof/>
          <w:color w:val="000000"/>
          <w:sz w:val="28"/>
          <w:szCs w:val="28"/>
          <w:shd w:val="clear" w:color="auto" w:fill="FFFFFF"/>
          <w:lang w:eastAsia="ru-RU"/>
        </w:rPr>
        <w:lastRenderedPageBreak/>
        <w:drawing>
          <wp:inline distT="0" distB="0" distL="0" distR="0">
            <wp:extent cx="5581650" cy="2838450"/>
            <wp:effectExtent l="19050" t="0" r="0" b="0"/>
            <wp:docPr id="8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A25FA" w:rsidRPr="00E11893" w:rsidRDefault="005A25FA" w:rsidP="005A25FA">
      <w:pPr>
        <w:pStyle w:val="ab"/>
        <w:ind w:firstLine="708"/>
        <w:jc w:val="both"/>
        <w:rPr>
          <w:rFonts w:ascii="Times New Roman" w:eastAsiaTheme="minorHAnsi" w:hAnsi="Times New Roman"/>
          <w:sz w:val="28"/>
          <w:szCs w:val="28"/>
        </w:rPr>
      </w:pPr>
      <w:r w:rsidRPr="00E11893">
        <w:rPr>
          <w:rFonts w:ascii="Times New Roman" w:eastAsiaTheme="minorHAnsi" w:hAnsi="Times New Roman" w:cstheme="minorBidi"/>
          <w:sz w:val="28"/>
          <w:szCs w:val="28"/>
        </w:rPr>
        <w:t xml:space="preserve">Проанализировав возможность выбора организаций </w:t>
      </w:r>
      <w:r w:rsidRPr="00E11893">
        <w:rPr>
          <w:rFonts w:ascii="Times New Roman" w:hAnsi="Times New Roman"/>
          <w:sz w:val="28"/>
          <w:szCs w:val="28"/>
        </w:rPr>
        <w:t xml:space="preserve">на рынке оказания услуг связи </w:t>
      </w:r>
      <w:r w:rsidRPr="00E11893">
        <w:rPr>
          <w:rFonts w:ascii="Times New Roman" w:eastAsiaTheme="minorHAnsi" w:hAnsi="Times New Roman"/>
          <w:sz w:val="28"/>
          <w:szCs w:val="28"/>
        </w:rPr>
        <w:t>можно сделать вывод: «удовлетворен», «скорее удовлетворен» ответили 81,6% населения, «не удовлетворен», «скорее не удовлетворен» - 13,8%, «затрудняюсь ответить» - 4,6%.</w:t>
      </w:r>
    </w:p>
    <w:p w:rsidR="005A25FA" w:rsidRPr="00E11893" w:rsidRDefault="005A25FA" w:rsidP="005A25FA">
      <w:pPr>
        <w:pStyle w:val="ab"/>
        <w:ind w:left="1440"/>
        <w:rPr>
          <w:rFonts w:ascii="Times New Roman" w:hAnsi="Times New Roman"/>
          <w:b/>
          <w:color w:val="000000"/>
          <w:sz w:val="28"/>
          <w:szCs w:val="28"/>
          <w:shd w:val="clear" w:color="auto" w:fill="FFFFFF"/>
        </w:rPr>
      </w:pPr>
    </w:p>
    <w:p w:rsidR="005A25FA" w:rsidRPr="00E11893" w:rsidRDefault="005A25FA" w:rsidP="005A25FA">
      <w:pPr>
        <w:pStyle w:val="ab"/>
        <w:jc w:val="center"/>
        <w:rPr>
          <w:rFonts w:ascii="Times New Roman" w:hAnsi="Times New Roman"/>
          <w:b/>
          <w:color w:val="000000"/>
          <w:sz w:val="28"/>
          <w:szCs w:val="28"/>
          <w:shd w:val="clear" w:color="auto" w:fill="FFFFFF"/>
        </w:rPr>
      </w:pPr>
      <w:r w:rsidRPr="00E11893">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5A25FA" w:rsidRPr="00E11893" w:rsidRDefault="005A25FA" w:rsidP="005A25FA">
      <w:pPr>
        <w:widowControl w:val="0"/>
        <w:spacing w:after="0" w:line="240" w:lineRule="auto"/>
        <w:jc w:val="center"/>
        <w:rPr>
          <w:rFonts w:ascii="Times New Roman" w:hAnsi="Times New Roman"/>
          <w:b/>
          <w:color w:val="000000"/>
          <w:sz w:val="28"/>
          <w:szCs w:val="28"/>
          <w:shd w:val="clear" w:color="auto" w:fill="FFFFFF"/>
        </w:rPr>
      </w:pPr>
      <w:r w:rsidRPr="00E11893">
        <w:rPr>
          <w:rFonts w:ascii="Times New Roman" w:hAnsi="Times New Roman"/>
          <w:b/>
          <w:color w:val="000000"/>
          <w:sz w:val="28"/>
          <w:szCs w:val="28"/>
          <w:shd w:val="clear" w:color="auto" w:fill="FFFFFF"/>
        </w:rPr>
        <w:t>на рынке оказания услуг связи.</w:t>
      </w: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E11893">
        <w:rPr>
          <w:rFonts w:ascii="Times New Roman" w:hAnsi="Times New Roman"/>
          <w:noProof/>
          <w:color w:val="000000"/>
          <w:sz w:val="28"/>
          <w:szCs w:val="28"/>
          <w:shd w:val="clear" w:color="auto" w:fill="FFFFFF"/>
          <w:lang w:eastAsia="ru-RU"/>
        </w:rPr>
        <w:drawing>
          <wp:inline distT="0" distB="0" distL="0" distR="0">
            <wp:extent cx="5581650" cy="2838450"/>
            <wp:effectExtent l="19050" t="0" r="0" b="0"/>
            <wp:docPr id="1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a4"/>
        <w:tblW w:w="9606" w:type="dxa"/>
        <w:tblLayout w:type="fixed"/>
        <w:tblLook w:val="04A0"/>
      </w:tblPr>
      <w:tblGrid>
        <w:gridCol w:w="2943"/>
        <w:gridCol w:w="1843"/>
        <w:gridCol w:w="1701"/>
        <w:gridCol w:w="1559"/>
        <w:gridCol w:w="1560"/>
      </w:tblGrid>
      <w:tr w:rsidR="005A25FA" w:rsidRPr="00C82D55" w:rsidTr="009C77DF">
        <w:tc>
          <w:tcPr>
            <w:tcW w:w="29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Рынок услуг связи</w:t>
            </w:r>
          </w:p>
        </w:tc>
        <w:tc>
          <w:tcPr>
            <w:tcW w:w="18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Снизилось, %</w:t>
            </w:r>
          </w:p>
        </w:tc>
        <w:tc>
          <w:tcPr>
            <w:tcW w:w="1701"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Увеличилось, %</w:t>
            </w:r>
          </w:p>
        </w:tc>
        <w:tc>
          <w:tcPr>
            <w:tcW w:w="1559" w:type="dxa"/>
            <w:vAlign w:val="center"/>
          </w:tcPr>
          <w:p w:rsidR="005A25FA" w:rsidRPr="00E11893" w:rsidRDefault="005A25FA" w:rsidP="009C77DF">
            <w:pPr>
              <w:ind w:firstLine="34"/>
              <w:jc w:val="center"/>
              <w:rPr>
                <w:rFonts w:ascii="Times New Roman" w:hAnsi="Times New Roman"/>
                <w:sz w:val="24"/>
                <w:szCs w:val="24"/>
              </w:rPr>
            </w:pPr>
            <w:r w:rsidRPr="00E11893">
              <w:rPr>
                <w:rFonts w:ascii="Times New Roman" w:hAnsi="Times New Roman"/>
                <w:sz w:val="24"/>
                <w:szCs w:val="24"/>
              </w:rPr>
              <w:t>Не изменилось, %</w:t>
            </w:r>
          </w:p>
        </w:tc>
        <w:tc>
          <w:tcPr>
            <w:tcW w:w="1560"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Затрудняюсь ответить, %</w:t>
            </w:r>
          </w:p>
        </w:tc>
      </w:tr>
      <w:tr w:rsidR="005A25FA" w:rsidRPr="00C82D55" w:rsidTr="009C77DF">
        <w:tc>
          <w:tcPr>
            <w:tcW w:w="2943" w:type="dxa"/>
            <w:vAlign w:val="center"/>
          </w:tcPr>
          <w:p w:rsidR="005A25FA" w:rsidRPr="00E11893" w:rsidRDefault="005A25FA" w:rsidP="009C77DF">
            <w:pPr>
              <w:jc w:val="center"/>
              <w:rPr>
                <w:rFonts w:ascii="Times New Roman" w:hAnsi="Times New Roman"/>
                <w:sz w:val="24"/>
                <w:szCs w:val="24"/>
              </w:rPr>
            </w:pPr>
            <w:r w:rsidRPr="00E11893">
              <w:rPr>
                <w:rFonts w:ascii="Times New Roman" w:hAnsi="Times New Roman"/>
                <w:sz w:val="24"/>
                <w:szCs w:val="24"/>
              </w:rPr>
              <w:t xml:space="preserve">Изменение количества организаций, предоставляющих товары и услуги на товарном рынке услуг связи в течение последних 3 лет </w:t>
            </w:r>
          </w:p>
        </w:tc>
        <w:tc>
          <w:tcPr>
            <w:tcW w:w="1843"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6,6</w:t>
            </w:r>
          </w:p>
        </w:tc>
        <w:tc>
          <w:tcPr>
            <w:tcW w:w="1701"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41,5</w:t>
            </w:r>
          </w:p>
        </w:tc>
        <w:tc>
          <w:tcPr>
            <w:tcW w:w="1559" w:type="dxa"/>
            <w:vAlign w:val="center"/>
          </w:tcPr>
          <w:p w:rsidR="005A25FA" w:rsidRPr="00E11893" w:rsidRDefault="005A25FA" w:rsidP="009C77DF">
            <w:pPr>
              <w:ind w:firstLine="34"/>
              <w:jc w:val="center"/>
              <w:rPr>
                <w:rFonts w:ascii="Times New Roman" w:hAnsi="Times New Roman"/>
                <w:sz w:val="24"/>
                <w:szCs w:val="24"/>
              </w:rPr>
            </w:pPr>
            <w:r>
              <w:rPr>
                <w:rFonts w:ascii="Times New Roman" w:hAnsi="Times New Roman"/>
                <w:sz w:val="24"/>
                <w:szCs w:val="24"/>
              </w:rPr>
              <w:t>39,7</w:t>
            </w:r>
          </w:p>
        </w:tc>
        <w:tc>
          <w:tcPr>
            <w:tcW w:w="1560" w:type="dxa"/>
            <w:vAlign w:val="center"/>
          </w:tcPr>
          <w:p w:rsidR="005A25FA" w:rsidRPr="00E11893" w:rsidRDefault="005A25FA" w:rsidP="009C77DF">
            <w:pPr>
              <w:jc w:val="center"/>
              <w:rPr>
                <w:rFonts w:ascii="Times New Roman" w:hAnsi="Times New Roman"/>
                <w:sz w:val="24"/>
                <w:szCs w:val="24"/>
              </w:rPr>
            </w:pPr>
            <w:r>
              <w:rPr>
                <w:rFonts w:ascii="Times New Roman" w:hAnsi="Times New Roman"/>
                <w:sz w:val="24"/>
                <w:szCs w:val="24"/>
              </w:rPr>
              <w:t>12,2</w:t>
            </w:r>
          </w:p>
        </w:tc>
      </w:tr>
    </w:tbl>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p>
    <w:p w:rsidR="005A25FA" w:rsidRPr="00323CBA" w:rsidRDefault="005A25FA" w:rsidP="005A25FA">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323CBA">
        <w:rPr>
          <w:rFonts w:ascii="Times New Roman" w:hAnsi="Times New Roman"/>
          <w:b/>
          <w:i/>
          <w:sz w:val="28"/>
          <w:szCs w:val="28"/>
        </w:rPr>
        <w:t>17. Рынок нефтепродуктов.</w:t>
      </w:r>
    </w:p>
    <w:p w:rsidR="005A25FA" w:rsidRPr="00C82D55" w:rsidRDefault="005A25FA" w:rsidP="005A25FA">
      <w:pPr>
        <w:tabs>
          <w:tab w:val="left" w:pos="1134"/>
          <w:tab w:val="left" w:pos="2835"/>
        </w:tabs>
        <w:autoSpaceDE w:val="0"/>
        <w:autoSpaceDN w:val="0"/>
        <w:adjustRightInd w:val="0"/>
        <w:spacing w:after="0" w:line="240" w:lineRule="auto"/>
        <w:jc w:val="center"/>
        <w:rPr>
          <w:rFonts w:ascii="Times New Roman" w:hAnsi="Times New Roman"/>
          <w:i/>
          <w:sz w:val="28"/>
          <w:szCs w:val="28"/>
          <w:highlight w:val="yellow"/>
        </w:rPr>
      </w:pPr>
    </w:p>
    <w:p w:rsidR="005A25FA" w:rsidRPr="007860D8" w:rsidRDefault="005A25FA" w:rsidP="005A25FA">
      <w:pPr>
        <w:tabs>
          <w:tab w:val="left" w:pos="851"/>
        </w:tabs>
        <w:spacing w:after="0" w:line="240" w:lineRule="auto"/>
        <w:jc w:val="both"/>
        <w:rPr>
          <w:rFonts w:ascii="Times New Roman" w:hAnsi="Times New Roman"/>
          <w:sz w:val="28"/>
          <w:szCs w:val="28"/>
        </w:rPr>
      </w:pPr>
      <w:r w:rsidRPr="007860D8">
        <w:rPr>
          <w:rFonts w:ascii="Times New Roman" w:hAnsi="Times New Roman"/>
          <w:sz w:val="28"/>
          <w:szCs w:val="28"/>
        </w:rPr>
        <w:tab/>
        <w:t xml:space="preserve">На территории муниципального образования </w:t>
      </w:r>
      <w:proofErr w:type="spellStart"/>
      <w:r w:rsidRPr="007860D8">
        <w:rPr>
          <w:rFonts w:ascii="Times New Roman" w:hAnsi="Times New Roman"/>
          <w:sz w:val="28"/>
          <w:szCs w:val="28"/>
        </w:rPr>
        <w:t>Усть-Лабинский</w:t>
      </w:r>
      <w:proofErr w:type="spellEnd"/>
      <w:r w:rsidRPr="007860D8">
        <w:rPr>
          <w:rFonts w:ascii="Times New Roman" w:hAnsi="Times New Roman"/>
          <w:sz w:val="28"/>
          <w:szCs w:val="28"/>
        </w:rPr>
        <w:t xml:space="preserve"> район общая сеть АЗС всех хозяйствующих субъектов насчитывает около 28 станций. Основными операторами рынка нефтепродуктов в районе являются крупные компании (ООО «</w:t>
      </w:r>
      <w:proofErr w:type="spellStart"/>
      <w:r w:rsidRPr="007860D8">
        <w:rPr>
          <w:rFonts w:ascii="Times New Roman" w:hAnsi="Times New Roman"/>
          <w:sz w:val="28"/>
          <w:szCs w:val="28"/>
        </w:rPr>
        <w:t>Лукойл-Югнефтепродукт</w:t>
      </w:r>
      <w:proofErr w:type="spellEnd"/>
      <w:r w:rsidRPr="007860D8">
        <w:rPr>
          <w:rFonts w:ascii="Times New Roman" w:hAnsi="Times New Roman"/>
          <w:sz w:val="28"/>
          <w:szCs w:val="28"/>
        </w:rPr>
        <w:t xml:space="preserve">», ООО «Газпром </w:t>
      </w:r>
      <w:proofErr w:type="spellStart"/>
      <w:r w:rsidRPr="007860D8">
        <w:rPr>
          <w:rFonts w:ascii="Times New Roman" w:hAnsi="Times New Roman"/>
          <w:sz w:val="28"/>
          <w:szCs w:val="28"/>
        </w:rPr>
        <w:t>трансгаз</w:t>
      </w:r>
      <w:proofErr w:type="spellEnd"/>
      <w:r w:rsidRPr="007860D8">
        <w:rPr>
          <w:rFonts w:ascii="Times New Roman" w:hAnsi="Times New Roman"/>
          <w:sz w:val="28"/>
          <w:szCs w:val="28"/>
        </w:rPr>
        <w:t xml:space="preserve"> Краснодар»), а также работают малые предприятия (ООО «Панда», ООО «Дельта», ООО «Дельт</w:t>
      </w:r>
      <w:proofErr w:type="gramStart"/>
      <w:r w:rsidRPr="007860D8">
        <w:rPr>
          <w:rFonts w:ascii="Times New Roman" w:hAnsi="Times New Roman"/>
          <w:sz w:val="28"/>
          <w:szCs w:val="28"/>
        </w:rPr>
        <w:t>а-</w:t>
      </w:r>
      <w:proofErr w:type="gramEnd"/>
      <w:r w:rsidRPr="007860D8">
        <w:rPr>
          <w:rFonts w:ascii="Times New Roman" w:hAnsi="Times New Roman"/>
          <w:sz w:val="28"/>
          <w:szCs w:val="28"/>
        </w:rPr>
        <w:t xml:space="preserve"> </w:t>
      </w:r>
      <w:proofErr w:type="spellStart"/>
      <w:r w:rsidRPr="007860D8">
        <w:rPr>
          <w:rFonts w:ascii="Times New Roman" w:hAnsi="Times New Roman"/>
          <w:sz w:val="28"/>
          <w:szCs w:val="28"/>
        </w:rPr>
        <w:t>Ойл</w:t>
      </w:r>
      <w:proofErr w:type="spellEnd"/>
      <w:r w:rsidRPr="007860D8">
        <w:rPr>
          <w:rFonts w:ascii="Times New Roman" w:hAnsi="Times New Roman"/>
          <w:sz w:val="28"/>
          <w:szCs w:val="28"/>
        </w:rPr>
        <w:t xml:space="preserve">»). </w:t>
      </w:r>
    </w:p>
    <w:p w:rsidR="005A25FA" w:rsidRPr="00323CBA" w:rsidRDefault="005A25FA" w:rsidP="005A25FA">
      <w:pPr>
        <w:tabs>
          <w:tab w:val="left" w:pos="851"/>
        </w:tabs>
        <w:spacing w:after="0" w:line="240" w:lineRule="auto"/>
        <w:jc w:val="both"/>
        <w:rPr>
          <w:rFonts w:ascii="Times New Roman" w:hAnsi="Times New Roman"/>
          <w:sz w:val="28"/>
          <w:szCs w:val="28"/>
        </w:rPr>
      </w:pPr>
      <w:r w:rsidRPr="007860D8">
        <w:rPr>
          <w:rFonts w:ascii="Times New Roman" w:hAnsi="Times New Roman"/>
          <w:sz w:val="28"/>
          <w:szCs w:val="28"/>
        </w:rPr>
        <w:tab/>
        <w:t>С точки зрения развития состояния конкурентной среды рынок является развит</w:t>
      </w:r>
      <w:r w:rsidRPr="00323CBA">
        <w:rPr>
          <w:rFonts w:ascii="Times New Roman" w:hAnsi="Times New Roman"/>
          <w:sz w:val="28"/>
          <w:szCs w:val="28"/>
        </w:rPr>
        <w:t xml:space="preserve">ым. Доля организаций частного сектора на рынке нефтепродуктов в настоящее время составляет 100%. </w:t>
      </w:r>
    </w:p>
    <w:p w:rsidR="005A25FA" w:rsidRPr="00323CBA" w:rsidRDefault="005A25FA" w:rsidP="005A25FA">
      <w:pPr>
        <w:tabs>
          <w:tab w:val="left" w:pos="851"/>
        </w:tabs>
        <w:spacing w:after="0" w:line="240" w:lineRule="auto"/>
        <w:jc w:val="both"/>
        <w:rPr>
          <w:rFonts w:ascii="Times New Roman" w:hAnsi="Times New Roman"/>
          <w:sz w:val="28"/>
          <w:szCs w:val="28"/>
        </w:rPr>
      </w:pPr>
      <w:r w:rsidRPr="00323CBA">
        <w:rPr>
          <w:rFonts w:ascii="Times New Roman" w:hAnsi="Times New Roman"/>
          <w:sz w:val="28"/>
          <w:szCs w:val="28"/>
        </w:rPr>
        <w:tab/>
        <w:t>Доля организаций частной собственности на рынке нефтепродуктов составляет 100%.</w:t>
      </w:r>
    </w:p>
    <w:p w:rsidR="005A25FA" w:rsidRPr="00323CBA" w:rsidRDefault="005A25FA" w:rsidP="005A25FA">
      <w:pPr>
        <w:tabs>
          <w:tab w:val="left" w:pos="851"/>
        </w:tabs>
        <w:spacing w:after="0" w:line="240" w:lineRule="auto"/>
        <w:jc w:val="both"/>
        <w:rPr>
          <w:rFonts w:ascii="Times New Roman" w:hAnsi="Times New Roman"/>
          <w:sz w:val="28"/>
          <w:szCs w:val="28"/>
        </w:rPr>
      </w:pPr>
    </w:p>
    <w:p w:rsidR="005A25FA" w:rsidRPr="00323CBA" w:rsidRDefault="005A25FA" w:rsidP="005A25FA">
      <w:pPr>
        <w:tabs>
          <w:tab w:val="left" w:pos="851"/>
        </w:tabs>
        <w:spacing w:after="0" w:line="240" w:lineRule="auto"/>
        <w:jc w:val="both"/>
        <w:rPr>
          <w:rFonts w:ascii="Times New Roman" w:hAnsi="Times New Roman"/>
          <w:sz w:val="28"/>
          <w:szCs w:val="28"/>
        </w:rPr>
      </w:pPr>
      <w:r w:rsidRPr="00323CBA">
        <w:rPr>
          <w:rFonts w:ascii="Times New Roman" w:hAnsi="Times New Roman"/>
          <w:sz w:val="28"/>
          <w:szCs w:val="28"/>
        </w:rPr>
        <w:tab/>
      </w:r>
      <w:proofErr w:type="gramStart"/>
      <w:r w:rsidRPr="00323CBA">
        <w:rPr>
          <w:rFonts w:ascii="Times New Roman" w:hAnsi="Times New Roman"/>
          <w:sz w:val="28"/>
          <w:szCs w:val="28"/>
        </w:rPr>
        <w:t xml:space="preserve">Из 2782 участников анкетирования, «избыточно (много)» организаций, действующих на рынке, считают 117 опрошенных; «достаточно» - 2029 человек; «мало» - 199, «нет совсем»- 110 респондентов и «затрудняюсь ответить» - 327 опрошенных. </w:t>
      </w:r>
      <w:proofErr w:type="gramEnd"/>
    </w:p>
    <w:p w:rsidR="005A25FA" w:rsidRPr="00D82194" w:rsidRDefault="005A25FA" w:rsidP="005A25FA">
      <w:pPr>
        <w:pStyle w:val="ad"/>
        <w:spacing w:before="0" w:beforeAutospacing="0" w:after="0" w:afterAutospacing="0"/>
        <w:ind w:firstLine="567"/>
        <w:jc w:val="both"/>
        <w:rPr>
          <w:sz w:val="28"/>
          <w:szCs w:val="28"/>
        </w:rPr>
      </w:pPr>
      <w:r w:rsidRPr="00D82194">
        <w:rPr>
          <w:sz w:val="28"/>
          <w:szCs w:val="28"/>
        </w:rPr>
        <w:tab/>
        <w:t xml:space="preserve"> </w:t>
      </w:r>
    </w:p>
    <w:p w:rsidR="005A25FA" w:rsidRPr="00D82194" w:rsidRDefault="005A25FA" w:rsidP="005A25FA">
      <w:pPr>
        <w:jc w:val="center"/>
        <w:rPr>
          <w:rFonts w:ascii="Times New Roman" w:eastAsiaTheme="minorEastAsia" w:hAnsi="Times New Roman"/>
          <w:b/>
          <w:sz w:val="28"/>
          <w:szCs w:val="28"/>
        </w:rPr>
      </w:pPr>
      <w:r w:rsidRPr="00D82194">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организаций, предоставляющих услуги</w:t>
      </w:r>
      <w:r w:rsidRPr="00D82194">
        <w:rPr>
          <w:rFonts w:ascii="Times New Roman" w:eastAsia="Times New Roman" w:hAnsi="Times New Roman"/>
          <w:b/>
          <w:color w:val="000000"/>
          <w:sz w:val="28"/>
          <w:szCs w:val="28"/>
          <w:lang w:eastAsia="ru-RU"/>
        </w:rPr>
        <w:t xml:space="preserve"> на рынке нефтепродуктов.</w:t>
      </w:r>
    </w:p>
    <w:p w:rsidR="005A25FA" w:rsidRPr="00D82194" w:rsidRDefault="005A25FA" w:rsidP="005A25FA">
      <w:pPr>
        <w:tabs>
          <w:tab w:val="left" w:pos="851"/>
        </w:tabs>
        <w:spacing w:after="0" w:line="240" w:lineRule="auto"/>
        <w:jc w:val="both"/>
        <w:rPr>
          <w:rFonts w:ascii="Times New Roman" w:hAnsi="Times New Roman"/>
          <w:sz w:val="28"/>
          <w:szCs w:val="28"/>
        </w:rPr>
      </w:pPr>
    </w:p>
    <w:p w:rsidR="005A25FA" w:rsidRPr="00C82D55" w:rsidRDefault="005A25FA" w:rsidP="005A25FA">
      <w:pPr>
        <w:tabs>
          <w:tab w:val="left" w:pos="851"/>
        </w:tabs>
        <w:jc w:val="both"/>
        <w:rPr>
          <w:rFonts w:ascii="Times New Roman" w:hAnsi="Times New Roman"/>
          <w:b/>
          <w:color w:val="000000"/>
          <w:sz w:val="28"/>
          <w:szCs w:val="28"/>
          <w:highlight w:val="yellow"/>
          <w:shd w:val="clear" w:color="auto" w:fill="FFFFFF"/>
        </w:rPr>
      </w:pPr>
      <w:r w:rsidRPr="00D82194">
        <w:rPr>
          <w:rFonts w:ascii="Times New Roman" w:hAnsi="Times New Roman"/>
          <w:b/>
          <w:noProof/>
          <w:color w:val="000000"/>
          <w:sz w:val="28"/>
          <w:szCs w:val="28"/>
          <w:shd w:val="clear" w:color="auto" w:fill="FFFFFF"/>
          <w:lang w:eastAsia="ru-RU"/>
        </w:rPr>
        <w:drawing>
          <wp:inline distT="0" distB="0" distL="0" distR="0">
            <wp:extent cx="6172200" cy="2219325"/>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1842D9" w:rsidRDefault="005A25FA" w:rsidP="005A25FA">
      <w:pPr>
        <w:spacing w:after="0" w:line="240" w:lineRule="auto"/>
        <w:ind w:firstLine="851"/>
        <w:jc w:val="both"/>
        <w:rPr>
          <w:rFonts w:ascii="Times New Roman" w:hAnsi="Times New Roman"/>
          <w:noProof/>
          <w:sz w:val="28"/>
          <w:szCs w:val="28"/>
        </w:rPr>
      </w:pPr>
      <w:r w:rsidRPr="001842D9">
        <w:rPr>
          <w:rFonts w:ascii="Times New Roman" w:hAnsi="Times New Roman"/>
          <w:noProof/>
          <w:sz w:val="28"/>
          <w:szCs w:val="28"/>
        </w:rPr>
        <w:t>Удовлетворенность уровня цен на рынке нефтепродуктов оценили следующим образом: «удовлетворительно», «скорее удовлетворительно» ответили 78,1%, «неудовлетворительно», «скорее неудовлетворительно» прокомментировали 17,5%, «затрудняюсь ответить» - 4,4%.</w:t>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1842D9" w:rsidRDefault="005A25FA" w:rsidP="005A25FA">
      <w:pPr>
        <w:spacing w:after="0" w:line="240" w:lineRule="auto"/>
        <w:jc w:val="center"/>
        <w:rPr>
          <w:rFonts w:ascii="Times New Roman" w:eastAsia="Times New Roman" w:hAnsi="Times New Roman"/>
          <w:b/>
          <w:color w:val="000000"/>
          <w:sz w:val="28"/>
          <w:szCs w:val="28"/>
          <w:lang w:eastAsia="ru-RU"/>
        </w:rPr>
      </w:pPr>
      <w:r w:rsidRPr="001842D9">
        <w:rPr>
          <w:rFonts w:ascii="Times New Roman" w:eastAsia="Times New Roman" w:hAnsi="Times New Roman"/>
          <w:b/>
          <w:color w:val="000000"/>
          <w:sz w:val="28"/>
          <w:szCs w:val="28"/>
          <w:lang w:eastAsia="ru-RU"/>
        </w:rPr>
        <w:t>Распределение мнения относительно уровня цен на рынке нефтепродуктов.</w:t>
      </w:r>
    </w:p>
    <w:p w:rsidR="005A25FA" w:rsidRPr="001842D9" w:rsidRDefault="005A25FA" w:rsidP="005A25FA">
      <w:pPr>
        <w:widowControl w:val="0"/>
        <w:spacing w:after="0" w:line="240" w:lineRule="auto"/>
        <w:jc w:val="both"/>
        <w:rPr>
          <w:rFonts w:ascii="Times New Roman" w:hAnsi="Times New Roman"/>
          <w:color w:val="000000"/>
          <w:sz w:val="28"/>
          <w:szCs w:val="28"/>
          <w:shd w:val="clear" w:color="auto" w:fill="FFFFFF"/>
        </w:rPr>
      </w:pPr>
    </w:p>
    <w:p w:rsidR="005A25FA" w:rsidRPr="00C82D55" w:rsidRDefault="005A25FA" w:rsidP="005A25FA">
      <w:pPr>
        <w:ind w:firstLine="142"/>
        <w:jc w:val="both"/>
        <w:rPr>
          <w:rFonts w:ascii="Times New Roman" w:eastAsia="Times New Roman" w:hAnsi="Times New Roman"/>
          <w:b/>
          <w:color w:val="000000"/>
          <w:sz w:val="24"/>
          <w:szCs w:val="24"/>
          <w:highlight w:val="yellow"/>
          <w:lang w:eastAsia="ru-RU"/>
        </w:rPr>
      </w:pPr>
      <w:r w:rsidRPr="001842D9">
        <w:rPr>
          <w:rFonts w:ascii="Times New Roman" w:hAnsi="Times New Roman"/>
          <w:noProof/>
          <w:color w:val="000000"/>
          <w:sz w:val="28"/>
          <w:szCs w:val="28"/>
          <w:shd w:val="clear" w:color="auto" w:fill="FFFFFF"/>
          <w:lang w:eastAsia="ru-RU"/>
        </w:rPr>
        <w:lastRenderedPageBreak/>
        <w:drawing>
          <wp:inline distT="0" distB="0" distL="0" distR="0">
            <wp:extent cx="5848350" cy="2571750"/>
            <wp:effectExtent l="19050" t="0" r="0" b="0"/>
            <wp:docPr id="13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A25FA" w:rsidRPr="001842D9" w:rsidRDefault="005A25FA" w:rsidP="005A25FA">
      <w:pPr>
        <w:pStyle w:val="ad"/>
        <w:spacing w:before="0" w:beforeAutospacing="0" w:after="0" w:afterAutospacing="0"/>
        <w:ind w:firstLine="567"/>
        <w:jc w:val="both"/>
        <w:rPr>
          <w:sz w:val="28"/>
          <w:szCs w:val="28"/>
        </w:rPr>
      </w:pPr>
      <w:r w:rsidRPr="001842D9">
        <w:rPr>
          <w:sz w:val="28"/>
          <w:szCs w:val="28"/>
        </w:rPr>
        <w:t>По критериям удовлетворенности качества предложений на рынке нефтепродуктов голоса распределились следующим образом: «удовлетворен» - 243 человек (8,7%), скорее удовлетворен 1959 респондента (70,4%), «скорее не удовлетворен» - 269 опрошенных (9,7%), «не удовлетворен» - 170 человек (6,1%) и «затрудняюсь ответить» - 141 или (5,1%) опрошенного населения.</w:t>
      </w:r>
    </w:p>
    <w:p w:rsidR="005A25FA" w:rsidRPr="001842D9" w:rsidRDefault="005A25FA" w:rsidP="005A25FA">
      <w:pPr>
        <w:spacing w:after="0" w:line="240" w:lineRule="auto"/>
        <w:ind w:firstLine="851"/>
        <w:jc w:val="both"/>
        <w:rPr>
          <w:rFonts w:ascii="Times New Roman" w:hAnsi="Times New Roman"/>
          <w:noProof/>
          <w:sz w:val="28"/>
          <w:szCs w:val="28"/>
        </w:rPr>
      </w:pPr>
    </w:p>
    <w:p w:rsidR="005A25FA" w:rsidRPr="001842D9" w:rsidRDefault="005A25FA" w:rsidP="005A25FA">
      <w:pPr>
        <w:spacing w:after="0" w:line="240" w:lineRule="auto"/>
        <w:jc w:val="center"/>
        <w:rPr>
          <w:rFonts w:ascii="Times New Roman" w:eastAsia="Times New Roman" w:hAnsi="Times New Roman"/>
          <w:b/>
          <w:color w:val="000000"/>
          <w:sz w:val="28"/>
          <w:szCs w:val="28"/>
          <w:lang w:eastAsia="ru-RU"/>
        </w:rPr>
      </w:pPr>
      <w:r w:rsidRPr="001842D9">
        <w:rPr>
          <w:rFonts w:ascii="Times New Roman" w:eastAsia="Times New Roman" w:hAnsi="Times New Roman"/>
          <w:b/>
          <w:color w:val="000000"/>
          <w:sz w:val="28"/>
          <w:szCs w:val="28"/>
          <w:lang w:eastAsia="ru-RU"/>
        </w:rPr>
        <w:t>Распределение мнения относительно оценки качества услуг на рынке нефтепродуктов.</w:t>
      </w:r>
    </w:p>
    <w:p w:rsidR="005A25FA" w:rsidRPr="001842D9" w:rsidRDefault="005A25FA" w:rsidP="005A25FA">
      <w:pPr>
        <w:tabs>
          <w:tab w:val="left" w:pos="851"/>
        </w:tabs>
        <w:jc w:val="both"/>
        <w:rPr>
          <w:rFonts w:ascii="Times New Roman" w:hAnsi="Times New Roman"/>
          <w:b/>
          <w:color w:val="000000"/>
          <w:sz w:val="28"/>
          <w:szCs w:val="28"/>
          <w:shd w:val="clear" w:color="auto" w:fill="FFFFFF"/>
        </w:rPr>
      </w:pP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1842D9">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4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A25FA" w:rsidRPr="002C5823" w:rsidRDefault="005A25FA" w:rsidP="005A25FA">
      <w:pPr>
        <w:spacing w:after="0" w:line="240" w:lineRule="auto"/>
        <w:ind w:firstLine="567"/>
        <w:jc w:val="both"/>
        <w:rPr>
          <w:rFonts w:ascii="Times New Roman" w:eastAsia="Times New Roman" w:hAnsi="Times New Roman" w:cs="Times New Roman"/>
          <w:sz w:val="28"/>
          <w:szCs w:val="28"/>
          <w:lang w:eastAsia="ru-RU"/>
        </w:rPr>
      </w:pPr>
      <w:r w:rsidRPr="002C5823">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2C5823">
        <w:rPr>
          <w:rFonts w:ascii="Times New Roman" w:eastAsia="Times New Roman" w:hAnsi="Times New Roman" w:cs="Times New Roman"/>
          <w:sz w:val="28"/>
          <w:szCs w:val="28"/>
          <w:lang w:eastAsia="ru-RU"/>
        </w:rPr>
        <w:t>организаций, предоставляющих товары и услуги на рынке нефтепродуктов получены</w:t>
      </w:r>
      <w:proofErr w:type="gramEnd"/>
      <w:r w:rsidRPr="002C5823">
        <w:rPr>
          <w:rFonts w:ascii="Times New Roman" w:eastAsia="Times New Roman" w:hAnsi="Times New Roman" w:cs="Times New Roman"/>
          <w:sz w:val="28"/>
          <w:szCs w:val="28"/>
          <w:lang w:eastAsia="ru-RU"/>
        </w:rPr>
        <w:t xml:space="preserve"> ответы: «удовлетворительно», «скорее удовлетворительно» считают 2246 опрошенных или (80,7%), «скорее не удовлетворительно» и «не удовлетворительно» - 383 человек (13,8%), «затрудняюсь ответить» - 153 респондентов (5,5%).</w:t>
      </w:r>
    </w:p>
    <w:p w:rsidR="005A25FA" w:rsidRPr="002C5823" w:rsidRDefault="005A25FA" w:rsidP="005A25FA">
      <w:pPr>
        <w:spacing w:after="0" w:line="240" w:lineRule="auto"/>
        <w:ind w:firstLine="567"/>
        <w:jc w:val="both"/>
        <w:rPr>
          <w:rFonts w:ascii="Times New Roman" w:eastAsia="Times New Roman" w:hAnsi="Times New Roman" w:cs="Times New Roman"/>
          <w:sz w:val="28"/>
          <w:szCs w:val="28"/>
          <w:lang w:eastAsia="ru-RU"/>
        </w:rPr>
      </w:pPr>
    </w:p>
    <w:p w:rsidR="005A25FA" w:rsidRPr="002C5823" w:rsidRDefault="005A25FA" w:rsidP="005A25FA">
      <w:pPr>
        <w:spacing w:after="0" w:line="240" w:lineRule="auto"/>
        <w:jc w:val="center"/>
        <w:rPr>
          <w:rFonts w:ascii="Times New Roman" w:eastAsia="Times New Roman" w:hAnsi="Times New Roman"/>
          <w:b/>
          <w:color w:val="000000"/>
          <w:sz w:val="28"/>
          <w:szCs w:val="28"/>
          <w:lang w:eastAsia="ru-RU"/>
        </w:rPr>
      </w:pPr>
      <w:r w:rsidRPr="002C5823">
        <w:rPr>
          <w:rFonts w:ascii="Times New Roman" w:eastAsia="Times New Roman" w:hAnsi="Times New Roman"/>
          <w:b/>
          <w:color w:val="000000"/>
          <w:sz w:val="28"/>
          <w:szCs w:val="28"/>
          <w:lang w:eastAsia="ru-RU"/>
        </w:rPr>
        <w:lastRenderedPageBreak/>
        <w:t>Распределение мнения относительно возможности выбора услуг на рынке нефтепродуктов.</w:t>
      </w: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p>
    <w:p w:rsidR="005A25FA" w:rsidRPr="00C82D55" w:rsidRDefault="005A25FA" w:rsidP="005A25FA">
      <w:pPr>
        <w:pStyle w:val="ad"/>
        <w:spacing w:before="0" w:beforeAutospacing="0" w:after="0" w:afterAutospacing="0"/>
        <w:jc w:val="both"/>
        <w:rPr>
          <w:sz w:val="28"/>
          <w:szCs w:val="28"/>
          <w:highlight w:val="yellow"/>
        </w:rPr>
      </w:pPr>
      <w:r w:rsidRPr="002C5823">
        <w:rPr>
          <w:noProof/>
          <w:sz w:val="28"/>
          <w:szCs w:val="28"/>
        </w:rPr>
        <w:drawing>
          <wp:inline distT="0" distB="0" distL="0" distR="0">
            <wp:extent cx="5772150" cy="2771775"/>
            <wp:effectExtent l="19050" t="0" r="0" b="0"/>
            <wp:docPr id="4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A25FA" w:rsidRPr="002C5823" w:rsidRDefault="005A25FA" w:rsidP="005A25FA">
      <w:pPr>
        <w:jc w:val="center"/>
        <w:rPr>
          <w:rFonts w:ascii="Times New Roman" w:eastAsiaTheme="minorEastAsia" w:hAnsi="Times New Roman"/>
          <w:b/>
          <w:sz w:val="28"/>
          <w:szCs w:val="28"/>
        </w:rPr>
      </w:pPr>
      <w:r w:rsidRPr="002C5823">
        <w:rPr>
          <w:rFonts w:ascii="Times New Roman" w:hAnsi="Times New Roman"/>
          <w:sz w:val="28"/>
          <w:szCs w:val="28"/>
        </w:rPr>
        <w:tab/>
      </w:r>
      <w:r w:rsidRPr="002C5823">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нефтепродуктов в течение последних 3 лет</w:t>
      </w:r>
    </w:p>
    <w:tbl>
      <w:tblPr>
        <w:tblStyle w:val="a4"/>
        <w:tblW w:w="9606" w:type="dxa"/>
        <w:tblLayout w:type="fixed"/>
        <w:tblLook w:val="04A0"/>
      </w:tblPr>
      <w:tblGrid>
        <w:gridCol w:w="2943"/>
        <w:gridCol w:w="1843"/>
        <w:gridCol w:w="1701"/>
        <w:gridCol w:w="1559"/>
        <w:gridCol w:w="1560"/>
      </w:tblGrid>
      <w:tr w:rsidR="005A25FA" w:rsidRPr="002C5823" w:rsidTr="009C77DF">
        <w:tc>
          <w:tcPr>
            <w:tcW w:w="2943" w:type="dxa"/>
            <w:vAlign w:val="center"/>
          </w:tcPr>
          <w:p w:rsidR="005A25FA" w:rsidRPr="002C5823" w:rsidRDefault="005A25FA" w:rsidP="009C77DF">
            <w:pPr>
              <w:jc w:val="center"/>
              <w:rPr>
                <w:rFonts w:ascii="Times New Roman" w:hAnsi="Times New Roman"/>
                <w:sz w:val="24"/>
                <w:szCs w:val="24"/>
              </w:rPr>
            </w:pPr>
            <w:r w:rsidRPr="002C5823">
              <w:rPr>
                <w:rFonts w:ascii="Times New Roman" w:hAnsi="Times New Roman"/>
                <w:sz w:val="24"/>
                <w:szCs w:val="24"/>
              </w:rPr>
              <w:t>Рынок нефтепродуктов</w:t>
            </w:r>
          </w:p>
        </w:tc>
        <w:tc>
          <w:tcPr>
            <w:tcW w:w="1843" w:type="dxa"/>
            <w:vAlign w:val="center"/>
          </w:tcPr>
          <w:p w:rsidR="005A25FA" w:rsidRPr="002C5823" w:rsidRDefault="005A25FA" w:rsidP="009C77DF">
            <w:pPr>
              <w:jc w:val="center"/>
              <w:rPr>
                <w:rFonts w:ascii="Times New Roman" w:hAnsi="Times New Roman"/>
                <w:sz w:val="24"/>
                <w:szCs w:val="24"/>
              </w:rPr>
            </w:pPr>
            <w:r w:rsidRPr="002C5823">
              <w:rPr>
                <w:rFonts w:ascii="Times New Roman" w:hAnsi="Times New Roman"/>
                <w:sz w:val="24"/>
                <w:szCs w:val="24"/>
              </w:rPr>
              <w:t>Снизилось</w:t>
            </w:r>
          </w:p>
        </w:tc>
        <w:tc>
          <w:tcPr>
            <w:tcW w:w="1701" w:type="dxa"/>
            <w:vAlign w:val="center"/>
          </w:tcPr>
          <w:p w:rsidR="005A25FA" w:rsidRPr="002C5823" w:rsidRDefault="005A25FA" w:rsidP="009C77DF">
            <w:pPr>
              <w:jc w:val="center"/>
              <w:rPr>
                <w:rFonts w:ascii="Times New Roman" w:hAnsi="Times New Roman"/>
                <w:sz w:val="24"/>
                <w:szCs w:val="24"/>
              </w:rPr>
            </w:pPr>
            <w:r w:rsidRPr="002C5823">
              <w:rPr>
                <w:rFonts w:ascii="Times New Roman" w:hAnsi="Times New Roman"/>
                <w:sz w:val="24"/>
                <w:szCs w:val="24"/>
              </w:rPr>
              <w:t>Увеличилось</w:t>
            </w:r>
          </w:p>
        </w:tc>
        <w:tc>
          <w:tcPr>
            <w:tcW w:w="1559" w:type="dxa"/>
            <w:vAlign w:val="center"/>
          </w:tcPr>
          <w:p w:rsidR="005A25FA" w:rsidRPr="002C5823" w:rsidRDefault="005A25FA" w:rsidP="009C77DF">
            <w:pPr>
              <w:ind w:firstLine="34"/>
              <w:jc w:val="center"/>
              <w:rPr>
                <w:rFonts w:ascii="Times New Roman" w:hAnsi="Times New Roman"/>
                <w:sz w:val="24"/>
                <w:szCs w:val="24"/>
              </w:rPr>
            </w:pPr>
            <w:r w:rsidRPr="002C5823">
              <w:rPr>
                <w:rFonts w:ascii="Times New Roman" w:hAnsi="Times New Roman"/>
                <w:sz w:val="24"/>
                <w:szCs w:val="24"/>
              </w:rPr>
              <w:t>Не изменилось</w:t>
            </w:r>
          </w:p>
        </w:tc>
        <w:tc>
          <w:tcPr>
            <w:tcW w:w="1560" w:type="dxa"/>
            <w:vAlign w:val="center"/>
          </w:tcPr>
          <w:p w:rsidR="005A25FA" w:rsidRPr="002C5823" w:rsidRDefault="005A25FA" w:rsidP="009C77DF">
            <w:pPr>
              <w:jc w:val="center"/>
              <w:rPr>
                <w:rFonts w:ascii="Times New Roman" w:hAnsi="Times New Roman"/>
                <w:sz w:val="24"/>
                <w:szCs w:val="24"/>
              </w:rPr>
            </w:pPr>
            <w:r w:rsidRPr="002C5823">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2C5823" w:rsidRDefault="005A25FA" w:rsidP="009C77DF">
            <w:pPr>
              <w:jc w:val="center"/>
              <w:rPr>
                <w:rFonts w:ascii="Times New Roman" w:hAnsi="Times New Roman"/>
                <w:sz w:val="24"/>
                <w:szCs w:val="24"/>
              </w:rPr>
            </w:pPr>
            <w:r w:rsidRPr="002C5823">
              <w:rPr>
                <w:rFonts w:ascii="Times New Roman" w:hAnsi="Times New Roman"/>
                <w:sz w:val="24"/>
                <w:szCs w:val="24"/>
              </w:rPr>
              <w:t xml:space="preserve">Изменение количества организаций, предоставляющих товары и услуги на товарном рынке нефтепродуктов в течение последних 3 лет </w:t>
            </w:r>
          </w:p>
        </w:tc>
        <w:tc>
          <w:tcPr>
            <w:tcW w:w="1843" w:type="dxa"/>
            <w:vAlign w:val="center"/>
          </w:tcPr>
          <w:p w:rsidR="005A25FA" w:rsidRPr="002C5823" w:rsidRDefault="005A25FA" w:rsidP="009C77DF">
            <w:pPr>
              <w:jc w:val="center"/>
              <w:rPr>
                <w:rFonts w:ascii="Times New Roman" w:hAnsi="Times New Roman"/>
                <w:sz w:val="24"/>
                <w:szCs w:val="24"/>
              </w:rPr>
            </w:pPr>
            <w:r>
              <w:rPr>
                <w:rFonts w:ascii="Times New Roman" w:hAnsi="Times New Roman"/>
                <w:sz w:val="24"/>
                <w:szCs w:val="24"/>
              </w:rPr>
              <w:t>174</w:t>
            </w:r>
          </w:p>
        </w:tc>
        <w:tc>
          <w:tcPr>
            <w:tcW w:w="1701" w:type="dxa"/>
            <w:vAlign w:val="center"/>
          </w:tcPr>
          <w:p w:rsidR="005A25FA" w:rsidRPr="002C5823" w:rsidRDefault="005A25FA" w:rsidP="009C77DF">
            <w:pPr>
              <w:jc w:val="center"/>
              <w:rPr>
                <w:rFonts w:ascii="Times New Roman" w:hAnsi="Times New Roman"/>
                <w:sz w:val="24"/>
                <w:szCs w:val="24"/>
              </w:rPr>
            </w:pPr>
            <w:r>
              <w:rPr>
                <w:rFonts w:ascii="Times New Roman" w:hAnsi="Times New Roman"/>
                <w:sz w:val="24"/>
                <w:szCs w:val="24"/>
              </w:rPr>
              <w:t>1121</w:t>
            </w:r>
          </w:p>
        </w:tc>
        <w:tc>
          <w:tcPr>
            <w:tcW w:w="1559" w:type="dxa"/>
            <w:vAlign w:val="center"/>
          </w:tcPr>
          <w:p w:rsidR="005A25FA" w:rsidRPr="002C5823" w:rsidRDefault="005A25FA" w:rsidP="009C77DF">
            <w:pPr>
              <w:ind w:firstLine="34"/>
              <w:jc w:val="center"/>
              <w:rPr>
                <w:rFonts w:ascii="Times New Roman" w:hAnsi="Times New Roman"/>
                <w:sz w:val="24"/>
                <w:szCs w:val="24"/>
              </w:rPr>
            </w:pPr>
            <w:r>
              <w:rPr>
                <w:rFonts w:ascii="Times New Roman" w:hAnsi="Times New Roman"/>
                <w:sz w:val="24"/>
                <w:szCs w:val="24"/>
              </w:rPr>
              <w:t>1107</w:t>
            </w:r>
          </w:p>
        </w:tc>
        <w:tc>
          <w:tcPr>
            <w:tcW w:w="1560" w:type="dxa"/>
            <w:vAlign w:val="center"/>
          </w:tcPr>
          <w:p w:rsidR="005A25FA" w:rsidRPr="002C5823" w:rsidRDefault="005A25FA" w:rsidP="009C77DF">
            <w:pPr>
              <w:jc w:val="center"/>
              <w:rPr>
                <w:rFonts w:ascii="Times New Roman" w:hAnsi="Times New Roman"/>
                <w:sz w:val="24"/>
                <w:szCs w:val="24"/>
              </w:rPr>
            </w:pPr>
            <w:r>
              <w:rPr>
                <w:rFonts w:ascii="Times New Roman" w:hAnsi="Times New Roman"/>
                <w:sz w:val="24"/>
                <w:szCs w:val="24"/>
              </w:rPr>
              <w:t>380</w:t>
            </w:r>
          </w:p>
        </w:tc>
      </w:tr>
    </w:tbl>
    <w:p w:rsidR="005A25FA" w:rsidRPr="00C82D55" w:rsidRDefault="005A25FA" w:rsidP="005A25FA">
      <w:pPr>
        <w:spacing w:after="0" w:line="240" w:lineRule="auto"/>
        <w:jc w:val="both"/>
        <w:rPr>
          <w:rFonts w:ascii="Times New Roman" w:eastAsia="Times New Roman" w:hAnsi="Times New Roman" w:cs="Times New Roman"/>
          <w:sz w:val="28"/>
          <w:szCs w:val="28"/>
          <w:highlight w:val="yellow"/>
          <w:lang w:eastAsia="ru-RU"/>
        </w:rPr>
      </w:pPr>
    </w:p>
    <w:p w:rsidR="005A25FA" w:rsidRPr="00650C54" w:rsidRDefault="005A25FA" w:rsidP="005A25FA">
      <w:pPr>
        <w:jc w:val="center"/>
        <w:rPr>
          <w:rFonts w:ascii="Times New Roman" w:hAnsi="Times New Roman"/>
          <w:b/>
          <w:i/>
          <w:sz w:val="28"/>
          <w:szCs w:val="28"/>
        </w:rPr>
      </w:pPr>
      <w:r w:rsidRPr="00650C54">
        <w:rPr>
          <w:rFonts w:ascii="Times New Roman" w:hAnsi="Times New Roman"/>
          <w:b/>
          <w:i/>
          <w:sz w:val="28"/>
          <w:szCs w:val="28"/>
        </w:rPr>
        <w:t>18. Сфера наружной рекламы</w:t>
      </w:r>
    </w:p>
    <w:p w:rsidR="005A25FA" w:rsidRPr="00561875" w:rsidRDefault="005A25FA" w:rsidP="005A25FA">
      <w:pPr>
        <w:pStyle w:val="Default"/>
        <w:ind w:firstLine="731"/>
        <w:jc w:val="both"/>
        <w:rPr>
          <w:color w:val="auto"/>
          <w:sz w:val="28"/>
          <w:szCs w:val="28"/>
        </w:rPr>
      </w:pPr>
      <w:r w:rsidRPr="00561875">
        <w:rPr>
          <w:color w:val="auto"/>
          <w:sz w:val="28"/>
          <w:szCs w:val="28"/>
        </w:rPr>
        <w:t xml:space="preserve">Администрацией муниципального образования </w:t>
      </w:r>
      <w:proofErr w:type="spellStart"/>
      <w:r w:rsidRPr="00561875">
        <w:rPr>
          <w:color w:val="auto"/>
          <w:sz w:val="28"/>
          <w:szCs w:val="28"/>
        </w:rPr>
        <w:t>Усть-Лабинский</w:t>
      </w:r>
      <w:proofErr w:type="spellEnd"/>
      <w:r w:rsidRPr="00561875">
        <w:rPr>
          <w:color w:val="auto"/>
          <w:sz w:val="28"/>
          <w:szCs w:val="28"/>
        </w:rPr>
        <w:t xml:space="preserve"> район разработана, но не утверждена по состоянию на 01.01.2022  схема размещения рекламных конструкций по следующим причинам: данная схема разрабатывается на основании выполненных топографических планов актуальных мест размещения рекламных конструкций. </w:t>
      </w:r>
      <w:proofErr w:type="gramStart"/>
      <w:r w:rsidRPr="00561875">
        <w:rPr>
          <w:color w:val="auto"/>
          <w:sz w:val="28"/>
          <w:szCs w:val="28"/>
        </w:rPr>
        <w:t xml:space="preserve">Муниципальный контракт на проведение работ по подготовке топографических планов для разработки схемы размещения рекламных конструкций был заключен 05.07.2021 г., работы были приняты 26.11.2021 г., в настоящее время проект схемы размещения рекламных конструкций находится в разработке и в ближайшее время будет направлен на согласование в департамент по архитектуре и градостроительству Краснодарского края. </w:t>
      </w:r>
      <w:proofErr w:type="gramEnd"/>
    </w:p>
    <w:p w:rsidR="005A25FA" w:rsidRPr="007E5AA0" w:rsidRDefault="005A25FA" w:rsidP="005A25FA">
      <w:pPr>
        <w:pStyle w:val="Default"/>
        <w:ind w:firstLine="708"/>
        <w:jc w:val="both"/>
        <w:rPr>
          <w:color w:val="auto"/>
          <w:sz w:val="28"/>
          <w:szCs w:val="28"/>
        </w:rPr>
      </w:pPr>
      <w:r w:rsidRPr="007E5AA0">
        <w:rPr>
          <w:color w:val="auto"/>
          <w:sz w:val="28"/>
          <w:szCs w:val="28"/>
        </w:rPr>
        <w:t xml:space="preserve">Размещение коммерческой рекламы на имуществе, в том числе земельных участках, находящихся в муниципальной собственности </w:t>
      </w:r>
      <w:r w:rsidRPr="007E5AA0">
        <w:rPr>
          <w:color w:val="auto"/>
          <w:sz w:val="28"/>
          <w:szCs w:val="28"/>
        </w:rPr>
        <w:lastRenderedPageBreak/>
        <w:t>осуществляется на основе торгов (аукциона или конкурса), проводимых органами местного самоуправления в соответствии с законодательство РФ.</w:t>
      </w:r>
    </w:p>
    <w:p w:rsidR="005A25FA" w:rsidRDefault="005A25FA" w:rsidP="005A25FA">
      <w:pPr>
        <w:pStyle w:val="Default"/>
        <w:ind w:firstLine="708"/>
        <w:jc w:val="both"/>
        <w:rPr>
          <w:color w:val="auto"/>
          <w:sz w:val="28"/>
          <w:szCs w:val="28"/>
        </w:rPr>
      </w:pPr>
      <w:r w:rsidRPr="00FC3703">
        <w:rPr>
          <w:color w:val="auto"/>
          <w:sz w:val="28"/>
          <w:szCs w:val="28"/>
        </w:rPr>
        <w:t xml:space="preserve">На территории муниципального образования </w:t>
      </w:r>
      <w:proofErr w:type="spellStart"/>
      <w:r w:rsidRPr="00FC3703">
        <w:rPr>
          <w:color w:val="auto"/>
          <w:sz w:val="28"/>
          <w:szCs w:val="28"/>
        </w:rPr>
        <w:t>Усть-Лабинский</w:t>
      </w:r>
      <w:proofErr w:type="spellEnd"/>
      <w:r w:rsidRPr="00FC3703">
        <w:rPr>
          <w:color w:val="auto"/>
          <w:sz w:val="28"/>
          <w:szCs w:val="28"/>
        </w:rPr>
        <w:t xml:space="preserve"> район осуществляют деятельность </w:t>
      </w:r>
      <w:proofErr w:type="gramStart"/>
      <w:r w:rsidRPr="00FC3703">
        <w:rPr>
          <w:color w:val="auto"/>
          <w:sz w:val="28"/>
          <w:szCs w:val="28"/>
        </w:rPr>
        <w:t>согласно</w:t>
      </w:r>
      <w:proofErr w:type="gramEnd"/>
      <w:r w:rsidRPr="00FC3703">
        <w:rPr>
          <w:color w:val="auto"/>
          <w:sz w:val="28"/>
          <w:szCs w:val="28"/>
        </w:rPr>
        <w:t xml:space="preserve"> действующих разрешений на установку и эксплуатацию рекламных конструкций: ООО «Свобода», ООО «Систем сервис Краснодар», ИП </w:t>
      </w:r>
      <w:proofErr w:type="spellStart"/>
      <w:r w:rsidRPr="00FC3703">
        <w:rPr>
          <w:color w:val="auto"/>
          <w:sz w:val="28"/>
          <w:szCs w:val="28"/>
        </w:rPr>
        <w:t>Квиткина</w:t>
      </w:r>
      <w:proofErr w:type="spellEnd"/>
      <w:r w:rsidRPr="00FC3703">
        <w:rPr>
          <w:color w:val="auto"/>
          <w:sz w:val="28"/>
          <w:szCs w:val="28"/>
        </w:rPr>
        <w:t xml:space="preserve"> </w:t>
      </w:r>
      <w:r>
        <w:rPr>
          <w:color w:val="auto"/>
          <w:sz w:val="28"/>
          <w:szCs w:val="28"/>
        </w:rPr>
        <w:t xml:space="preserve">Любовь Ивановна и </w:t>
      </w:r>
      <w:r w:rsidRPr="00FC3703">
        <w:rPr>
          <w:color w:val="auto"/>
          <w:sz w:val="28"/>
          <w:szCs w:val="28"/>
        </w:rPr>
        <w:t xml:space="preserve">физические лица: </w:t>
      </w:r>
      <w:proofErr w:type="spellStart"/>
      <w:r w:rsidRPr="00FC3703">
        <w:rPr>
          <w:color w:val="auto"/>
          <w:sz w:val="28"/>
          <w:szCs w:val="28"/>
        </w:rPr>
        <w:t>Знайко</w:t>
      </w:r>
      <w:proofErr w:type="spellEnd"/>
      <w:r w:rsidRPr="00FC3703">
        <w:rPr>
          <w:color w:val="auto"/>
          <w:sz w:val="28"/>
          <w:szCs w:val="28"/>
        </w:rPr>
        <w:t xml:space="preserve"> Геннадий Анатольевич, </w:t>
      </w:r>
      <w:proofErr w:type="spellStart"/>
      <w:r w:rsidRPr="00FC3703">
        <w:rPr>
          <w:color w:val="auto"/>
          <w:sz w:val="28"/>
          <w:szCs w:val="28"/>
        </w:rPr>
        <w:t>Сыворотнев</w:t>
      </w:r>
      <w:proofErr w:type="spellEnd"/>
      <w:r w:rsidRPr="00FC3703">
        <w:rPr>
          <w:color w:val="auto"/>
          <w:sz w:val="28"/>
          <w:szCs w:val="28"/>
        </w:rPr>
        <w:t xml:space="preserve"> Алексей Николаевич, Хлыст Александр Петрович.</w:t>
      </w:r>
    </w:p>
    <w:p w:rsidR="005A25FA" w:rsidRDefault="005A25FA" w:rsidP="005A25FA">
      <w:pPr>
        <w:pStyle w:val="Default"/>
        <w:ind w:firstLine="708"/>
        <w:jc w:val="both"/>
        <w:rPr>
          <w:color w:val="auto"/>
          <w:sz w:val="28"/>
          <w:szCs w:val="28"/>
        </w:rPr>
      </w:pPr>
      <w:proofErr w:type="gramStart"/>
      <w:r w:rsidRPr="00FC3703">
        <w:rPr>
          <w:color w:val="auto"/>
          <w:sz w:val="28"/>
          <w:szCs w:val="28"/>
        </w:rPr>
        <w:t>В</w:t>
      </w:r>
      <w:proofErr w:type="gramEnd"/>
      <w:r w:rsidRPr="00FC3703">
        <w:rPr>
          <w:color w:val="auto"/>
          <w:sz w:val="28"/>
          <w:szCs w:val="28"/>
        </w:rPr>
        <w:t xml:space="preserve"> </w:t>
      </w:r>
      <w:proofErr w:type="gramStart"/>
      <w:r w:rsidRPr="00FC3703">
        <w:rPr>
          <w:color w:val="auto"/>
          <w:sz w:val="28"/>
          <w:szCs w:val="28"/>
        </w:rPr>
        <w:t>Усть-Лабинском</w:t>
      </w:r>
      <w:proofErr w:type="gramEnd"/>
      <w:r w:rsidRPr="00FC3703">
        <w:rPr>
          <w:color w:val="auto"/>
          <w:sz w:val="28"/>
          <w:szCs w:val="28"/>
        </w:rPr>
        <w:t xml:space="preserve"> районе еженедельно проводятся рейды, направленные на выявление рекламных конструкций, размещенных самовольно без разрешения на их установку и эксплуатацию. Также в муниципальном образовании </w:t>
      </w:r>
      <w:proofErr w:type="spellStart"/>
      <w:r w:rsidRPr="00FC3703">
        <w:rPr>
          <w:color w:val="auto"/>
          <w:sz w:val="28"/>
          <w:szCs w:val="28"/>
        </w:rPr>
        <w:t>Усть-Лабинский</w:t>
      </w:r>
      <w:proofErr w:type="spellEnd"/>
      <w:r w:rsidRPr="00FC3703">
        <w:rPr>
          <w:color w:val="auto"/>
          <w:sz w:val="28"/>
          <w:szCs w:val="28"/>
        </w:rPr>
        <w:t xml:space="preserve"> район ведется реестр объектов, по которым проводится работа по упорядочиванию размещения элементов и конструкций рекламн</w:t>
      </w:r>
      <w:proofErr w:type="gramStart"/>
      <w:r w:rsidRPr="00FC3703">
        <w:rPr>
          <w:color w:val="auto"/>
          <w:sz w:val="28"/>
          <w:szCs w:val="28"/>
        </w:rPr>
        <w:t>о-</w:t>
      </w:r>
      <w:proofErr w:type="gramEnd"/>
      <w:r w:rsidRPr="00FC3703">
        <w:rPr>
          <w:color w:val="auto"/>
          <w:sz w:val="28"/>
          <w:szCs w:val="28"/>
        </w:rPr>
        <w:t xml:space="preserve"> информационного характера на территории муниципального образования </w:t>
      </w:r>
      <w:proofErr w:type="spellStart"/>
      <w:r w:rsidRPr="00FC3703">
        <w:rPr>
          <w:color w:val="auto"/>
          <w:sz w:val="28"/>
          <w:szCs w:val="28"/>
        </w:rPr>
        <w:t>Усть-Лабинский</w:t>
      </w:r>
      <w:proofErr w:type="spellEnd"/>
      <w:r w:rsidRPr="00FC3703">
        <w:rPr>
          <w:color w:val="auto"/>
          <w:sz w:val="28"/>
          <w:szCs w:val="28"/>
        </w:rPr>
        <w:t xml:space="preserve"> район</w:t>
      </w:r>
      <w:r>
        <w:rPr>
          <w:color w:val="auto"/>
          <w:sz w:val="28"/>
          <w:szCs w:val="28"/>
        </w:rPr>
        <w:t>.</w:t>
      </w:r>
    </w:p>
    <w:p w:rsidR="005A25FA" w:rsidRPr="00307DF9" w:rsidRDefault="005A25FA" w:rsidP="005A25FA">
      <w:pPr>
        <w:pStyle w:val="Default"/>
        <w:ind w:firstLine="708"/>
        <w:jc w:val="both"/>
        <w:rPr>
          <w:color w:val="auto"/>
          <w:sz w:val="28"/>
          <w:szCs w:val="28"/>
        </w:rPr>
      </w:pPr>
      <w:r w:rsidRPr="00307DF9">
        <w:rPr>
          <w:color w:val="auto"/>
          <w:sz w:val="28"/>
          <w:szCs w:val="28"/>
        </w:rPr>
        <w:t xml:space="preserve">Также в 2021 году выписано 105 предписаний о демонтаже рекламных конструкций, установленных в отсутствие специального разрешения, на основании которых произведен демонтаж 23-х рекламных конструкций их владельцами. На данный момент в работе находятся 33 рекламных конструкции, по которым планируются работы по демонтажу на основании выданных предписаний о демонтаже. </w:t>
      </w:r>
    </w:p>
    <w:p w:rsidR="005A25FA" w:rsidRPr="00B97C70" w:rsidRDefault="005A25FA" w:rsidP="005A25FA">
      <w:pPr>
        <w:pStyle w:val="Default"/>
        <w:ind w:firstLine="708"/>
        <w:jc w:val="both"/>
        <w:rPr>
          <w:color w:val="auto"/>
          <w:sz w:val="28"/>
          <w:szCs w:val="28"/>
        </w:rPr>
      </w:pPr>
      <w:r w:rsidRPr="00B97C70">
        <w:rPr>
          <w:color w:val="auto"/>
          <w:sz w:val="28"/>
          <w:szCs w:val="28"/>
        </w:rPr>
        <w:t>Социальная и социально-значимая реклама, расположенная на территории Усть-Лабинского района по распоряжению органов местного самоуправления осуществляется без оплаты установки и эксплуатации рекламных конструкций.</w:t>
      </w:r>
    </w:p>
    <w:p w:rsidR="005A25FA" w:rsidRPr="00650C54" w:rsidRDefault="005A25FA" w:rsidP="005A25FA">
      <w:pPr>
        <w:pStyle w:val="Default"/>
        <w:ind w:firstLine="731"/>
        <w:jc w:val="both"/>
        <w:rPr>
          <w:color w:val="auto"/>
          <w:sz w:val="28"/>
          <w:szCs w:val="28"/>
        </w:rPr>
      </w:pPr>
      <w:r w:rsidRPr="00650C54">
        <w:rPr>
          <w:color w:val="auto"/>
          <w:sz w:val="28"/>
          <w:szCs w:val="28"/>
        </w:rPr>
        <w:t xml:space="preserve">В настоящее время доля организаций частной формы собственности в сфере наружной рекламы составляет 100%. </w:t>
      </w:r>
    </w:p>
    <w:p w:rsidR="005A25FA" w:rsidRPr="00650C54" w:rsidRDefault="005A25FA" w:rsidP="005A25FA">
      <w:pPr>
        <w:tabs>
          <w:tab w:val="left" w:pos="851"/>
        </w:tabs>
        <w:spacing w:after="0" w:line="240" w:lineRule="auto"/>
        <w:jc w:val="both"/>
        <w:rPr>
          <w:rFonts w:ascii="Times New Roman" w:hAnsi="Times New Roman"/>
          <w:sz w:val="28"/>
          <w:szCs w:val="28"/>
        </w:rPr>
      </w:pPr>
      <w:r w:rsidRPr="00650C54">
        <w:rPr>
          <w:rFonts w:ascii="Times New Roman" w:hAnsi="Times New Roman"/>
          <w:sz w:val="28"/>
          <w:szCs w:val="28"/>
        </w:rPr>
        <w:tab/>
      </w:r>
      <w:proofErr w:type="gramStart"/>
      <w:r w:rsidRPr="00650C54">
        <w:rPr>
          <w:rFonts w:ascii="Times New Roman" w:hAnsi="Times New Roman"/>
          <w:sz w:val="28"/>
          <w:szCs w:val="28"/>
        </w:rPr>
        <w:t xml:space="preserve">Из </w:t>
      </w:r>
      <w:r>
        <w:rPr>
          <w:rFonts w:ascii="Times New Roman" w:hAnsi="Times New Roman"/>
          <w:sz w:val="28"/>
          <w:szCs w:val="28"/>
        </w:rPr>
        <w:t>2782</w:t>
      </w:r>
      <w:r w:rsidRPr="00650C54">
        <w:rPr>
          <w:rFonts w:ascii="Times New Roman" w:hAnsi="Times New Roman"/>
          <w:sz w:val="28"/>
          <w:szCs w:val="28"/>
        </w:rPr>
        <w:t xml:space="preserve"> участников анкетирования, «избыточно (много)» организаций, действующих на рынке, считают 12</w:t>
      </w:r>
      <w:r>
        <w:rPr>
          <w:rFonts w:ascii="Times New Roman" w:hAnsi="Times New Roman"/>
          <w:sz w:val="28"/>
          <w:szCs w:val="28"/>
        </w:rPr>
        <w:t>8</w:t>
      </w:r>
      <w:r w:rsidRPr="00650C54">
        <w:rPr>
          <w:rFonts w:ascii="Times New Roman" w:hAnsi="Times New Roman"/>
          <w:sz w:val="28"/>
          <w:szCs w:val="28"/>
        </w:rPr>
        <w:t xml:space="preserve"> опрошенных; «достаточно» - </w:t>
      </w:r>
      <w:r>
        <w:rPr>
          <w:rFonts w:ascii="Times New Roman" w:hAnsi="Times New Roman"/>
          <w:sz w:val="28"/>
          <w:szCs w:val="28"/>
        </w:rPr>
        <w:t>2059</w:t>
      </w:r>
      <w:r w:rsidRPr="00650C54">
        <w:rPr>
          <w:rFonts w:ascii="Times New Roman" w:hAnsi="Times New Roman"/>
          <w:sz w:val="28"/>
          <w:szCs w:val="28"/>
        </w:rPr>
        <w:t xml:space="preserve"> человек; «мало» - </w:t>
      </w:r>
      <w:r>
        <w:rPr>
          <w:rFonts w:ascii="Times New Roman" w:hAnsi="Times New Roman"/>
          <w:sz w:val="28"/>
          <w:szCs w:val="28"/>
        </w:rPr>
        <w:t>192</w:t>
      </w:r>
      <w:r w:rsidRPr="00650C54">
        <w:rPr>
          <w:rFonts w:ascii="Times New Roman" w:hAnsi="Times New Roman"/>
          <w:sz w:val="28"/>
          <w:szCs w:val="28"/>
        </w:rPr>
        <w:t xml:space="preserve">, «нет совсем»- </w:t>
      </w:r>
      <w:r>
        <w:rPr>
          <w:rFonts w:ascii="Times New Roman" w:hAnsi="Times New Roman"/>
          <w:sz w:val="28"/>
          <w:szCs w:val="28"/>
        </w:rPr>
        <w:t>8</w:t>
      </w:r>
      <w:r w:rsidRPr="00650C54">
        <w:rPr>
          <w:rFonts w:ascii="Times New Roman" w:hAnsi="Times New Roman"/>
          <w:sz w:val="28"/>
          <w:szCs w:val="28"/>
        </w:rPr>
        <w:t>9 респонден</w:t>
      </w:r>
      <w:r>
        <w:rPr>
          <w:rFonts w:ascii="Times New Roman" w:hAnsi="Times New Roman"/>
          <w:sz w:val="28"/>
          <w:szCs w:val="28"/>
        </w:rPr>
        <w:t>тов и «затрудняюсь ответить» - 314</w:t>
      </w:r>
      <w:r w:rsidRPr="00650C54">
        <w:rPr>
          <w:rFonts w:ascii="Times New Roman" w:hAnsi="Times New Roman"/>
          <w:sz w:val="28"/>
          <w:szCs w:val="28"/>
        </w:rPr>
        <w:t xml:space="preserve"> опрошенных. </w:t>
      </w:r>
      <w:proofErr w:type="gramEnd"/>
    </w:p>
    <w:p w:rsidR="005A25FA" w:rsidRPr="00C82D55" w:rsidRDefault="005A25FA" w:rsidP="005A25FA">
      <w:pPr>
        <w:jc w:val="center"/>
        <w:rPr>
          <w:rFonts w:ascii="Times New Roman" w:eastAsia="Times New Roman" w:hAnsi="Times New Roman"/>
          <w:b/>
          <w:color w:val="000000"/>
          <w:sz w:val="28"/>
          <w:szCs w:val="28"/>
          <w:highlight w:val="yellow"/>
          <w:lang w:eastAsia="ru-RU"/>
        </w:rPr>
      </w:pPr>
      <w:r w:rsidRPr="00C82D55">
        <w:rPr>
          <w:rFonts w:ascii="Times New Roman" w:eastAsia="Times New Roman" w:hAnsi="Times New Roman"/>
          <w:b/>
          <w:color w:val="000000"/>
          <w:sz w:val="28"/>
          <w:szCs w:val="28"/>
          <w:highlight w:val="yellow"/>
          <w:lang w:eastAsia="ru-RU"/>
        </w:rPr>
        <w:t xml:space="preserve"> </w:t>
      </w:r>
    </w:p>
    <w:p w:rsidR="005A25FA" w:rsidRPr="00650C54" w:rsidRDefault="005A25FA" w:rsidP="005A25FA">
      <w:pPr>
        <w:jc w:val="center"/>
        <w:rPr>
          <w:rFonts w:ascii="Times New Roman" w:eastAsiaTheme="minorEastAsia" w:hAnsi="Times New Roman"/>
          <w:b/>
          <w:sz w:val="28"/>
          <w:szCs w:val="28"/>
        </w:rPr>
      </w:pPr>
      <w:r w:rsidRPr="00650C54">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сфера наружной рекламы.</w:t>
      </w:r>
    </w:p>
    <w:p w:rsidR="005A25FA" w:rsidRPr="00C82D55" w:rsidRDefault="005A25FA" w:rsidP="005A25FA">
      <w:pPr>
        <w:tabs>
          <w:tab w:val="left" w:pos="851"/>
        </w:tabs>
        <w:spacing w:after="0" w:line="240" w:lineRule="auto"/>
        <w:jc w:val="both"/>
        <w:rPr>
          <w:rFonts w:ascii="Times New Roman" w:hAnsi="Times New Roman"/>
          <w:sz w:val="28"/>
          <w:szCs w:val="28"/>
          <w:highlight w:val="yellow"/>
        </w:rPr>
      </w:pPr>
    </w:p>
    <w:p w:rsidR="005A25FA" w:rsidRPr="00C82D55" w:rsidRDefault="005A25FA" w:rsidP="005A25FA">
      <w:pPr>
        <w:tabs>
          <w:tab w:val="left" w:pos="851"/>
        </w:tabs>
        <w:jc w:val="both"/>
        <w:rPr>
          <w:rFonts w:ascii="Times New Roman" w:hAnsi="Times New Roman"/>
          <w:b/>
          <w:color w:val="000000"/>
          <w:sz w:val="28"/>
          <w:szCs w:val="28"/>
          <w:highlight w:val="yellow"/>
          <w:shd w:val="clear" w:color="auto" w:fill="FFFFFF"/>
        </w:rPr>
      </w:pPr>
      <w:r w:rsidRPr="00650C54">
        <w:rPr>
          <w:rFonts w:ascii="Times New Roman" w:hAnsi="Times New Roman"/>
          <w:b/>
          <w:noProof/>
          <w:color w:val="000000"/>
          <w:sz w:val="28"/>
          <w:szCs w:val="28"/>
          <w:shd w:val="clear" w:color="auto" w:fill="FFFFFF"/>
          <w:lang w:eastAsia="ru-RU"/>
        </w:rPr>
        <w:lastRenderedPageBreak/>
        <w:drawing>
          <wp:inline distT="0" distB="0" distL="0" distR="0">
            <wp:extent cx="6172200" cy="2219325"/>
            <wp:effectExtent l="19050" t="0" r="0" b="0"/>
            <wp:docPr id="1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650C54" w:rsidRDefault="005A25FA" w:rsidP="005A25FA">
      <w:pPr>
        <w:spacing w:after="0" w:line="240" w:lineRule="auto"/>
        <w:ind w:firstLine="851"/>
        <w:jc w:val="both"/>
        <w:rPr>
          <w:rFonts w:ascii="Times New Roman" w:hAnsi="Times New Roman"/>
          <w:noProof/>
          <w:sz w:val="28"/>
          <w:szCs w:val="28"/>
        </w:rPr>
      </w:pPr>
      <w:r w:rsidRPr="00650C54">
        <w:rPr>
          <w:rFonts w:ascii="Times New Roman" w:hAnsi="Times New Roman"/>
          <w:noProof/>
          <w:sz w:val="28"/>
          <w:szCs w:val="28"/>
        </w:rPr>
        <w:t>Удовлетворенность уровня цен на рынке сфера наружной рекламы оценили следующим образом: «удовлетворительно», «скорее удовлетворительно» ответили 78,7%, «неудовлетворительно», «скорее неудовлетворительно» прокомментировали 17,0%, «затрудняюсь ответить» - 4,3%.</w:t>
      </w:r>
    </w:p>
    <w:p w:rsidR="005A25FA" w:rsidRPr="00650C54" w:rsidRDefault="005A25FA" w:rsidP="005A25FA">
      <w:pPr>
        <w:spacing w:after="0" w:line="240" w:lineRule="auto"/>
        <w:ind w:firstLine="851"/>
        <w:jc w:val="both"/>
        <w:rPr>
          <w:rFonts w:ascii="Times New Roman" w:hAnsi="Times New Roman"/>
          <w:noProof/>
          <w:sz w:val="28"/>
          <w:szCs w:val="28"/>
        </w:rPr>
      </w:pPr>
    </w:p>
    <w:p w:rsidR="005A25FA" w:rsidRPr="00650C54" w:rsidRDefault="005A25FA" w:rsidP="005A25FA">
      <w:pPr>
        <w:spacing w:after="0" w:line="240" w:lineRule="auto"/>
        <w:jc w:val="center"/>
        <w:rPr>
          <w:rFonts w:ascii="Times New Roman" w:eastAsia="Times New Roman" w:hAnsi="Times New Roman"/>
          <w:b/>
          <w:color w:val="000000"/>
          <w:sz w:val="28"/>
          <w:szCs w:val="28"/>
          <w:lang w:eastAsia="ru-RU"/>
        </w:rPr>
      </w:pPr>
      <w:r w:rsidRPr="00650C54">
        <w:rPr>
          <w:rFonts w:ascii="Times New Roman" w:eastAsia="Times New Roman" w:hAnsi="Times New Roman"/>
          <w:b/>
          <w:color w:val="000000"/>
          <w:sz w:val="28"/>
          <w:szCs w:val="28"/>
          <w:lang w:eastAsia="ru-RU"/>
        </w:rPr>
        <w:t>Распределение мнения относительно уровня цен на рынке сфера наружной рекламы.</w:t>
      </w:r>
    </w:p>
    <w:p w:rsidR="005A25FA" w:rsidRPr="00650C54" w:rsidRDefault="005A25FA" w:rsidP="005A25FA">
      <w:pPr>
        <w:widowControl w:val="0"/>
        <w:spacing w:after="0" w:line="240" w:lineRule="auto"/>
        <w:jc w:val="both"/>
        <w:rPr>
          <w:rFonts w:ascii="Times New Roman" w:hAnsi="Times New Roman"/>
          <w:color w:val="000000"/>
          <w:sz w:val="28"/>
          <w:szCs w:val="28"/>
          <w:shd w:val="clear" w:color="auto" w:fill="FFFFFF"/>
        </w:rPr>
      </w:pPr>
    </w:p>
    <w:p w:rsidR="005A25FA" w:rsidRPr="00C82D55" w:rsidRDefault="005A25FA" w:rsidP="005A25FA">
      <w:pPr>
        <w:ind w:firstLine="142"/>
        <w:jc w:val="both"/>
        <w:rPr>
          <w:rFonts w:ascii="Times New Roman" w:eastAsia="Times New Roman" w:hAnsi="Times New Roman"/>
          <w:b/>
          <w:color w:val="000000"/>
          <w:sz w:val="24"/>
          <w:szCs w:val="24"/>
          <w:highlight w:val="yellow"/>
          <w:lang w:eastAsia="ru-RU"/>
        </w:rPr>
      </w:pPr>
      <w:r w:rsidRPr="00650C54">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3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A25FA" w:rsidRPr="00650C54" w:rsidRDefault="005A25FA" w:rsidP="005A25FA">
      <w:pPr>
        <w:pStyle w:val="ad"/>
        <w:spacing w:before="0" w:beforeAutospacing="0" w:after="0" w:afterAutospacing="0"/>
        <w:ind w:firstLine="567"/>
        <w:jc w:val="both"/>
        <w:rPr>
          <w:sz w:val="28"/>
          <w:szCs w:val="28"/>
        </w:rPr>
      </w:pPr>
      <w:r w:rsidRPr="00650C54">
        <w:rPr>
          <w:sz w:val="28"/>
          <w:szCs w:val="28"/>
        </w:rPr>
        <w:t>По критериям удовлетворенности качества предложений на рынке сфера наружной рекламы голоса распределились следующим образом: «удовлетворен» - 249 человек (8,9%), скорее удовлетворен 1976 респондентов (71,0%), «скорее не удовлетворен» - 267 опрошенных (9,6%), «не удовлетворен» - 156 человек (5,6%) и «затрудняюсь ответить» - 134 или (4,8%) опрошенного населения.</w:t>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650C54" w:rsidRDefault="005A25FA" w:rsidP="005A25FA">
      <w:pPr>
        <w:spacing w:after="0" w:line="240" w:lineRule="auto"/>
        <w:jc w:val="center"/>
        <w:rPr>
          <w:rFonts w:ascii="Times New Roman" w:eastAsia="Times New Roman" w:hAnsi="Times New Roman"/>
          <w:b/>
          <w:color w:val="000000"/>
          <w:sz w:val="28"/>
          <w:szCs w:val="28"/>
          <w:lang w:eastAsia="ru-RU"/>
        </w:rPr>
      </w:pPr>
      <w:r w:rsidRPr="00650C54">
        <w:rPr>
          <w:rFonts w:ascii="Times New Roman" w:eastAsia="Times New Roman" w:hAnsi="Times New Roman"/>
          <w:b/>
          <w:color w:val="000000"/>
          <w:sz w:val="28"/>
          <w:szCs w:val="28"/>
          <w:lang w:eastAsia="ru-RU"/>
        </w:rPr>
        <w:t>Распределение мнения относительно оценки качества услуг на рынке сфера наружной рекламы.</w:t>
      </w:r>
    </w:p>
    <w:p w:rsidR="005A25FA" w:rsidRPr="00650C54" w:rsidRDefault="005A25FA" w:rsidP="005A25FA">
      <w:pPr>
        <w:tabs>
          <w:tab w:val="left" w:pos="851"/>
        </w:tabs>
        <w:jc w:val="both"/>
        <w:rPr>
          <w:rFonts w:ascii="Times New Roman" w:hAnsi="Times New Roman"/>
          <w:b/>
          <w:color w:val="000000"/>
          <w:sz w:val="28"/>
          <w:szCs w:val="28"/>
          <w:shd w:val="clear" w:color="auto" w:fill="FFFFFF"/>
        </w:rPr>
      </w:pP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650C54">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A25FA" w:rsidRPr="00D02A75" w:rsidRDefault="005A25FA" w:rsidP="005A25FA">
      <w:pPr>
        <w:spacing w:after="0" w:line="240" w:lineRule="auto"/>
        <w:ind w:firstLine="567"/>
        <w:jc w:val="both"/>
        <w:rPr>
          <w:rFonts w:ascii="Times New Roman" w:eastAsia="Times New Roman" w:hAnsi="Times New Roman" w:cs="Times New Roman"/>
          <w:sz w:val="28"/>
          <w:szCs w:val="28"/>
          <w:lang w:eastAsia="ru-RU"/>
        </w:rPr>
      </w:pPr>
      <w:r w:rsidRPr="00D02A75">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D02A75">
        <w:rPr>
          <w:rFonts w:ascii="Times New Roman" w:eastAsia="Times New Roman" w:hAnsi="Times New Roman" w:cs="Times New Roman"/>
          <w:sz w:val="28"/>
          <w:szCs w:val="28"/>
          <w:lang w:eastAsia="ru-RU"/>
        </w:rPr>
        <w:t>организаций, предоставляющих товары и услуги на рынке сфера наружной рекламы получены</w:t>
      </w:r>
      <w:proofErr w:type="gramEnd"/>
      <w:r w:rsidRPr="00D02A75">
        <w:rPr>
          <w:rFonts w:ascii="Times New Roman" w:eastAsia="Times New Roman" w:hAnsi="Times New Roman" w:cs="Times New Roman"/>
          <w:sz w:val="28"/>
          <w:szCs w:val="28"/>
          <w:lang w:eastAsia="ru-RU"/>
        </w:rPr>
        <w:t xml:space="preserve"> ответы: «удовлетворительно», «скорее удовлетворительно» от 2266 опрошенных или (81,5%), «скорее не удовлетворительно» и «не удовлетворительно» - 375 человек (13,6%), «затрудняюсь ответить» - 141 респондентов (5,1%).</w:t>
      </w:r>
    </w:p>
    <w:p w:rsidR="005A25FA" w:rsidRPr="00C82D55" w:rsidRDefault="005A25FA" w:rsidP="005A25FA">
      <w:pPr>
        <w:spacing w:after="0" w:line="240" w:lineRule="auto"/>
        <w:ind w:firstLine="567"/>
        <w:jc w:val="both"/>
        <w:rPr>
          <w:rFonts w:ascii="Times New Roman" w:eastAsia="Times New Roman" w:hAnsi="Times New Roman" w:cs="Times New Roman"/>
          <w:sz w:val="28"/>
          <w:szCs w:val="28"/>
          <w:highlight w:val="yellow"/>
          <w:lang w:eastAsia="ru-RU"/>
        </w:rPr>
      </w:pPr>
    </w:p>
    <w:p w:rsidR="005A25FA" w:rsidRPr="00D02A75" w:rsidRDefault="005A25FA" w:rsidP="005A25FA">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Распределение мнения относительно возможности выбора услуг на рынке сфера наружной рекламы.</w:t>
      </w: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p>
    <w:p w:rsidR="005A25FA" w:rsidRPr="00C82D55" w:rsidRDefault="005A25FA" w:rsidP="005A25FA">
      <w:pPr>
        <w:pStyle w:val="ad"/>
        <w:spacing w:before="0" w:beforeAutospacing="0" w:after="0" w:afterAutospacing="0"/>
        <w:jc w:val="both"/>
        <w:rPr>
          <w:sz w:val="28"/>
          <w:szCs w:val="28"/>
          <w:highlight w:val="yellow"/>
        </w:rPr>
      </w:pPr>
      <w:r w:rsidRPr="00D02A75">
        <w:rPr>
          <w:noProof/>
          <w:sz w:val="28"/>
          <w:szCs w:val="28"/>
        </w:rPr>
        <w:drawing>
          <wp:inline distT="0" distB="0" distL="0" distR="0">
            <wp:extent cx="5772150" cy="2771775"/>
            <wp:effectExtent l="19050" t="0" r="0" b="0"/>
            <wp:docPr id="1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A25FA" w:rsidRPr="00D02A75" w:rsidRDefault="005A25FA" w:rsidP="005A25FA">
      <w:pPr>
        <w:jc w:val="center"/>
        <w:rPr>
          <w:rFonts w:ascii="Times New Roman" w:eastAsiaTheme="minorEastAsia" w:hAnsi="Times New Roman"/>
          <w:b/>
          <w:sz w:val="28"/>
          <w:szCs w:val="28"/>
        </w:rPr>
      </w:pPr>
      <w:r w:rsidRPr="00D02A75">
        <w:rPr>
          <w:rFonts w:ascii="Times New Roman" w:hAnsi="Times New Roman"/>
          <w:sz w:val="28"/>
          <w:szCs w:val="28"/>
        </w:rPr>
        <w:tab/>
      </w:r>
      <w:r w:rsidRPr="00D02A75">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сфера наружной рекламы в течение последних 3 лет</w:t>
      </w:r>
    </w:p>
    <w:tbl>
      <w:tblPr>
        <w:tblStyle w:val="a4"/>
        <w:tblW w:w="9606" w:type="dxa"/>
        <w:tblLayout w:type="fixed"/>
        <w:tblLook w:val="04A0"/>
      </w:tblPr>
      <w:tblGrid>
        <w:gridCol w:w="2943"/>
        <w:gridCol w:w="1843"/>
        <w:gridCol w:w="1701"/>
        <w:gridCol w:w="1559"/>
        <w:gridCol w:w="1560"/>
      </w:tblGrid>
      <w:tr w:rsidR="005A25FA" w:rsidRPr="00D02A75" w:rsidTr="009C77DF">
        <w:tc>
          <w:tcPr>
            <w:tcW w:w="2943" w:type="dxa"/>
            <w:vAlign w:val="center"/>
          </w:tcPr>
          <w:p w:rsidR="005A25FA" w:rsidRPr="00D02A75" w:rsidRDefault="005A25FA" w:rsidP="009C77DF">
            <w:pPr>
              <w:jc w:val="center"/>
              <w:rPr>
                <w:rFonts w:ascii="Times New Roman" w:hAnsi="Times New Roman"/>
                <w:sz w:val="24"/>
                <w:szCs w:val="24"/>
              </w:rPr>
            </w:pPr>
            <w:r w:rsidRPr="00D02A75">
              <w:rPr>
                <w:rFonts w:ascii="Times New Roman" w:hAnsi="Times New Roman"/>
                <w:sz w:val="24"/>
                <w:szCs w:val="24"/>
              </w:rPr>
              <w:t>Рынок сфера наружной рекламы</w:t>
            </w:r>
          </w:p>
        </w:tc>
        <w:tc>
          <w:tcPr>
            <w:tcW w:w="1843" w:type="dxa"/>
            <w:vAlign w:val="center"/>
          </w:tcPr>
          <w:p w:rsidR="005A25FA" w:rsidRPr="00D02A75" w:rsidRDefault="005A25FA" w:rsidP="009C77DF">
            <w:pPr>
              <w:jc w:val="center"/>
              <w:rPr>
                <w:rFonts w:ascii="Times New Roman" w:hAnsi="Times New Roman"/>
                <w:sz w:val="24"/>
                <w:szCs w:val="24"/>
              </w:rPr>
            </w:pPr>
            <w:r w:rsidRPr="00D02A75">
              <w:rPr>
                <w:rFonts w:ascii="Times New Roman" w:hAnsi="Times New Roman"/>
                <w:sz w:val="24"/>
                <w:szCs w:val="24"/>
              </w:rPr>
              <w:t>Снизилось</w:t>
            </w:r>
          </w:p>
        </w:tc>
        <w:tc>
          <w:tcPr>
            <w:tcW w:w="1701" w:type="dxa"/>
            <w:vAlign w:val="center"/>
          </w:tcPr>
          <w:p w:rsidR="005A25FA" w:rsidRPr="00D02A75" w:rsidRDefault="005A25FA" w:rsidP="009C77DF">
            <w:pPr>
              <w:jc w:val="center"/>
              <w:rPr>
                <w:rFonts w:ascii="Times New Roman" w:hAnsi="Times New Roman"/>
                <w:sz w:val="24"/>
                <w:szCs w:val="24"/>
              </w:rPr>
            </w:pPr>
            <w:r w:rsidRPr="00D02A75">
              <w:rPr>
                <w:rFonts w:ascii="Times New Roman" w:hAnsi="Times New Roman"/>
                <w:sz w:val="24"/>
                <w:szCs w:val="24"/>
              </w:rPr>
              <w:t>Увеличилось</w:t>
            </w:r>
          </w:p>
        </w:tc>
        <w:tc>
          <w:tcPr>
            <w:tcW w:w="1559" w:type="dxa"/>
            <w:vAlign w:val="center"/>
          </w:tcPr>
          <w:p w:rsidR="005A25FA" w:rsidRPr="00D02A75" w:rsidRDefault="005A25FA" w:rsidP="009C77DF">
            <w:pPr>
              <w:ind w:firstLine="34"/>
              <w:jc w:val="center"/>
              <w:rPr>
                <w:rFonts w:ascii="Times New Roman" w:hAnsi="Times New Roman"/>
                <w:sz w:val="24"/>
                <w:szCs w:val="24"/>
              </w:rPr>
            </w:pPr>
            <w:r w:rsidRPr="00D02A75">
              <w:rPr>
                <w:rFonts w:ascii="Times New Roman" w:hAnsi="Times New Roman"/>
                <w:sz w:val="24"/>
                <w:szCs w:val="24"/>
              </w:rPr>
              <w:t>Не изменилось</w:t>
            </w:r>
          </w:p>
        </w:tc>
        <w:tc>
          <w:tcPr>
            <w:tcW w:w="1560" w:type="dxa"/>
            <w:vAlign w:val="center"/>
          </w:tcPr>
          <w:p w:rsidR="005A25FA" w:rsidRPr="00D02A75" w:rsidRDefault="005A25FA" w:rsidP="009C77DF">
            <w:pPr>
              <w:jc w:val="center"/>
              <w:rPr>
                <w:rFonts w:ascii="Times New Roman" w:hAnsi="Times New Roman"/>
                <w:sz w:val="24"/>
                <w:szCs w:val="24"/>
              </w:rPr>
            </w:pPr>
            <w:r w:rsidRPr="00D02A75">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D02A75" w:rsidRDefault="005A25FA" w:rsidP="009C77DF">
            <w:pPr>
              <w:jc w:val="center"/>
              <w:rPr>
                <w:rFonts w:ascii="Times New Roman" w:hAnsi="Times New Roman"/>
                <w:sz w:val="24"/>
                <w:szCs w:val="24"/>
              </w:rPr>
            </w:pPr>
            <w:r w:rsidRPr="00D02A75">
              <w:rPr>
                <w:rFonts w:ascii="Times New Roman" w:hAnsi="Times New Roman"/>
                <w:sz w:val="24"/>
                <w:szCs w:val="24"/>
              </w:rPr>
              <w:t xml:space="preserve">Изменение количества организаций, </w:t>
            </w:r>
            <w:r w:rsidRPr="00D02A75">
              <w:rPr>
                <w:rFonts w:ascii="Times New Roman" w:hAnsi="Times New Roman"/>
                <w:sz w:val="24"/>
                <w:szCs w:val="24"/>
              </w:rPr>
              <w:lastRenderedPageBreak/>
              <w:t xml:space="preserve">предоставляющих товары и услуги на товарном рынке сфера наружной рекламы в течение последних 3 лет </w:t>
            </w:r>
          </w:p>
        </w:tc>
        <w:tc>
          <w:tcPr>
            <w:tcW w:w="1843" w:type="dxa"/>
            <w:vAlign w:val="center"/>
          </w:tcPr>
          <w:p w:rsidR="005A25FA" w:rsidRPr="00D02A75" w:rsidRDefault="005A25FA" w:rsidP="009C77DF">
            <w:pPr>
              <w:jc w:val="center"/>
              <w:rPr>
                <w:rFonts w:ascii="Times New Roman" w:hAnsi="Times New Roman"/>
                <w:sz w:val="24"/>
                <w:szCs w:val="24"/>
              </w:rPr>
            </w:pPr>
            <w:r>
              <w:rPr>
                <w:rFonts w:ascii="Times New Roman" w:hAnsi="Times New Roman"/>
                <w:sz w:val="24"/>
                <w:szCs w:val="24"/>
              </w:rPr>
              <w:lastRenderedPageBreak/>
              <w:t>171</w:t>
            </w:r>
          </w:p>
        </w:tc>
        <w:tc>
          <w:tcPr>
            <w:tcW w:w="1701" w:type="dxa"/>
            <w:vAlign w:val="center"/>
          </w:tcPr>
          <w:p w:rsidR="005A25FA" w:rsidRPr="00D02A75" w:rsidRDefault="005A25FA" w:rsidP="009C77DF">
            <w:pPr>
              <w:jc w:val="center"/>
              <w:rPr>
                <w:rFonts w:ascii="Times New Roman" w:hAnsi="Times New Roman"/>
                <w:sz w:val="24"/>
                <w:szCs w:val="24"/>
              </w:rPr>
            </w:pPr>
            <w:r>
              <w:rPr>
                <w:rFonts w:ascii="Times New Roman" w:hAnsi="Times New Roman"/>
                <w:sz w:val="24"/>
                <w:szCs w:val="24"/>
              </w:rPr>
              <w:t>1158</w:t>
            </w:r>
          </w:p>
        </w:tc>
        <w:tc>
          <w:tcPr>
            <w:tcW w:w="1559" w:type="dxa"/>
            <w:vAlign w:val="center"/>
          </w:tcPr>
          <w:p w:rsidR="005A25FA" w:rsidRPr="00D02A75" w:rsidRDefault="005A25FA" w:rsidP="009C77DF">
            <w:pPr>
              <w:ind w:firstLine="34"/>
              <w:jc w:val="center"/>
              <w:rPr>
                <w:rFonts w:ascii="Times New Roman" w:hAnsi="Times New Roman"/>
                <w:sz w:val="24"/>
                <w:szCs w:val="24"/>
              </w:rPr>
            </w:pPr>
            <w:r>
              <w:rPr>
                <w:rFonts w:ascii="Times New Roman" w:hAnsi="Times New Roman"/>
                <w:sz w:val="24"/>
                <w:szCs w:val="24"/>
              </w:rPr>
              <w:t>1103</w:t>
            </w:r>
          </w:p>
        </w:tc>
        <w:tc>
          <w:tcPr>
            <w:tcW w:w="1560" w:type="dxa"/>
            <w:vAlign w:val="center"/>
          </w:tcPr>
          <w:p w:rsidR="005A25FA" w:rsidRPr="00D02A75" w:rsidRDefault="005A25FA" w:rsidP="009C77DF">
            <w:pPr>
              <w:jc w:val="center"/>
              <w:rPr>
                <w:rFonts w:ascii="Times New Roman" w:hAnsi="Times New Roman"/>
                <w:sz w:val="24"/>
                <w:szCs w:val="24"/>
              </w:rPr>
            </w:pPr>
            <w:r>
              <w:rPr>
                <w:rFonts w:ascii="Times New Roman" w:hAnsi="Times New Roman"/>
                <w:sz w:val="24"/>
                <w:szCs w:val="24"/>
              </w:rPr>
              <w:t>350</w:t>
            </w:r>
          </w:p>
        </w:tc>
      </w:tr>
    </w:tbl>
    <w:p w:rsidR="005A25FA" w:rsidRPr="00C82D55" w:rsidRDefault="005A25FA" w:rsidP="005A25FA">
      <w:pPr>
        <w:spacing w:after="0" w:line="240" w:lineRule="auto"/>
        <w:jc w:val="both"/>
        <w:rPr>
          <w:rFonts w:ascii="Times New Roman" w:eastAsia="Times New Roman" w:hAnsi="Times New Roman" w:cs="Times New Roman"/>
          <w:sz w:val="28"/>
          <w:szCs w:val="28"/>
          <w:highlight w:val="yellow"/>
          <w:lang w:eastAsia="ru-RU"/>
        </w:rPr>
      </w:pPr>
    </w:p>
    <w:p w:rsidR="005A25FA" w:rsidRPr="00D02A75" w:rsidRDefault="005A25FA" w:rsidP="005A25FA">
      <w:pPr>
        <w:jc w:val="center"/>
        <w:rPr>
          <w:rFonts w:ascii="Times New Roman" w:hAnsi="Times New Roman"/>
          <w:b/>
          <w:i/>
          <w:sz w:val="28"/>
          <w:szCs w:val="28"/>
        </w:rPr>
      </w:pPr>
      <w:r w:rsidRPr="00D02A75">
        <w:rPr>
          <w:rFonts w:ascii="Times New Roman" w:hAnsi="Times New Roman"/>
          <w:b/>
          <w:i/>
          <w:sz w:val="28"/>
          <w:szCs w:val="28"/>
        </w:rPr>
        <w:t>19. Рынок сельскохозяйственной продукции (овощной и плодово-ягодной продукции, продукции животноводства).</w:t>
      </w:r>
    </w:p>
    <w:p w:rsidR="005A25FA" w:rsidRDefault="005A25FA" w:rsidP="005A25FA">
      <w:pPr>
        <w:spacing w:after="0" w:line="240" w:lineRule="auto"/>
        <w:ind w:firstLine="708"/>
        <w:jc w:val="both"/>
        <w:rPr>
          <w:rFonts w:ascii="Times New Roman" w:hAnsi="Times New Roman"/>
          <w:sz w:val="28"/>
          <w:szCs w:val="28"/>
        </w:rPr>
      </w:pPr>
      <w:r w:rsidRPr="00566D15">
        <w:rPr>
          <w:rFonts w:ascii="Times New Roman" w:hAnsi="Times New Roman"/>
          <w:sz w:val="28"/>
          <w:szCs w:val="28"/>
        </w:rPr>
        <w:t xml:space="preserve">Распределение земель по категориям показывает, что большая часть территории занята землями сельскохозяйственного назначения, на долю которых приходится 77,2%. Основными видами деятельности </w:t>
      </w:r>
      <w:proofErr w:type="gramStart"/>
      <w:r w:rsidRPr="00566D15">
        <w:rPr>
          <w:rFonts w:ascii="Times New Roman" w:hAnsi="Times New Roman"/>
          <w:sz w:val="28"/>
          <w:szCs w:val="28"/>
        </w:rPr>
        <w:t>в</w:t>
      </w:r>
      <w:proofErr w:type="gramEnd"/>
      <w:r w:rsidRPr="00566D15">
        <w:rPr>
          <w:rFonts w:ascii="Times New Roman" w:hAnsi="Times New Roman"/>
          <w:sz w:val="28"/>
          <w:szCs w:val="28"/>
        </w:rPr>
        <w:t xml:space="preserve"> </w:t>
      </w:r>
      <w:proofErr w:type="gramStart"/>
      <w:r w:rsidRPr="00566D15">
        <w:rPr>
          <w:rFonts w:ascii="Times New Roman" w:hAnsi="Times New Roman"/>
          <w:sz w:val="28"/>
          <w:szCs w:val="28"/>
        </w:rPr>
        <w:t>Усть-Лабинском</w:t>
      </w:r>
      <w:proofErr w:type="gramEnd"/>
      <w:r w:rsidRPr="00566D15">
        <w:rPr>
          <w:rFonts w:ascii="Times New Roman" w:hAnsi="Times New Roman"/>
          <w:sz w:val="28"/>
          <w:szCs w:val="28"/>
        </w:rPr>
        <w:t xml:space="preserve"> районе являются: сельское хозяйство, пищевая и перерабатывающая промышленность, швейная, химические отрасли, промышленность строительных материалов. В районе имеются нерудные полезные ископаемые, являющиеся сырьем для производства строительных материалов (глина, песчано-гравийные смеси), ведется добыча природного газа. Район является крупнейшим в крае производителем сои. Здесь также специализируются на выращивании сахарной свеклы и подсолнечника. Для экономики района не менее значима роль животноводческих отраслей. Здесь одни из лучших показателей воспроизводства, выращивания и продуктивности скота.</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Число действующих крупных сельскохозяйственных предприятий на территории МО </w:t>
      </w:r>
      <w:proofErr w:type="spellStart"/>
      <w:r w:rsidRPr="00E63244">
        <w:rPr>
          <w:rFonts w:ascii="Times New Roman" w:hAnsi="Times New Roman" w:cs="Times New Roman"/>
          <w:sz w:val="28"/>
          <w:szCs w:val="28"/>
        </w:rPr>
        <w:t>Усть-Лабинский</w:t>
      </w:r>
      <w:proofErr w:type="spellEnd"/>
      <w:r w:rsidRPr="00E63244">
        <w:rPr>
          <w:rFonts w:ascii="Times New Roman" w:hAnsi="Times New Roman" w:cs="Times New Roman"/>
          <w:sz w:val="28"/>
          <w:szCs w:val="28"/>
        </w:rPr>
        <w:t xml:space="preserve"> район – </w:t>
      </w:r>
      <w:r>
        <w:rPr>
          <w:rFonts w:ascii="Times New Roman" w:hAnsi="Times New Roman" w:cs="Times New Roman"/>
          <w:sz w:val="28"/>
          <w:szCs w:val="28"/>
        </w:rPr>
        <w:t>8</w:t>
      </w:r>
      <w:r w:rsidRPr="00E63244">
        <w:rPr>
          <w:rFonts w:ascii="Times New Roman" w:hAnsi="Times New Roman" w:cs="Times New Roman"/>
          <w:sz w:val="28"/>
          <w:szCs w:val="28"/>
        </w:rPr>
        <w:t xml:space="preserve">, крестьянских (фермерских) хозяйств – </w:t>
      </w:r>
      <w:r>
        <w:rPr>
          <w:rFonts w:ascii="Times New Roman" w:hAnsi="Times New Roman" w:cs="Times New Roman"/>
          <w:sz w:val="28"/>
          <w:szCs w:val="28"/>
        </w:rPr>
        <w:t>392</w:t>
      </w:r>
      <w:r w:rsidRPr="00E63244">
        <w:rPr>
          <w:rFonts w:ascii="Times New Roman" w:hAnsi="Times New Roman" w:cs="Times New Roman"/>
          <w:sz w:val="28"/>
          <w:szCs w:val="28"/>
        </w:rPr>
        <w:t xml:space="preserve"> и личных подсобных хозяйств 23,</w:t>
      </w:r>
      <w:r>
        <w:rPr>
          <w:rFonts w:ascii="Times New Roman" w:hAnsi="Times New Roman" w:cs="Times New Roman"/>
          <w:sz w:val="28"/>
          <w:szCs w:val="28"/>
        </w:rPr>
        <w:t>5</w:t>
      </w:r>
      <w:r w:rsidRPr="00E63244">
        <w:rPr>
          <w:rFonts w:ascii="Times New Roman" w:hAnsi="Times New Roman" w:cs="Times New Roman"/>
          <w:sz w:val="28"/>
          <w:szCs w:val="28"/>
        </w:rPr>
        <w:t xml:space="preserve"> тыс. единиц.</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shd w:val="clear" w:color="auto" w:fill="FFFFFF"/>
        </w:rPr>
        <w:t>Перерабатывающий комплекс муниципального образования представлен следующими предприятиями:</w:t>
      </w:r>
      <w:r w:rsidRPr="00E63244">
        <w:rPr>
          <w:rFonts w:ascii="Times New Roman" w:hAnsi="Times New Roman" w:cs="Times New Roman"/>
          <w:sz w:val="28"/>
          <w:szCs w:val="28"/>
        </w:rPr>
        <w:t xml:space="preserve"> ООО «Южный Мясокомбинат»; ООО «Элеватор» по производству продуктов мукомольно-крупяной промышленности; ЗАО Сахарный завод «Свобода».</w:t>
      </w:r>
    </w:p>
    <w:p w:rsidR="005A25FA" w:rsidRPr="00E63244" w:rsidRDefault="005A25FA" w:rsidP="005A25FA">
      <w:pPr>
        <w:spacing w:after="0" w:line="240" w:lineRule="auto"/>
        <w:ind w:firstLine="708"/>
        <w:jc w:val="both"/>
        <w:rPr>
          <w:rFonts w:ascii="Times New Roman" w:hAnsi="Times New Roman" w:cs="Times New Roman"/>
          <w:b/>
          <w:i/>
          <w:sz w:val="28"/>
          <w:szCs w:val="28"/>
        </w:rPr>
      </w:pPr>
      <w:r w:rsidRPr="00E63244">
        <w:rPr>
          <w:rFonts w:ascii="Times New Roman" w:hAnsi="Times New Roman" w:cs="Times New Roman"/>
          <w:sz w:val="28"/>
          <w:szCs w:val="28"/>
        </w:rPr>
        <w:t>Общая земельная площадь муниципального образования составляет 151,0 тыс. га, из них сельскохозяйственные угодья – 127,0 тыс. га</w:t>
      </w:r>
      <w:proofErr w:type="gramStart"/>
      <w:r w:rsidRPr="00E63244">
        <w:rPr>
          <w:rFonts w:ascii="Times New Roman" w:hAnsi="Times New Roman" w:cs="Times New Roman"/>
          <w:sz w:val="28"/>
          <w:szCs w:val="28"/>
        </w:rPr>
        <w:t xml:space="preserve">., </w:t>
      </w:r>
      <w:proofErr w:type="gramEnd"/>
      <w:r w:rsidRPr="00E63244">
        <w:rPr>
          <w:rFonts w:ascii="Times New Roman" w:hAnsi="Times New Roman" w:cs="Times New Roman"/>
          <w:sz w:val="28"/>
          <w:szCs w:val="28"/>
        </w:rPr>
        <w:t>пашни 116,5 тыс. га.</w:t>
      </w:r>
    </w:p>
    <w:p w:rsidR="005A25FA" w:rsidRPr="00E63244" w:rsidRDefault="005A25FA" w:rsidP="005A25FA">
      <w:pPr>
        <w:spacing w:after="0" w:line="240" w:lineRule="auto"/>
        <w:ind w:firstLine="709"/>
        <w:jc w:val="both"/>
        <w:rPr>
          <w:rFonts w:ascii="Times New Roman" w:hAnsi="Times New Roman" w:cs="Times New Roman"/>
          <w:sz w:val="28"/>
          <w:szCs w:val="28"/>
        </w:rPr>
      </w:pPr>
      <w:r w:rsidRPr="00E63244">
        <w:rPr>
          <w:rFonts w:ascii="Times New Roman" w:hAnsi="Times New Roman" w:cs="Times New Roman"/>
          <w:sz w:val="28"/>
          <w:szCs w:val="28"/>
        </w:rPr>
        <w:t xml:space="preserve">В общем объеме валовой продукции экономики района по оценке удельный вес сельского хозяйства </w:t>
      </w:r>
      <w:r w:rsidRPr="00AF10A3">
        <w:rPr>
          <w:rFonts w:ascii="Times New Roman" w:hAnsi="Times New Roman" w:cs="Times New Roman"/>
          <w:sz w:val="28"/>
          <w:szCs w:val="28"/>
        </w:rPr>
        <w:t>составляет 31,7 %.</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Основная специализация сельхозпредприятий Усть-Лабинского района: производство продукции растениеводства (63,0%) и животноводства (37,%). </w:t>
      </w:r>
    </w:p>
    <w:p w:rsidR="005A25FA" w:rsidRDefault="005A25FA" w:rsidP="005A25FA">
      <w:pPr>
        <w:spacing w:after="0" w:line="240" w:lineRule="auto"/>
        <w:ind w:firstLine="709"/>
        <w:jc w:val="both"/>
        <w:rPr>
          <w:rFonts w:ascii="Times New Roman" w:hAnsi="Times New Roman" w:cs="Times New Roman"/>
          <w:sz w:val="28"/>
          <w:szCs w:val="28"/>
        </w:rPr>
      </w:pPr>
      <w:r w:rsidRPr="00E63244">
        <w:rPr>
          <w:rFonts w:ascii="Times New Roman" w:hAnsi="Times New Roman" w:cs="Times New Roman"/>
          <w:sz w:val="28"/>
          <w:szCs w:val="28"/>
        </w:rPr>
        <w:t>Ожидаемая стоимость произведенной продукции сельского хозяйства по итогам 202</w:t>
      </w:r>
      <w:r>
        <w:rPr>
          <w:rFonts w:ascii="Times New Roman" w:hAnsi="Times New Roman" w:cs="Times New Roman"/>
          <w:sz w:val="28"/>
          <w:szCs w:val="28"/>
        </w:rPr>
        <w:t>1</w:t>
      </w:r>
      <w:r w:rsidRPr="00E63244">
        <w:rPr>
          <w:rFonts w:ascii="Times New Roman" w:hAnsi="Times New Roman" w:cs="Times New Roman"/>
          <w:sz w:val="28"/>
          <w:szCs w:val="28"/>
        </w:rPr>
        <w:t xml:space="preserve"> года в действующих ценах в хозяйствах всех категорий составило 1</w:t>
      </w:r>
      <w:r>
        <w:rPr>
          <w:rFonts w:ascii="Times New Roman" w:hAnsi="Times New Roman" w:cs="Times New Roman"/>
          <w:sz w:val="28"/>
          <w:szCs w:val="28"/>
        </w:rPr>
        <w:t xml:space="preserve">6,8 </w:t>
      </w:r>
      <w:r w:rsidRPr="00E63244">
        <w:rPr>
          <w:rFonts w:ascii="Times New Roman" w:hAnsi="Times New Roman" w:cs="Times New Roman"/>
          <w:sz w:val="28"/>
          <w:szCs w:val="28"/>
        </w:rPr>
        <w:t>миллиардов рублей, что превысит показатель 20</w:t>
      </w:r>
      <w:r>
        <w:rPr>
          <w:rFonts w:ascii="Times New Roman" w:hAnsi="Times New Roman" w:cs="Times New Roman"/>
          <w:sz w:val="28"/>
          <w:szCs w:val="28"/>
        </w:rPr>
        <w:t>20</w:t>
      </w:r>
      <w:r w:rsidRPr="00E63244">
        <w:rPr>
          <w:rFonts w:ascii="Times New Roman" w:hAnsi="Times New Roman" w:cs="Times New Roman"/>
          <w:sz w:val="28"/>
          <w:szCs w:val="28"/>
        </w:rPr>
        <w:t xml:space="preserve"> года на </w:t>
      </w:r>
      <w:r>
        <w:rPr>
          <w:rFonts w:ascii="Times New Roman" w:hAnsi="Times New Roman" w:cs="Times New Roman"/>
          <w:sz w:val="28"/>
          <w:szCs w:val="28"/>
        </w:rPr>
        <w:t>0,2</w:t>
      </w:r>
      <w:r w:rsidRPr="00E63244">
        <w:rPr>
          <w:rFonts w:ascii="Times New Roman" w:hAnsi="Times New Roman" w:cs="Times New Roman"/>
          <w:sz w:val="28"/>
          <w:szCs w:val="28"/>
        </w:rPr>
        <w:t>%.</w:t>
      </w:r>
      <w:r w:rsidRPr="00E63244">
        <w:rPr>
          <w:rFonts w:ascii="Times New Roman" w:hAnsi="Times New Roman" w:cs="Times New Roman"/>
          <w:sz w:val="28"/>
          <w:szCs w:val="28"/>
        </w:rPr>
        <w:tab/>
        <w:t xml:space="preserve">Поступление </w:t>
      </w:r>
      <w:r w:rsidRPr="00E63244">
        <w:rPr>
          <w:rFonts w:ascii="Times New Roman" w:eastAsia="Calibri" w:hAnsi="Times New Roman" w:cs="Times New Roman"/>
          <w:sz w:val="28"/>
          <w:szCs w:val="28"/>
        </w:rPr>
        <w:t xml:space="preserve">налогов </w:t>
      </w:r>
      <w:r w:rsidRPr="00E63244">
        <w:rPr>
          <w:rFonts w:ascii="Times New Roman" w:hAnsi="Times New Roman" w:cs="Times New Roman"/>
          <w:sz w:val="28"/>
          <w:szCs w:val="28"/>
        </w:rPr>
        <w:t xml:space="preserve">в консолидированный бюджет края </w:t>
      </w:r>
      <w:r>
        <w:rPr>
          <w:rFonts w:ascii="Times New Roman" w:hAnsi="Times New Roman" w:cs="Times New Roman"/>
          <w:sz w:val="28"/>
          <w:szCs w:val="28"/>
        </w:rPr>
        <w:t xml:space="preserve">по оперативным данным </w:t>
      </w:r>
      <w:r w:rsidRPr="00E63244">
        <w:rPr>
          <w:rFonts w:ascii="Times New Roman" w:hAnsi="Times New Roman" w:cs="Times New Roman"/>
          <w:sz w:val="28"/>
          <w:szCs w:val="28"/>
        </w:rPr>
        <w:t>за 202</w:t>
      </w:r>
      <w:r>
        <w:rPr>
          <w:rFonts w:ascii="Times New Roman" w:hAnsi="Times New Roman" w:cs="Times New Roman"/>
          <w:sz w:val="28"/>
          <w:szCs w:val="28"/>
        </w:rPr>
        <w:t>1</w:t>
      </w:r>
      <w:r w:rsidRPr="00E63244">
        <w:rPr>
          <w:rFonts w:ascii="Times New Roman" w:hAnsi="Times New Roman" w:cs="Times New Roman"/>
          <w:sz w:val="28"/>
          <w:szCs w:val="28"/>
        </w:rPr>
        <w:t xml:space="preserve"> год – </w:t>
      </w:r>
      <w:r>
        <w:rPr>
          <w:rFonts w:ascii="Times New Roman" w:hAnsi="Times New Roman" w:cs="Times New Roman"/>
          <w:sz w:val="28"/>
          <w:szCs w:val="28"/>
        </w:rPr>
        <w:t>619,1</w:t>
      </w:r>
      <w:r w:rsidRPr="00E63244">
        <w:rPr>
          <w:rFonts w:ascii="Times New Roman" w:hAnsi="Times New Roman" w:cs="Times New Roman"/>
          <w:sz w:val="28"/>
          <w:szCs w:val="28"/>
        </w:rPr>
        <w:t xml:space="preserve"> млн. рублей (1</w:t>
      </w:r>
      <w:r>
        <w:rPr>
          <w:rFonts w:ascii="Times New Roman" w:hAnsi="Times New Roman" w:cs="Times New Roman"/>
          <w:sz w:val="28"/>
          <w:szCs w:val="28"/>
        </w:rPr>
        <w:t>00,4</w:t>
      </w:r>
      <w:r w:rsidRPr="00E63244">
        <w:rPr>
          <w:rFonts w:ascii="Times New Roman" w:hAnsi="Times New Roman" w:cs="Times New Roman"/>
          <w:sz w:val="28"/>
          <w:szCs w:val="28"/>
        </w:rPr>
        <w:t>% к 20</w:t>
      </w:r>
      <w:r>
        <w:rPr>
          <w:rFonts w:ascii="Times New Roman" w:hAnsi="Times New Roman" w:cs="Times New Roman"/>
          <w:sz w:val="28"/>
          <w:szCs w:val="28"/>
        </w:rPr>
        <w:t xml:space="preserve">20 </w:t>
      </w:r>
      <w:r w:rsidRPr="00E63244">
        <w:rPr>
          <w:rFonts w:ascii="Times New Roman" w:hAnsi="Times New Roman" w:cs="Times New Roman"/>
          <w:sz w:val="28"/>
          <w:szCs w:val="28"/>
        </w:rPr>
        <w:t>году).</w:t>
      </w:r>
      <w:r w:rsidRPr="00E63244">
        <w:rPr>
          <w:rFonts w:ascii="Times New Roman" w:hAnsi="Times New Roman" w:cs="Times New Roman"/>
          <w:sz w:val="28"/>
          <w:szCs w:val="28"/>
        </w:rPr>
        <w:tab/>
      </w:r>
      <w:r w:rsidRPr="00FE7269">
        <w:rPr>
          <w:rFonts w:ascii="Times New Roman" w:hAnsi="Times New Roman" w:cs="Times New Roman"/>
          <w:sz w:val="28"/>
          <w:szCs w:val="28"/>
        </w:rPr>
        <w:t>Среднемесячная заработная плата по крупным и средним сельскохозяйственным предприятиям, подведомственным управлению сельского хозяйства за 2021 год составила 48,7 тыс. рублей, что на 5</w:t>
      </w:r>
      <w:r>
        <w:rPr>
          <w:rFonts w:ascii="Times New Roman" w:hAnsi="Times New Roman" w:cs="Times New Roman"/>
          <w:sz w:val="28"/>
          <w:szCs w:val="28"/>
        </w:rPr>
        <w:t xml:space="preserve"> </w:t>
      </w:r>
      <w:r w:rsidRPr="00FE7269">
        <w:rPr>
          <w:rFonts w:ascii="Times New Roman" w:hAnsi="Times New Roman" w:cs="Times New Roman"/>
          <w:sz w:val="28"/>
          <w:szCs w:val="28"/>
        </w:rPr>
        <w:t xml:space="preserve">788 рублей выше по сравнению с 2020 годом. (По данным краевой статистики за </w:t>
      </w:r>
      <w:r w:rsidRPr="00FE7269">
        <w:rPr>
          <w:rFonts w:ascii="Times New Roman" w:hAnsi="Times New Roman" w:cs="Times New Roman"/>
          <w:sz w:val="28"/>
          <w:szCs w:val="28"/>
        </w:rPr>
        <w:lastRenderedPageBreak/>
        <w:t>10 месяцев текущего года среднемесячная заработная плата работников сельского хозяйства Усть-Лабинского района составила 43,3 тыс. рублей - рост на 5</w:t>
      </w:r>
      <w:r>
        <w:rPr>
          <w:rFonts w:ascii="Times New Roman" w:hAnsi="Times New Roman" w:cs="Times New Roman"/>
          <w:sz w:val="28"/>
          <w:szCs w:val="28"/>
        </w:rPr>
        <w:t xml:space="preserve"> </w:t>
      </w:r>
      <w:r w:rsidRPr="00FE7269">
        <w:rPr>
          <w:rFonts w:ascii="Times New Roman" w:hAnsi="Times New Roman" w:cs="Times New Roman"/>
          <w:sz w:val="28"/>
          <w:szCs w:val="28"/>
        </w:rPr>
        <w:t>510 рублей к 2020 году).</w:t>
      </w:r>
    </w:p>
    <w:p w:rsidR="005A25FA" w:rsidRPr="00711D98" w:rsidRDefault="005A25FA" w:rsidP="005A25FA">
      <w:pPr>
        <w:spacing w:after="0" w:line="240" w:lineRule="auto"/>
        <w:ind w:firstLine="708"/>
        <w:jc w:val="both"/>
        <w:rPr>
          <w:rFonts w:ascii="Times New Roman" w:hAnsi="Times New Roman" w:cs="Times New Roman"/>
          <w:sz w:val="28"/>
          <w:szCs w:val="28"/>
        </w:rPr>
      </w:pPr>
      <w:r w:rsidRPr="00711D98">
        <w:rPr>
          <w:rFonts w:ascii="Times New Roman" w:hAnsi="Times New Roman" w:cs="Times New Roman"/>
          <w:sz w:val="28"/>
          <w:szCs w:val="28"/>
        </w:rPr>
        <w:t xml:space="preserve">Кроме того на территории Усть-Лабинского района осуществляет свою деятельность один из крупнейших </w:t>
      </w:r>
      <w:proofErr w:type="spellStart"/>
      <w:r w:rsidRPr="00711D98">
        <w:rPr>
          <w:rFonts w:ascii="Times New Roman" w:hAnsi="Times New Roman" w:cs="Times New Roman"/>
          <w:sz w:val="28"/>
          <w:szCs w:val="28"/>
        </w:rPr>
        <w:t>агробизнесов</w:t>
      </w:r>
      <w:proofErr w:type="spellEnd"/>
      <w:r w:rsidRPr="00711D98">
        <w:rPr>
          <w:rFonts w:ascii="Times New Roman" w:hAnsi="Times New Roman" w:cs="Times New Roman"/>
          <w:sz w:val="28"/>
          <w:szCs w:val="28"/>
        </w:rPr>
        <w:t xml:space="preserve"> Юга России</w:t>
      </w:r>
      <w:r>
        <w:rPr>
          <w:rFonts w:ascii="Times New Roman" w:hAnsi="Times New Roman" w:cs="Times New Roman"/>
          <w:sz w:val="28"/>
          <w:szCs w:val="28"/>
        </w:rPr>
        <w:t xml:space="preserve"> </w:t>
      </w:r>
      <w:r w:rsidRPr="00711D98">
        <w:rPr>
          <w:rFonts w:ascii="Times New Roman" w:hAnsi="Times New Roman" w:cs="Times New Roman"/>
          <w:sz w:val="28"/>
          <w:szCs w:val="28"/>
        </w:rPr>
        <w:t>-</w:t>
      </w:r>
      <w:r>
        <w:rPr>
          <w:rFonts w:ascii="Times New Roman" w:hAnsi="Times New Roman" w:cs="Times New Roman"/>
          <w:sz w:val="28"/>
          <w:szCs w:val="28"/>
        </w:rPr>
        <w:t xml:space="preserve"> </w:t>
      </w:r>
      <w:r w:rsidRPr="00711D98">
        <w:rPr>
          <w:rFonts w:ascii="Times New Roman" w:hAnsi="Times New Roman" w:cs="Times New Roman"/>
          <w:sz w:val="28"/>
          <w:szCs w:val="28"/>
        </w:rPr>
        <w:t xml:space="preserve">Прогресс </w:t>
      </w:r>
      <w:proofErr w:type="spellStart"/>
      <w:r w:rsidRPr="00711D98">
        <w:rPr>
          <w:rFonts w:ascii="Times New Roman" w:hAnsi="Times New Roman" w:cs="Times New Roman"/>
          <w:sz w:val="28"/>
          <w:szCs w:val="28"/>
        </w:rPr>
        <w:t>Агро</w:t>
      </w:r>
      <w:proofErr w:type="spellEnd"/>
      <w:r w:rsidRPr="00711D98">
        <w:rPr>
          <w:rFonts w:ascii="Times New Roman" w:hAnsi="Times New Roman" w:cs="Times New Roman"/>
          <w:sz w:val="28"/>
          <w:szCs w:val="28"/>
        </w:rPr>
        <w:t xml:space="preserve">, который имеет научно-техническую лабораторию, которая занимается селекцией </w:t>
      </w:r>
      <w:proofErr w:type="spellStart"/>
      <w:r w:rsidRPr="00711D98">
        <w:rPr>
          <w:rFonts w:ascii="Times New Roman" w:hAnsi="Times New Roman" w:cs="Times New Roman"/>
          <w:sz w:val="28"/>
          <w:szCs w:val="28"/>
        </w:rPr>
        <w:t>сельхозкультур</w:t>
      </w:r>
      <w:proofErr w:type="spellEnd"/>
      <w:r w:rsidRPr="00711D98">
        <w:rPr>
          <w:rFonts w:ascii="Times New Roman" w:hAnsi="Times New Roman" w:cs="Times New Roman"/>
          <w:sz w:val="28"/>
          <w:szCs w:val="28"/>
        </w:rPr>
        <w:t xml:space="preserve"> и внедряет уникальные для России технологии в растениеводстве и животноводстве.  </w:t>
      </w:r>
    </w:p>
    <w:p w:rsidR="005A25FA" w:rsidRPr="00711D98" w:rsidRDefault="005A25FA" w:rsidP="005A25FA">
      <w:pPr>
        <w:spacing w:after="0" w:line="240" w:lineRule="auto"/>
        <w:ind w:firstLine="708"/>
        <w:jc w:val="both"/>
        <w:rPr>
          <w:rFonts w:ascii="Times New Roman" w:hAnsi="Times New Roman" w:cs="Times New Roman"/>
          <w:sz w:val="28"/>
          <w:szCs w:val="28"/>
        </w:rPr>
      </w:pPr>
      <w:r w:rsidRPr="00711D98">
        <w:rPr>
          <w:rFonts w:ascii="Times New Roman" w:hAnsi="Times New Roman" w:cs="Times New Roman"/>
          <w:sz w:val="28"/>
          <w:szCs w:val="28"/>
        </w:rPr>
        <w:t xml:space="preserve">Инновации в производстве: компания развивается в направлениях генетики, глубокой переработки зерна и </w:t>
      </w:r>
      <w:proofErr w:type="spellStart"/>
      <w:r w:rsidRPr="00711D98">
        <w:rPr>
          <w:rFonts w:ascii="Times New Roman" w:hAnsi="Times New Roman" w:cs="Times New Roman"/>
          <w:sz w:val="28"/>
          <w:szCs w:val="28"/>
        </w:rPr>
        <w:t>цифровизации</w:t>
      </w:r>
      <w:proofErr w:type="spellEnd"/>
      <w:r w:rsidRPr="00711D98">
        <w:rPr>
          <w:rFonts w:ascii="Times New Roman" w:hAnsi="Times New Roman" w:cs="Times New Roman"/>
          <w:sz w:val="28"/>
          <w:szCs w:val="28"/>
        </w:rPr>
        <w:t xml:space="preserve"> процессов. В ГК «Прогресс </w:t>
      </w:r>
      <w:proofErr w:type="spellStart"/>
      <w:r w:rsidRPr="00711D98">
        <w:rPr>
          <w:rFonts w:ascii="Times New Roman" w:hAnsi="Times New Roman" w:cs="Times New Roman"/>
          <w:sz w:val="28"/>
          <w:szCs w:val="28"/>
        </w:rPr>
        <w:t>Агро</w:t>
      </w:r>
      <w:proofErr w:type="spellEnd"/>
      <w:r w:rsidRPr="00711D98">
        <w:rPr>
          <w:rFonts w:ascii="Times New Roman" w:hAnsi="Times New Roman" w:cs="Times New Roman"/>
          <w:sz w:val="28"/>
          <w:szCs w:val="28"/>
        </w:rPr>
        <w:t xml:space="preserve">» впервые в России разработан и внедрен проект по трансплантации эмбрионов коров </w:t>
      </w:r>
      <w:proofErr w:type="spellStart"/>
      <w:r w:rsidRPr="00711D98">
        <w:rPr>
          <w:rFonts w:ascii="Times New Roman" w:hAnsi="Times New Roman" w:cs="Times New Roman"/>
          <w:sz w:val="28"/>
          <w:szCs w:val="28"/>
        </w:rPr>
        <w:t>голштинской</w:t>
      </w:r>
      <w:proofErr w:type="spellEnd"/>
      <w:r w:rsidRPr="00711D98">
        <w:rPr>
          <w:rFonts w:ascii="Times New Roman" w:hAnsi="Times New Roman" w:cs="Times New Roman"/>
          <w:sz w:val="28"/>
          <w:szCs w:val="28"/>
        </w:rPr>
        <w:t xml:space="preserve"> породы, повысивший на 30 процентов рентабельность молочного животноводства.</w:t>
      </w:r>
    </w:p>
    <w:p w:rsidR="005A25FA" w:rsidRPr="00711D98" w:rsidRDefault="005A25FA" w:rsidP="005A25FA">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Селекционеры компании ежегодно выводят новые высокоурожайные сорта семян для различных климатических зон. В 2008 году компания пригласила на работу одного из самых известных селекционеров современности, автора более 70 гибридов кукурузы и методики гаплоидного взрыва – Михаила Чумака, который руководил лабораторией селекции Краснодарского НИИСХ им. П.П.Лукьяненко. Это позволило в три раза ускорить процесс получения новых линий кукурузы.</w:t>
      </w:r>
    </w:p>
    <w:p w:rsidR="005A25FA" w:rsidRPr="00711D98" w:rsidRDefault="005A25FA" w:rsidP="005A25FA">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 xml:space="preserve">С 2017 года агрономы «Прогресс </w:t>
      </w:r>
      <w:proofErr w:type="spellStart"/>
      <w:r w:rsidRPr="00711D98">
        <w:rPr>
          <w:rFonts w:eastAsiaTheme="minorHAnsi"/>
          <w:sz w:val="28"/>
          <w:szCs w:val="28"/>
          <w:lang w:eastAsia="en-US"/>
        </w:rPr>
        <w:t>Агро</w:t>
      </w:r>
      <w:proofErr w:type="spellEnd"/>
      <w:r w:rsidRPr="00711D98">
        <w:rPr>
          <w:rFonts w:eastAsiaTheme="minorHAnsi"/>
          <w:sz w:val="28"/>
          <w:szCs w:val="28"/>
          <w:lang w:eastAsia="en-US"/>
        </w:rPr>
        <w:t xml:space="preserve">» используют спутниковый мониторинг полей. Технология позволяет анализировать состояние выращиваемых культур по световому и цветовому спектру. Активно применяются беспилотные технологии </w:t>
      </w:r>
      <w:proofErr w:type="spellStart"/>
      <w:r w:rsidRPr="00711D98">
        <w:rPr>
          <w:rFonts w:eastAsiaTheme="minorHAnsi"/>
          <w:sz w:val="28"/>
          <w:szCs w:val="28"/>
          <w:lang w:eastAsia="en-US"/>
        </w:rPr>
        <w:t>агромониторинга</w:t>
      </w:r>
      <w:proofErr w:type="spellEnd"/>
      <w:r w:rsidRPr="00711D98">
        <w:rPr>
          <w:rFonts w:eastAsiaTheme="minorHAnsi"/>
          <w:sz w:val="28"/>
          <w:szCs w:val="28"/>
          <w:lang w:eastAsia="en-US"/>
        </w:rPr>
        <w:t xml:space="preserve"> и точечной обработки полей против вредителей и сорной растительности.</w:t>
      </w:r>
    </w:p>
    <w:p w:rsidR="005A25FA" w:rsidRPr="00711D98" w:rsidRDefault="005A25FA" w:rsidP="005A25FA">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В 2019 году на полях компании применяется технология дифференцированного внесения минеральных удобрений на основе спутниковых данных.</w:t>
      </w:r>
    </w:p>
    <w:p w:rsidR="005A25FA" w:rsidRPr="00711D98" w:rsidRDefault="005A25FA" w:rsidP="005A25FA">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 xml:space="preserve">В «Прогресс </w:t>
      </w:r>
      <w:proofErr w:type="spellStart"/>
      <w:r w:rsidRPr="00711D98">
        <w:rPr>
          <w:rFonts w:eastAsiaTheme="minorHAnsi"/>
          <w:sz w:val="28"/>
          <w:szCs w:val="28"/>
          <w:lang w:eastAsia="en-US"/>
        </w:rPr>
        <w:t>Агро</w:t>
      </w:r>
      <w:proofErr w:type="spellEnd"/>
      <w:r w:rsidRPr="00711D98">
        <w:rPr>
          <w:rFonts w:eastAsiaTheme="minorHAnsi"/>
          <w:sz w:val="28"/>
          <w:szCs w:val="28"/>
          <w:lang w:eastAsia="en-US"/>
        </w:rPr>
        <w:t xml:space="preserve">» внедрена автоматическая система по управлению растениеводством (АСУР). Растениеводы используют данную систему для автоматизации планирования и </w:t>
      </w:r>
      <w:proofErr w:type="gramStart"/>
      <w:r w:rsidRPr="00711D98">
        <w:rPr>
          <w:rFonts w:eastAsiaTheme="minorHAnsi"/>
          <w:sz w:val="28"/>
          <w:szCs w:val="28"/>
          <w:lang w:eastAsia="en-US"/>
        </w:rPr>
        <w:t>контроля за</w:t>
      </w:r>
      <w:proofErr w:type="gramEnd"/>
      <w:r w:rsidRPr="00711D98">
        <w:rPr>
          <w:rFonts w:eastAsiaTheme="minorHAnsi"/>
          <w:sz w:val="28"/>
          <w:szCs w:val="28"/>
          <w:lang w:eastAsia="en-US"/>
        </w:rPr>
        <w:t xml:space="preserve"> выращиванием </w:t>
      </w:r>
      <w:proofErr w:type="spellStart"/>
      <w:r w:rsidRPr="00711D98">
        <w:rPr>
          <w:rFonts w:eastAsiaTheme="minorHAnsi"/>
          <w:sz w:val="28"/>
          <w:szCs w:val="28"/>
          <w:lang w:eastAsia="en-US"/>
        </w:rPr>
        <w:t>сельхозкультур</w:t>
      </w:r>
      <w:proofErr w:type="spellEnd"/>
      <w:r w:rsidRPr="00711D98">
        <w:rPr>
          <w:rFonts w:eastAsiaTheme="minorHAnsi"/>
          <w:sz w:val="28"/>
          <w:szCs w:val="28"/>
          <w:lang w:eastAsia="en-US"/>
        </w:rPr>
        <w:t>. АСУР упрощает процессы взаимодействия и ускоряет принятие и выполнение управленческих решений на всех уровнях.</w:t>
      </w:r>
    </w:p>
    <w:p w:rsidR="005A25FA" w:rsidRPr="00711D98" w:rsidRDefault="005A25FA" w:rsidP="005A25FA">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Внедряется методика параллельного вождения сельхозтехники и автоматического пилотирования «</w:t>
      </w:r>
      <w:proofErr w:type="spellStart"/>
      <w:r w:rsidRPr="00711D98">
        <w:rPr>
          <w:rFonts w:eastAsiaTheme="minorHAnsi"/>
          <w:sz w:val="28"/>
          <w:szCs w:val="28"/>
          <w:lang w:eastAsia="en-US"/>
        </w:rPr>
        <w:t>Агропилот</w:t>
      </w:r>
      <w:proofErr w:type="spellEnd"/>
      <w:r w:rsidRPr="00711D98">
        <w:rPr>
          <w:rFonts w:eastAsiaTheme="minorHAnsi"/>
          <w:sz w:val="28"/>
          <w:szCs w:val="28"/>
          <w:lang w:eastAsia="en-US"/>
        </w:rPr>
        <w:t>». Механизаторы, находясь в кабине, могут уделить больше внимания настройкам и регулировкам техники, снижающим потери в процессе движения. В целом, «</w:t>
      </w:r>
      <w:proofErr w:type="spellStart"/>
      <w:r w:rsidRPr="00711D98">
        <w:rPr>
          <w:rFonts w:eastAsiaTheme="minorHAnsi"/>
          <w:sz w:val="28"/>
          <w:szCs w:val="28"/>
          <w:lang w:eastAsia="en-US"/>
        </w:rPr>
        <w:t>Агропилот</w:t>
      </w:r>
      <w:proofErr w:type="spellEnd"/>
      <w:r w:rsidRPr="00711D98">
        <w:rPr>
          <w:rFonts w:eastAsiaTheme="minorHAnsi"/>
          <w:sz w:val="28"/>
          <w:szCs w:val="28"/>
          <w:lang w:eastAsia="en-US"/>
        </w:rPr>
        <w:t>» существенно улучшает скорость и качество проводимых работ</w:t>
      </w:r>
      <w:r>
        <w:rPr>
          <w:rFonts w:eastAsiaTheme="minorHAnsi"/>
          <w:sz w:val="28"/>
          <w:szCs w:val="28"/>
          <w:lang w:eastAsia="en-US"/>
        </w:rPr>
        <w:t>,</w:t>
      </w:r>
      <w:r w:rsidRPr="00711D98">
        <w:rPr>
          <w:rFonts w:eastAsiaTheme="minorHAnsi"/>
          <w:sz w:val="28"/>
          <w:szCs w:val="28"/>
          <w:lang w:eastAsia="en-US"/>
        </w:rPr>
        <w:t xml:space="preserve"> как на уборке, так и на севе.</w:t>
      </w:r>
    </w:p>
    <w:p w:rsidR="005A25FA" w:rsidRPr="00E63244" w:rsidRDefault="005A25FA" w:rsidP="005A25FA">
      <w:pPr>
        <w:spacing w:after="0" w:line="240" w:lineRule="auto"/>
        <w:ind w:right="-5" w:firstLine="708"/>
        <w:jc w:val="both"/>
        <w:rPr>
          <w:rFonts w:ascii="Times New Roman" w:hAnsi="Times New Roman" w:cs="Times New Roman"/>
          <w:sz w:val="28"/>
          <w:szCs w:val="28"/>
        </w:rPr>
      </w:pPr>
      <w:r w:rsidRPr="00E63244">
        <w:rPr>
          <w:rFonts w:ascii="Times New Roman" w:hAnsi="Times New Roman"/>
          <w:sz w:val="28"/>
          <w:szCs w:val="28"/>
        </w:rPr>
        <w:t xml:space="preserve">Доля организаций частной собственности на рынке </w:t>
      </w:r>
      <w:r>
        <w:rPr>
          <w:rFonts w:ascii="Times New Roman" w:hAnsi="Times New Roman"/>
          <w:sz w:val="28"/>
          <w:szCs w:val="28"/>
        </w:rPr>
        <w:t>сельскохозяйственной</w:t>
      </w:r>
      <w:r w:rsidRPr="00E63244">
        <w:rPr>
          <w:rFonts w:ascii="Times New Roman" w:hAnsi="Times New Roman"/>
          <w:sz w:val="28"/>
          <w:szCs w:val="28"/>
        </w:rPr>
        <w:t xml:space="preserve"> продукции составляет 100%.</w:t>
      </w:r>
    </w:p>
    <w:p w:rsidR="005A25FA" w:rsidRPr="00997FEB" w:rsidRDefault="005A25FA" w:rsidP="005A25FA">
      <w:pPr>
        <w:shd w:val="clear" w:color="auto" w:fill="FFFFFF"/>
        <w:spacing w:after="0" w:line="240" w:lineRule="auto"/>
        <w:ind w:firstLine="708"/>
        <w:jc w:val="both"/>
        <w:rPr>
          <w:rFonts w:ascii="Times New Roman" w:hAnsi="Times New Roman" w:cs="Times New Roman"/>
          <w:sz w:val="28"/>
          <w:szCs w:val="28"/>
        </w:rPr>
      </w:pPr>
      <w:r w:rsidRPr="00997FEB">
        <w:rPr>
          <w:rFonts w:ascii="Times New Roman" w:hAnsi="Times New Roman" w:cs="Times New Roman"/>
          <w:sz w:val="28"/>
          <w:szCs w:val="28"/>
        </w:rPr>
        <w:t xml:space="preserve">Успешной работе сельхозпроизводителей района способствовала поддержка со стороны краевого и федерального бюджетов. За прошедший год </w:t>
      </w:r>
      <w:proofErr w:type="spellStart"/>
      <w:r w:rsidRPr="00997FEB">
        <w:rPr>
          <w:rFonts w:ascii="Times New Roman" w:hAnsi="Times New Roman" w:cs="Times New Roman"/>
          <w:sz w:val="28"/>
          <w:szCs w:val="28"/>
        </w:rPr>
        <w:t>сельхозтоваропроизводители</w:t>
      </w:r>
      <w:proofErr w:type="spellEnd"/>
      <w:r w:rsidRPr="00997FEB">
        <w:rPr>
          <w:rFonts w:ascii="Times New Roman" w:hAnsi="Times New Roman" w:cs="Times New Roman"/>
          <w:sz w:val="28"/>
          <w:szCs w:val="28"/>
        </w:rPr>
        <w:t xml:space="preserve"> района получили 301,3 млн. рублей субсидий, что на 138,2 % выше по сравнению с 2020 годом.</w:t>
      </w:r>
    </w:p>
    <w:p w:rsidR="005A25FA" w:rsidRPr="00AF10A3" w:rsidRDefault="005A25FA" w:rsidP="005A25FA">
      <w:pPr>
        <w:spacing w:after="0" w:line="240" w:lineRule="auto"/>
        <w:jc w:val="center"/>
        <w:rPr>
          <w:rFonts w:ascii="Times New Roman" w:hAnsi="Times New Roman"/>
          <w:b/>
          <w:color w:val="FF0000"/>
          <w:sz w:val="28"/>
          <w:szCs w:val="28"/>
        </w:rPr>
      </w:pPr>
    </w:p>
    <w:p w:rsidR="005A25FA" w:rsidRPr="00E63244" w:rsidRDefault="005A25FA" w:rsidP="005A25FA">
      <w:pPr>
        <w:pStyle w:val="a7"/>
        <w:spacing w:after="0" w:line="240" w:lineRule="auto"/>
        <w:jc w:val="center"/>
        <w:rPr>
          <w:rFonts w:ascii="Times New Roman" w:hAnsi="Times New Roman"/>
          <w:b/>
          <w:sz w:val="28"/>
          <w:szCs w:val="28"/>
        </w:rPr>
      </w:pPr>
      <w:r w:rsidRPr="00E63244">
        <w:rPr>
          <w:rFonts w:ascii="Times New Roman" w:hAnsi="Times New Roman"/>
          <w:b/>
          <w:sz w:val="28"/>
          <w:szCs w:val="28"/>
        </w:rPr>
        <w:t>19.</w:t>
      </w:r>
      <w:r>
        <w:rPr>
          <w:rFonts w:ascii="Times New Roman" w:hAnsi="Times New Roman"/>
          <w:b/>
          <w:sz w:val="28"/>
          <w:szCs w:val="28"/>
        </w:rPr>
        <w:t>3</w:t>
      </w:r>
      <w:r w:rsidRPr="00E63244">
        <w:rPr>
          <w:rFonts w:ascii="Times New Roman" w:hAnsi="Times New Roman"/>
          <w:b/>
          <w:sz w:val="28"/>
          <w:szCs w:val="28"/>
        </w:rPr>
        <w:t>. Рынок овощной и плодово-ягодной продукции.</w:t>
      </w:r>
    </w:p>
    <w:p w:rsidR="005A25FA" w:rsidRPr="00E63244" w:rsidRDefault="005A25FA" w:rsidP="005A25FA">
      <w:pPr>
        <w:spacing w:after="0" w:line="240" w:lineRule="auto"/>
        <w:jc w:val="center"/>
        <w:rPr>
          <w:rFonts w:ascii="Times New Roman" w:hAnsi="Times New Roman"/>
          <w:b/>
          <w:sz w:val="28"/>
          <w:szCs w:val="28"/>
        </w:rPr>
      </w:pP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Общая площадь плодовых насаждений в Усть-Лабинском районе – </w:t>
      </w:r>
      <w:r>
        <w:rPr>
          <w:rFonts w:ascii="Times New Roman" w:hAnsi="Times New Roman" w:cs="Times New Roman"/>
          <w:sz w:val="28"/>
          <w:szCs w:val="28"/>
        </w:rPr>
        <w:t>231</w:t>
      </w:r>
      <w:r w:rsidRPr="00E63244">
        <w:rPr>
          <w:rFonts w:ascii="Times New Roman" w:hAnsi="Times New Roman" w:cs="Times New Roman"/>
          <w:sz w:val="28"/>
          <w:szCs w:val="28"/>
        </w:rPr>
        <w:t xml:space="preserve"> га, из них 1</w:t>
      </w:r>
      <w:r>
        <w:rPr>
          <w:rFonts w:ascii="Times New Roman" w:hAnsi="Times New Roman" w:cs="Times New Roman"/>
          <w:sz w:val="28"/>
          <w:szCs w:val="28"/>
        </w:rPr>
        <w:t xml:space="preserve">51 </w:t>
      </w:r>
      <w:r w:rsidRPr="00E63244">
        <w:rPr>
          <w:rFonts w:ascii="Times New Roman" w:hAnsi="Times New Roman" w:cs="Times New Roman"/>
          <w:sz w:val="28"/>
          <w:szCs w:val="28"/>
        </w:rPr>
        <w:t>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с</w:t>
      </w:r>
      <w:proofErr w:type="gramEnd"/>
      <w:r w:rsidRPr="00E63244">
        <w:rPr>
          <w:rFonts w:ascii="Times New Roman" w:hAnsi="Times New Roman" w:cs="Times New Roman"/>
          <w:sz w:val="28"/>
          <w:szCs w:val="28"/>
        </w:rPr>
        <w:t>емечковых (яблоня, груша), плодоносящих 6</w:t>
      </w:r>
      <w:r>
        <w:rPr>
          <w:rFonts w:ascii="Times New Roman" w:hAnsi="Times New Roman" w:cs="Times New Roman"/>
          <w:sz w:val="28"/>
          <w:szCs w:val="28"/>
        </w:rPr>
        <w:t>9,7</w:t>
      </w:r>
      <w:r w:rsidRPr="00E63244">
        <w:rPr>
          <w:rFonts w:ascii="Times New Roman" w:hAnsi="Times New Roman" w:cs="Times New Roman"/>
          <w:sz w:val="28"/>
          <w:szCs w:val="28"/>
        </w:rPr>
        <w:t xml:space="preserve"> га. и 4</w:t>
      </w:r>
      <w:r>
        <w:rPr>
          <w:rFonts w:ascii="Times New Roman" w:hAnsi="Times New Roman" w:cs="Times New Roman"/>
          <w:sz w:val="28"/>
          <w:szCs w:val="28"/>
        </w:rPr>
        <w:t>0</w:t>
      </w:r>
      <w:r w:rsidRPr="00E63244">
        <w:rPr>
          <w:rFonts w:ascii="Times New Roman" w:hAnsi="Times New Roman" w:cs="Times New Roman"/>
          <w:sz w:val="28"/>
          <w:szCs w:val="28"/>
        </w:rPr>
        <w:t xml:space="preserve"> га. косточковых (слива, абрикос, вишня, черешня), плодоносящих 2</w:t>
      </w:r>
      <w:r>
        <w:rPr>
          <w:rFonts w:ascii="Times New Roman" w:hAnsi="Times New Roman" w:cs="Times New Roman"/>
          <w:sz w:val="28"/>
          <w:szCs w:val="28"/>
        </w:rPr>
        <w:t>4,7</w:t>
      </w:r>
      <w:r w:rsidRPr="00E63244">
        <w:rPr>
          <w:rFonts w:ascii="Times New Roman" w:hAnsi="Times New Roman" w:cs="Times New Roman"/>
          <w:sz w:val="28"/>
          <w:szCs w:val="28"/>
        </w:rPr>
        <w:t xml:space="preserve"> га.</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В районе выращиванием плодовых культур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занимаются ООО «ОПХ им. К.А. Тимирязева» 3</w:t>
      </w:r>
      <w:r>
        <w:rPr>
          <w:rFonts w:ascii="Times New Roman" w:hAnsi="Times New Roman" w:cs="Times New Roman"/>
          <w:sz w:val="28"/>
          <w:szCs w:val="28"/>
        </w:rPr>
        <w:t>0,5</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к</w:t>
      </w:r>
      <w:proofErr w:type="gramEnd"/>
      <w:r w:rsidRPr="00E63244">
        <w:rPr>
          <w:rFonts w:ascii="Times New Roman" w:hAnsi="Times New Roman" w:cs="Times New Roman"/>
          <w:sz w:val="28"/>
          <w:szCs w:val="28"/>
        </w:rPr>
        <w:t>осточковых</w:t>
      </w:r>
      <w:r>
        <w:rPr>
          <w:rFonts w:ascii="Times New Roman" w:hAnsi="Times New Roman" w:cs="Times New Roman"/>
          <w:sz w:val="28"/>
          <w:szCs w:val="28"/>
        </w:rPr>
        <w:t>;</w:t>
      </w:r>
      <w:r w:rsidRPr="00E63244">
        <w:rPr>
          <w:rFonts w:ascii="Times New Roman" w:hAnsi="Times New Roman" w:cs="Times New Roman"/>
          <w:sz w:val="28"/>
          <w:szCs w:val="28"/>
        </w:rPr>
        <w:t xml:space="preserve"> КФХ Евтушенко А.П. </w:t>
      </w:r>
      <w:r>
        <w:rPr>
          <w:rFonts w:ascii="Times New Roman" w:hAnsi="Times New Roman" w:cs="Times New Roman"/>
          <w:sz w:val="28"/>
          <w:szCs w:val="28"/>
        </w:rPr>
        <w:t>106</w:t>
      </w:r>
      <w:r w:rsidRPr="00E63244">
        <w:rPr>
          <w:rFonts w:ascii="Times New Roman" w:hAnsi="Times New Roman" w:cs="Times New Roman"/>
          <w:sz w:val="28"/>
          <w:szCs w:val="28"/>
        </w:rPr>
        <w:t xml:space="preserve"> га. семечковых, КФХ «</w:t>
      </w:r>
      <w:proofErr w:type="spellStart"/>
      <w:r w:rsidRPr="00E63244">
        <w:rPr>
          <w:rFonts w:ascii="Times New Roman" w:hAnsi="Times New Roman" w:cs="Times New Roman"/>
          <w:sz w:val="28"/>
          <w:szCs w:val="28"/>
        </w:rPr>
        <w:t>Сокольский</w:t>
      </w:r>
      <w:proofErr w:type="spellEnd"/>
      <w:r w:rsidRPr="00E63244">
        <w:rPr>
          <w:rFonts w:ascii="Times New Roman" w:hAnsi="Times New Roman" w:cs="Times New Roman"/>
          <w:sz w:val="28"/>
          <w:szCs w:val="28"/>
        </w:rPr>
        <w:t>» 47,5 га. из них 36,</w:t>
      </w:r>
      <w:r>
        <w:rPr>
          <w:rFonts w:ascii="Times New Roman" w:hAnsi="Times New Roman" w:cs="Times New Roman"/>
          <w:sz w:val="28"/>
          <w:szCs w:val="28"/>
        </w:rPr>
        <w:t>7</w:t>
      </w:r>
      <w:r w:rsidRPr="00E63244">
        <w:rPr>
          <w:rFonts w:ascii="Times New Roman" w:hAnsi="Times New Roman" w:cs="Times New Roman"/>
          <w:sz w:val="28"/>
          <w:szCs w:val="28"/>
        </w:rPr>
        <w:t xml:space="preserve"> га. семечковых, 10,2 га. косточковых, 0</w:t>
      </w:r>
      <w:r>
        <w:rPr>
          <w:rFonts w:ascii="Times New Roman" w:hAnsi="Times New Roman" w:cs="Times New Roman"/>
          <w:sz w:val="28"/>
          <w:szCs w:val="28"/>
        </w:rPr>
        <w:t>,</w:t>
      </w:r>
      <w:r w:rsidRPr="00E63244">
        <w:rPr>
          <w:rFonts w:ascii="Times New Roman" w:hAnsi="Times New Roman" w:cs="Times New Roman"/>
          <w:sz w:val="28"/>
          <w:szCs w:val="28"/>
        </w:rPr>
        <w:t>6</w:t>
      </w:r>
      <w:r>
        <w:rPr>
          <w:rFonts w:ascii="Times New Roman" w:hAnsi="Times New Roman" w:cs="Times New Roman"/>
          <w:sz w:val="28"/>
          <w:szCs w:val="28"/>
        </w:rPr>
        <w:t xml:space="preserve">7 га. ягодников; </w:t>
      </w:r>
      <w:r w:rsidRPr="00E63244">
        <w:rPr>
          <w:rFonts w:ascii="Times New Roman" w:hAnsi="Times New Roman" w:cs="Times New Roman"/>
          <w:sz w:val="28"/>
          <w:szCs w:val="28"/>
        </w:rPr>
        <w:t>КФХ Князев С.И. -4 га. семечковых.</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По оперативной отчетности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собрано 1</w:t>
      </w:r>
      <w:r>
        <w:rPr>
          <w:rFonts w:ascii="Times New Roman" w:hAnsi="Times New Roman" w:cs="Times New Roman"/>
          <w:sz w:val="28"/>
          <w:szCs w:val="28"/>
        </w:rPr>
        <w:t xml:space="preserve"> 738</w:t>
      </w:r>
      <w:r w:rsidRPr="00E63244">
        <w:rPr>
          <w:rFonts w:ascii="Times New Roman" w:hAnsi="Times New Roman" w:cs="Times New Roman"/>
          <w:sz w:val="28"/>
          <w:szCs w:val="28"/>
        </w:rPr>
        <w:t xml:space="preserve"> т</w:t>
      </w:r>
      <w:r>
        <w:rPr>
          <w:rFonts w:ascii="Times New Roman" w:hAnsi="Times New Roman" w:cs="Times New Roman"/>
          <w:sz w:val="28"/>
          <w:szCs w:val="28"/>
        </w:rPr>
        <w:t>онн семечковых с урожайностью 2</w:t>
      </w:r>
      <w:r w:rsidRPr="00E63244">
        <w:rPr>
          <w:rFonts w:ascii="Times New Roman" w:hAnsi="Times New Roman" w:cs="Times New Roman"/>
          <w:sz w:val="28"/>
          <w:szCs w:val="28"/>
        </w:rPr>
        <w:t>4</w:t>
      </w:r>
      <w:r>
        <w:rPr>
          <w:rFonts w:ascii="Times New Roman" w:hAnsi="Times New Roman" w:cs="Times New Roman"/>
          <w:sz w:val="28"/>
          <w:szCs w:val="28"/>
        </w:rPr>
        <w:t>9,2</w:t>
      </w:r>
      <w:r w:rsidRPr="00E63244">
        <w:rPr>
          <w:rFonts w:ascii="Times New Roman" w:hAnsi="Times New Roman" w:cs="Times New Roman"/>
          <w:sz w:val="28"/>
          <w:szCs w:val="28"/>
        </w:rPr>
        <w:t xml:space="preserve"> </w:t>
      </w:r>
      <w:proofErr w:type="spellStart"/>
      <w:r w:rsidRPr="00E63244">
        <w:rPr>
          <w:rFonts w:ascii="Times New Roman" w:hAnsi="Times New Roman" w:cs="Times New Roman"/>
          <w:sz w:val="28"/>
          <w:szCs w:val="28"/>
        </w:rPr>
        <w:t>ц</w:t>
      </w:r>
      <w:proofErr w:type="spellEnd"/>
      <w:r w:rsidRPr="00E63244">
        <w:rPr>
          <w:rFonts w:ascii="Times New Roman" w:hAnsi="Times New Roman" w:cs="Times New Roman"/>
          <w:sz w:val="28"/>
          <w:szCs w:val="28"/>
        </w:rPr>
        <w:t>/га</w:t>
      </w:r>
      <w:proofErr w:type="gramStart"/>
      <w:r w:rsidRPr="00E63244">
        <w:rPr>
          <w:rFonts w:ascii="Times New Roman" w:hAnsi="Times New Roman" w:cs="Times New Roman"/>
          <w:sz w:val="28"/>
          <w:szCs w:val="28"/>
        </w:rPr>
        <w:t xml:space="preserve">., </w:t>
      </w:r>
      <w:proofErr w:type="gramEnd"/>
      <w:r w:rsidRPr="00E63244">
        <w:rPr>
          <w:rFonts w:ascii="Times New Roman" w:hAnsi="Times New Roman" w:cs="Times New Roman"/>
          <w:sz w:val="28"/>
          <w:szCs w:val="28"/>
        </w:rPr>
        <w:t xml:space="preserve">наивысший урожай получен в КФХ Евтушенко А.П. с плодоносящей площади </w:t>
      </w:r>
      <w:r>
        <w:rPr>
          <w:rFonts w:ascii="Times New Roman" w:hAnsi="Times New Roman" w:cs="Times New Roman"/>
          <w:sz w:val="28"/>
          <w:szCs w:val="28"/>
        </w:rPr>
        <w:t xml:space="preserve">27 га собрано 864 </w:t>
      </w:r>
      <w:r w:rsidRPr="00E63244">
        <w:rPr>
          <w:rFonts w:ascii="Times New Roman" w:hAnsi="Times New Roman" w:cs="Times New Roman"/>
          <w:sz w:val="28"/>
          <w:szCs w:val="28"/>
        </w:rPr>
        <w:t>тонн</w:t>
      </w:r>
      <w:r>
        <w:rPr>
          <w:rFonts w:ascii="Times New Roman" w:hAnsi="Times New Roman" w:cs="Times New Roman"/>
          <w:sz w:val="28"/>
          <w:szCs w:val="28"/>
        </w:rPr>
        <w:t>ы</w:t>
      </w:r>
      <w:r w:rsidRPr="00E63244">
        <w:rPr>
          <w:rFonts w:ascii="Times New Roman" w:hAnsi="Times New Roman" w:cs="Times New Roman"/>
          <w:sz w:val="28"/>
          <w:szCs w:val="28"/>
        </w:rPr>
        <w:t xml:space="preserve"> яблок с урожайностью 3</w:t>
      </w:r>
      <w:r>
        <w:rPr>
          <w:rFonts w:ascii="Times New Roman" w:hAnsi="Times New Roman" w:cs="Times New Roman"/>
          <w:sz w:val="28"/>
          <w:szCs w:val="28"/>
        </w:rPr>
        <w:t xml:space="preserve">20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/га-в</w:t>
      </w:r>
      <w:r w:rsidRPr="00E63244">
        <w:rPr>
          <w:rFonts w:ascii="Times New Roman" w:hAnsi="Times New Roman" w:cs="Times New Roman"/>
          <w:sz w:val="28"/>
          <w:szCs w:val="28"/>
        </w:rPr>
        <w:t>ся плодоносящая площадь находится на капельном орошении. В 20</w:t>
      </w:r>
      <w:r>
        <w:rPr>
          <w:rFonts w:ascii="Times New Roman" w:hAnsi="Times New Roman" w:cs="Times New Roman"/>
          <w:sz w:val="28"/>
          <w:szCs w:val="28"/>
        </w:rPr>
        <w:t>21</w:t>
      </w:r>
      <w:r w:rsidRPr="00E63244">
        <w:rPr>
          <w:rFonts w:ascii="Times New Roman" w:hAnsi="Times New Roman" w:cs="Times New Roman"/>
          <w:sz w:val="28"/>
          <w:szCs w:val="28"/>
        </w:rPr>
        <w:t xml:space="preserve"> году в данном хозяйстве заложено </w:t>
      </w:r>
      <w:r>
        <w:rPr>
          <w:rFonts w:ascii="Times New Roman" w:hAnsi="Times New Roman" w:cs="Times New Roman"/>
          <w:sz w:val="28"/>
          <w:szCs w:val="28"/>
        </w:rPr>
        <w:t>7</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с</w:t>
      </w:r>
      <w:proofErr w:type="gramEnd"/>
      <w:r w:rsidRPr="00E63244">
        <w:rPr>
          <w:rFonts w:ascii="Times New Roman" w:hAnsi="Times New Roman" w:cs="Times New Roman"/>
          <w:sz w:val="28"/>
          <w:szCs w:val="28"/>
        </w:rPr>
        <w:t>ад</w:t>
      </w:r>
      <w:r>
        <w:rPr>
          <w:rFonts w:ascii="Times New Roman" w:hAnsi="Times New Roman" w:cs="Times New Roman"/>
          <w:sz w:val="28"/>
          <w:szCs w:val="28"/>
        </w:rPr>
        <w:t>а</w:t>
      </w:r>
      <w:r w:rsidRPr="00E63244">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63244">
        <w:rPr>
          <w:rFonts w:ascii="Times New Roman" w:hAnsi="Times New Roman" w:cs="Times New Roman"/>
          <w:sz w:val="28"/>
          <w:szCs w:val="28"/>
        </w:rPr>
        <w:t xml:space="preserve">размещением от </w:t>
      </w:r>
      <w:r>
        <w:rPr>
          <w:rFonts w:ascii="Times New Roman" w:hAnsi="Times New Roman" w:cs="Times New Roman"/>
          <w:sz w:val="28"/>
          <w:szCs w:val="28"/>
        </w:rPr>
        <w:t>800 до 1250</w:t>
      </w:r>
      <w:r w:rsidRPr="00E63244">
        <w:rPr>
          <w:rFonts w:ascii="Times New Roman" w:hAnsi="Times New Roman" w:cs="Times New Roman"/>
          <w:sz w:val="28"/>
          <w:szCs w:val="28"/>
        </w:rPr>
        <w:t xml:space="preserve"> саженцев на 1 га.</w:t>
      </w:r>
    </w:p>
    <w:p w:rsidR="005A25FA"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В 202</w:t>
      </w:r>
      <w:r>
        <w:rPr>
          <w:rFonts w:ascii="Times New Roman" w:hAnsi="Times New Roman" w:cs="Times New Roman"/>
          <w:sz w:val="28"/>
          <w:szCs w:val="28"/>
        </w:rPr>
        <w:t xml:space="preserve">2 </w:t>
      </w:r>
      <w:r w:rsidRPr="00E63244">
        <w:rPr>
          <w:rFonts w:ascii="Times New Roman" w:hAnsi="Times New Roman" w:cs="Times New Roman"/>
          <w:sz w:val="28"/>
          <w:szCs w:val="28"/>
        </w:rPr>
        <w:t>году площадь закладки садов КФХ Евтушенко А.П. – 2</w:t>
      </w:r>
      <w:r>
        <w:rPr>
          <w:rFonts w:ascii="Times New Roman" w:hAnsi="Times New Roman" w:cs="Times New Roman"/>
          <w:sz w:val="28"/>
          <w:szCs w:val="28"/>
        </w:rPr>
        <w:t>5</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и</w:t>
      </w:r>
      <w:proofErr w:type="gramEnd"/>
      <w:r w:rsidRPr="00E63244">
        <w:rPr>
          <w:rFonts w:ascii="Times New Roman" w:hAnsi="Times New Roman" w:cs="Times New Roman"/>
          <w:sz w:val="28"/>
          <w:szCs w:val="28"/>
        </w:rPr>
        <w:t xml:space="preserve">з них </w:t>
      </w:r>
      <w:r>
        <w:rPr>
          <w:rFonts w:ascii="Times New Roman" w:hAnsi="Times New Roman" w:cs="Times New Roman"/>
          <w:sz w:val="28"/>
          <w:szCs w:val="28"/>
        </w:rPr>
        <w:t>15</w:t>
      </w:r>
      <w:r w:rsidRPr="00E63244">
        <w:rPr>
          <w:rFonts w:ascii="Times New Roman" w:hAnsi="Times New Roman" w:cs="Times New Roman"/>
          <w:sz w:val="28"/>
          <w:szCs w:val="28"/>
        </w:rPr>
        <w:t xml:space="preserve"> га. традиционные сады с размещением </w:t>
      </w:r>
      <w:r>
        <w:rPr>
          <w:rFonts w:ascii="Times New Roman" w:hAnsi="Times New Roman" w:cs="Times New Roman"/>
          <w:sz w:val="28"/>
          <w:szCs w:val="28"/>
        </w:rPr>
        <w:t xml:space="preserve">от </w:t>
      </w:r>
      <w:r w:rsidRPr="00E63244">
        <w:rPr>
          <w:rFonts w:ascii="Times New Roman" w:hAnsi="Times New Roman" w:cs="Times New Roman"/>
          <w:sz w:val="28"/>
          <w:szCs w:val="28"/>
        </w:rPr>
        <w:t xml:space="preserve">800 саженцев </w:t>
      </w:r>
      <w:r>
        <w:rPr>
          <w:rFonts w:ascii="Times New Roman" w:hAnsi="Times New Roman" w:cs="Times New Roman"/>
          <w:sz w:val="28"/>
          <w:szCs w:val="28"/>
        </w:rPr>
        <w:t xml:space="preserve">до 1250 саженцев </w:t>
      </w:r>
      <w:r w:rsidRPr="00E63244">
        <w:rPr>
          <w:rFonts w:ascii="Times New Roman" w:hAnsi="Times New Roman" w:cs="Times New Roman"/>
          <w:sz w:val="28"/>
          <w:szCs w:val="28"/>
        </w:rPr>
        <w:t xml:space="preserve">на 1 га. и </w:t>
      </w:r>
      <w:r>
        <w:rPr>
          <w:rFonts w:ascii="Times New Roman" w:hAnsi="Times New Roman" w:cs="Times New Roman"/>
          <w:sz w:val="28"/>
          <w:szCs w:val="28"/>
        </w:rPr>
        <w:t>10</w:t>
      </w:r>
      <w:r w:rsidRPr="00E63244">
        <w:rPr>
          <w:rFonts w:ascii="Times New Roman" w:hAnsi="Times New Roman" w:cs="Times New Roman"/>
          <w:sz w:val="28"/>
          <w:szCs w:val="28"/>
        </w:rPr>
        <w:t xml:space="preserve"> га. с размещением до 3500 саженцев на 1 га.</w:t>
      </w:r>
    </w:p>
    <w:p w:rsidR="005A25FA" w:rsidRDefault="005A25FA" w:rsidP="005A25FA">
      <w:pPr>
        <w:spacing w:after="0" w:line="240" w:lineRule="auto"/>
        <w:ind w:firstLine="708"/>
        <w:jc w:val="both"/>
        <w:rPr>
          <w:rFonts w:ascii="Times New Roman" w:hAnsi="Times New Roman" w:cs="Times New Roman"/>
          <w:sz w:val="28"/>
          <w:szCs w:val="28"/>
        </w:rPr>
      </w:pPr>
      <w:proofErr w:type="gramStart"/>
      <w:r w:rsidRPr="00FB52AB">
        <w:rPr>
          <w:rFonts w:ascii="Times New Roman" w:hAnsi="Times New Roman" w:cs="Times New Roman"/>
          <w:sz w:val="28"/>
          <w:szCs w:val="28"/>
        </w:rPr>
        <w:t>Доля хозяйствующих субъектов частной формы собственности в общем количестве организаций всех форм собственности на данном рынке составляет 100%. Так как сельское хозяйство является одним из приоритетных направлений деятельности в районе и напрямую является гарантом продовольственной безопасности, управлению сельского хозяйства необходимо оказывать  информационную и методологическую помощь, направленную на дальнейшее развитие частного сектора и оказания финансовой и иных мер поддержки местным семеноводческим</w:t>
      </w:r>
      <w:proofErr w:type="gramEnd"/>
      <w:r w:rsidRPr="00FB52AB">
        <w:rPr>
          <w:rFonts w:ascii="Times New Roman" w:hAnsi="Times New Roman" w:cs="Times New Roman"/>
          <w:sz w:val="28"/>
          <w:szCs w:val="28"/>
        </w:rPr>
        <w:t xml:space="preserve"> (</w:t>
      </w:r>
      <w:proofErr w:type="spellStart"/>
      <w:proofErr w:type="gramStart"/>
      <w:r w:rsidRPr="00FB52AB">
        <w:rPr>
          <w:rFonts w:ascii="Times New Roman" w:hAnsi="Times New Roman" w:cs="Times New Roman"/>
          <w:sz w:val="28"/>
          <w:szCs w:val="28"/>
        </w:rPr>
        <w:t>питомниководческим</w:t>
      </w:r>
      <w:proofErr w:type="spellEnd"/>
      <w:r w:rsidRPr="00FB52AB">
        <w:rPr>
          <w:rFonts w:ascii="Times New Roman" w:hAnsi="Times New Roman" w:cs="Times New Roman"/>
          <w:sz w:val="28"/>
          <w:szCs w:val="28"/>
        </w:rPr>
        <w:t>) хозяйствам.</w:t>
      </w:r>
      <w:proofErr w:type="gramEnd"/>
    </w:p>
    <w:p w:rsidR="005A25FA" w:rsidRPr="00E63244" w:rsidRDefault="005A25FA" w:rsidP="005A25FA">
      <w:pPr>
        <w:spacing w:after="0" w:line="240" w:lineRule="auto"/>
        <w:jc w:val="both"/>
        <w:rPr>
          <w:rFonts w:ascii="Times New Roman" w:hAnsi="Times New Roman"/>
          <w:sz w:val="28"/>
          <w:szCs w:val="28"/>
        </w:rPr>
      </w:pPr>
    </w:p>
    <w:p w:rsidR="005A25FA" w:rsidRPr="00E63244" w:rsidRDefault="005A25FA" w:rsidP="005A25FA">
      <w:pPr>
        <w:pStyle w:val="a7"/>
        <w:spacing w:after="0" w:line="240" w:lineRule="auto"/>
        <w:ind w:left="0"/>
        <w:jc w:val="center"/>
        <w:rPr>
          <w:rFonts w:ascii="Times New Roman" w:hAnsi="Times New Roman"/>
          <w:b/>
          <w:sz w:val="28"/>
          <w:szCs w:val="28"/>
        </w:rPr>
      </w:pPr>
      <w:r w:rsidRPr="00E63244">
        <w:rPr>
          <w:rFonts w:ascii="Times New Roman" w:hAnsi="Times New Roman"/>
          <w:b/>
          <w:sz w:val="28"/>
          <w:szCs w:val="28"/>
        </w:rPr>
        <w:t>19.</w:t>
      </w:r>
      <w:r>
        <w:rPr>
          <w:rFonts w:ascii="Times New Roman" w:hAnsi="Times New Roman"/>
          <w:b/>
          <w:sz w:val="28"/>
          <w:szCs w:val="28"/>
        </w:rPr>
        <w:t>4</w:t>
      </w:r>
      <w:r w:rsidRPr="00E63244">
        <w:rPr>
          <w:rFonts w:ascii="Times New Roman" w:hAnsi="Times New Roman"/>
          <w:b/>
          <w:sz w:val="28"/>
          <w:szCs w:val="28"/>
        </w:rPr>
        <w:t>. Рынок животноводческой продукции</w:t>
      </w:r>
    </w:p>
    <w:p w:rsidR="005A25FA" w:rsidRPr="00E63244" w:rsidRDefault="005A25FA" w:rsidP="005A25FA">
      <w:pPr>
        <w:spacing w:after="0" w:line="240" w:lineRule="auto"/>
        <w:jc w:val="center"/>
        <w:rPr>
          <w:rFonts w:ascii="Times New Roman" w:hAnsi="Times New Roman"/>
          <w:b/>
          <w:sz w:val="28"/>
          <w:szCs w:val="28"/>
        </w:rPr>
      </w:pPr>
    </w:p>
    <w:p w:rsidR="005A25FA"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Средний надой на одну фуражную корову по крупным и средним сельскохозяйственным предприятиям за 202</w:t>
      </w:r>
      <w:r>
        <w:rPr>
          <w:rFonts w:ascii="Times New Roman" w:hAnsi="Times New Roman" w:cs="Times New Roman"/>
          <w:sz w:val="28"/>
          <w:szCs w:val="28"/>
        </w:rPr>
        <w:t>1</w:t>
      </w:r>
      <w:r w:rsidRPr="00E63244">
        <w:rPr>
          <w:rFonts w:ascii="Times New Roman" w:hAnsi="Times New Roman" w:cs="Times New Roman"/>
          <w:sz w:val="28"/>
          <w:szCs w:val="28"/>
        </w:rPr>
        <w:t xml:space="preserve"> год увеличился по сравнению с 20</w:t>
      </w:r>
      <w:r>
        <w:rPr>
          <w:rFonts w:ascii="Times New Roman" w:hAnsi="Times New Roman" w:cs="Times New Roman"/>
          <w:sz w:val="28"/>
          <w:szCs w:val="28"/>
        </w:rPr>
        <w:t>20</w:t>
      </w:r>
      <w:r w:rsidRPr="00E63244">
        <w:rPr>
          <w:rFonts w:ascii="Times New Roman" w:hAnsi="Times New Roman" w:cs="Times New Roman"/>
          <w:sz w:val="28"/>
          <w:szCs w:val="28"/>
        </w:rPr>
        <w:t xml:space="preserve"> годом на </w:t>
      </w:r>
      <w:r>
        <w:rPr>
          <w:rFonts w:ascii="Times New Roman" w:hAnsi="Times New Roman" w:cs="Times New Roman"/>
          <w:sz w:val="28"/>
          <w:szCs w:val="28"/>
        </w:rPr>
        <w:t>0,3%</w:t>
      </w:r>
      <w:r w:rsidRPr="00E63244">
        <w:rPr>
          <w:rFonts w:ascii="Times New Roman" w:hAnsi="Times New Roman" w:cs="Times New Roman"/>
          <w:sz w:val="28"/>
          <w:szCs w:val="28"/>
        </w:rPr>
        <w:t xml:space="preserve"> и составил 9 </w:t>
      </w:r>
      <w:r>
        <w:rPr>
          <w:rFonts w:ascii="Times New Roman" w:hAnsi="Times New Roman" w:cs="Times New Roman"/>
          <w:sz w:val="28"/>
          <w:szCs w:val="28"/>
        </w:rPr>
        <w:t xml:space="preserve">307 килограмм </w:t>
      </w:r>
      <w:r w:rsidRPr="00E63244">
        <w:rPr>
          <w:rFonts w:ascii="Times New Roman" w:hAnsi="Times New Roman" w:cs="Times New Roman"/>
          <w:sz w:val="28"/>
          <w:szCs w:val="28"/>
        </w:rPr>
        <w:t>молока.</w:t>
      </w:r>
      <w:r>
        <w:rPr>
          <w:rFonts w:ascii="Times New Roman" w:hAnsi="Times New Roman" w:cs="Times New Roman"/>
          <w:sz w:val="28"/>
          <w:szCs w:val="28"/>
        </w:rPr>
        <w:t xml:space="preserve"> </w:t>
      </w:r>
      <w:r w:rsidRPr="00E63244">
        <w:rPr>
          <w:rFonts w:ascii="Times New Roman" w:hAnsi="Times New Roman" w:cs="Times New Roman"/>
          <w:sz w:val="28"/>
          <w:szCs w:val="28"/>
        </w:rPr>
        <w:t>Наивысшая продуктивность получена на предприят</w:t>
      </w:r>
      <w:proofErr w:type="gramStart"/>
      <w:r w:rsidRPr="00E63244">
        <w:rPr>
          <w:rFonts w:ascii="Times New Roman" w:hAnsi="Times New Roman" w:cs="Times New Roman"/>
          <w:sz w:val="28"/>
          <w:szCs w:val="28"/>
        </w:rPr>
        <w:t>ии</w:t>
      </w:r>
      <w:r>
        <w:rPr>
          <w:rFonts w:ascii="Times New Roman" w:hAnsi="Times New Roman" w:cs="Times New Roman"/>
          <w:sz w:val="28"/>
          <w:szCs w:val="28"/>
        </w:rPr>
        <w:t xml:space="preserve"> </w:t>
      </w:r>
      <w:r w:rsidRPr="00E63244">
        <w:rPr>
          <w:rFonts w:ascii="Times New Roman" w:hAnsi="Times New Roman" w:cs="Times New Roman"/>
          <w:sz w:val="28"/>
          <w:szCs w:val="28"/>
        </w:rPr>
        <w:t>АО</w:t>
      </w:r>
      <w:proofErr w:type="gramEnd"/>
      <w:r w:rsidRPr="00E63244">
        <w:rPr>
          <w:rFonts w:ascii="Times New Roman" w:hAnsi="Times New Roman" w:cs="Times New Roman"/>
          <w:sz w:val="28"/>
          <w:szCs w:val="28"/>
        </w:rPr>
        <w:t xml:space="preserve"> «Рассвет» - 9</w:t>
      </w:r>
      <w:r>
        <w:rPr>
          <w:rFonts w:ascii="Times New Roman" w:hAnsi="Times New Roman" w:cs="Times New Roman"/>
          <w:sz w:val="28"/>
          <w:szCs w:val="28"/>
        </w:rPr>
        <w:t xml:space="preserve"> 918,6 </w:t>
      </w:r>
      <w:r w:rsidRPr="00E63244">
        <w:rPr>
          <w:rFonts w:ascii="Times New Roman" w:hAnsi="Times New Roman" w:cs="Times New Roman"/>
          <w:sz w:val="28"/>
          <w:szCs w:val="28"/>
        </w:rPr>
        <w:t xml:space="preserve">кг. </w:t>
      </w:r>
    </w:p>
    <w:p w:rsidR="005A25FA" w:rsidRPr="00E63244" w:rsidRDefault="005A25FA" w:rsidP="005A25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E63244">
        <w:rPr>
          <w:rFonts w:ascii="Times New Roman" w:hAnsi="Times New Roman" w:cs="Times New Roman"/>
          <w:sz w:val="28"/>
          <w:szCs w:val="28"/>
        </w:rPr>
        <w:t>олока произведено 5</w:t>
      </w:r>
      <w:r>
        <w:rPr>
          <w:rFonts w:ascii="Times New Roman" w:hAnsi="Times New Roman" w:cs="Times New Roman"/>
          <w:sz w:val="28"/>
          <w:szCs w:val="28"/>
        </w:rPr>
        <w:t xml:space="preserve">2,1 тыс. тонн – 100,8 </w:t>
      </w:r>
      <w:r w:rsidRPr="00E63244">
        <w:rPr>
          <w:rFonts w:ascii="Times New Roman" w:hAnsi="Times New Roman" w:cs="Times New Roman"/>
          <w:sz w:val="28"/>
          <w:szCs w:val="28"/>
        </w:rPr>
        <w:t>% к 20</w:t>
      </w:r>
      <w:r>
        <w:rPr>
          <w:rFonts w:ascii="Times New Roman" w:hAnsi="Times New Roman" w:cs="Times New Roman"/>
          <w:sz w:val="28"/>
          <w:szCs w:val="28"/>
        </w:rPr>
        <w:t>20</w:t>
      </w:r>
      <w:r w:rsidRPr="00E63244">
        <w:rPr>
          <w:rFonts w:ascii="Times New Roman" w:hAnsi="Times New Roman" w:cs="Times New Roman"/>
          <w:sz w:val="28"/>
          <w:szCs w:val="28"/>
        </w:rPr>
        <w:t xml:space="preserve"> году. Наибольший удельный вес в общем объёме молок</w:t>
      </w:r>
      <w:proofErr w:type="gramStart"/>
      <w:r w:rsidRPr="00E63244">
        <w:rPr>
          <w:rFonts w:ascii="Times New Roman" w:hAnsi="Times New Roman" w:cs="Times New Roman"/>
          <w:sz w:val="28"/>
          <w:szCs w:val="28"/>
        </w:rPr>
        <w:t>а у АО</w:t>
      </w:r>
      <w:proofErr w:type="gramEnd"/>
      <w:r w:rsidRPr="00E63244">
        <w:rPr>
          <w:rFonts w:ascii="Times New Roman" w:hAnsi="Times New Roman" w:cs="Times New Roman"/>
          <w:sz w:val="28"/>
          <w:szCs w:val="28"/>
        </w:rPr>
        <w:t xml:space="preserve"> «Рассвет» -</w:t>
      </w:r>
      <w:r>
        <w:rPr>
          <w:rFonts w:ascii="Times New Roman" w:hAnsi="Times New Roman" w:cs="Times New Roman"/>
          <w:sz w:val="28"/>
          <w:szCs w:val="28"/>
        </w:rPr>
        <w:t>40,8</w:t>
      </w:r>
      <w:r w:rsidRPr="00E63244">
        <w:rPr>
          <w:rFonts w:ascii="Times New Roman" w:hAnsi="Times New Roman" w:cs="Times New Roman"/>
          <w:sz w:val="28"/>
          <w:szCs w:val="28"/>
        </w:rPr>
        <w:t xml:space="preserve"> тыс. тонн.</w:t>
      </w:r>
      <w:r w:rsidRPr="00E63244">
        <w:rPr>
          <w:szCs w:val="28"/>
        </w:rPr>
        <w:t xml:space="preserve"> </w:t>
      </w:r>
      <w:r w:rsidRPr="00E63244">
        <w:rPr>
          <w:rFonts w:ascii="Times New Roman" w:hAnsi="Times New Roman" w:cs="Times New Roman"/>
          <w:sz w:val="28"/>
          <w:szCs w:val="28"/>
        </w:rPr>
        <w:t xml:space="preserve">Рост производства молока, достигнут в основном за счет </w:t>
      </w:r>
      <w:r>
        <w:rPr>
          <w:rFonts w:ascii="Times New Roman" w:hAnsi="Times New Roman" w:cs="Times New Roman"/>
          <w:sz w:val="28"/>
          <w:szCs w:val="28"/>
        </w:rPr>
        <w:t>у</w:t>
      </w:r>
      <w:r w:rsidRPr="00E63244">
        <w:rPr>
          <w:rFonts w:ascii="Times New Roman" w:hAnsi="Times New Roman" w:cs="Times New Roman"/>
          <w:sz w:val="28"/>
          <w:szCs w:val="28"/>
        </w:rPr>
        <w:t>величения продуктивности животных.</w:t>
      </w:r>
    </w:p>
    <w:p w:rsidR="005A25FA"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Хозяйствами района за текущий год произведено 3</w:t>
      </w:r>
      <w:r>
        <w:rPr>
          <w:rFonts w:ascii="Times New Roman" w:hAnsi="Times New Roman" w:cs="Times New Roman"/>
          <w:sz w:val="28"/>
          <w:szCs w:val="28"/>
        </w:rPr>
        <w:t>3,8</w:t>
      </w:r>
      <w:r w:rsidRPr="00E63244">
        <w:rPr>
          <w:rFonts w:ascii="Times New Roman" w:hAnsi="Times New Roman" w:cs="Times New Roman"/>
          <w:sz w:val="28"/>
          <w:szCs w:val="28"/>
        </w:rPr>
        <w:t xml:space="preserve"> тыс. тонн мяса на убой (в живом весе). АО «Рассвет» приняты конкретные меры по стабильному наращиванию производства мяса, в связи с вводом в эксплуатацию комбината по первичной переработке мяса и свинотоварного комплекса на 50 тысяч голов. Дирекцией АО «Рассвет»</w:t>
      </w:r>
      <w:r>
        <w:rPr>
          <w:rFonts w:ascii="Times New Roman" w:hAnsi="Times New Roman" w:cs="Times New Roman"/>
          <w:sz w:val="28"/>
          <w:szCs w:val="28"/>
        </w:rPr>
        <w:t xml:space="preserve"> на 2022-2023 годы </w:t>
      </w:r>
      <w:r w:rsidRPr="00E63244">
        <w:rPr>
          <w:rFonts w:ascii="Times New Roman" w:hAnsi="Times New Roman" w:cs="Times New Roman"/>
          <w:sz w:val="28"/>
          <w:szCs w:val="28"/>
        </w:rPr>
        <w:lastRenderedPageBreak/>
        <w:t>принято решение</w:t>
      </w:r>
      <w:r>
        <w:rPr>
          <w:rFonts w:ascii="Times New Roman" w:hAnsi="Times New Roman" w:cs="Times New Roman"/>
          <w:sz w:val="28"/>
          <w:szCs w:val="28"/>
        </w:rPr>
        <w:t xml:space="preserve"> о модернизации МТФ №14 (корпус содержания коров и ремонт доильного зала).</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Среднесуточный привес КРС составляет 7</w:t>
      </w:r>
      <w:r>
        <w:rPr>
          <w:rFonts w:ascii="Times New Roman" w:hAnsi="Times New Roman" w:cs="Times New Roman"/>
          <w:sz w:val="28"/>
          <w:szCs w:val="28"/>
        </w:rPr>
        <w:t>40</w:t>
      </w:r>
      <w:r w:rsidRPr="00E63244">
        <w:rPr>
          <w:rFonts w:ascii="Times New Roman" w:hAnsi="Times New Roman" w:cs="Times New Roman"/>
          <w:sz w:val="28"/>
          <w:szCs w:val="28"/>
        </w:rPr>
        <w:t xml:space="preserve"> грамм</w:t>
      </w:r>
      <w:r>
        <w:rPr>
          <w:rFonts w:ascii="Times New Roman" w:hAnsi="Times New Roman" w:cs="Times New Roman"/>
          <w:sz w:val="28"/>
          <w:szCs w:val="28"/>
        </w:rPr>
        <w:t>,</w:t>
      </w:r>
      <w:r w:rsidRPr="00E63244">
        <w:rPr>
          <w:rFonts w:ascii="Times New Roman" w:hAnsi="Times New Roman" w:cs="Times New Roman"/>
          <w:sz w:val="28"/>
          <w:szCs w:val="28"/>
        </w:rPr>
        <w:t xml:space="preserve"> свиней – 8</w:t>
      </w:r>
      <w:r>
        <w:rPr>
          <w:rFonts w:ascii="Times New Roman" w:hAnsi="Times New Roman" w:cs="Times New Roman"/>
          <w:sz w:val="28"/>
          <w:szCs w:val="28"/>
        </w:rPr>
        <w:t>28 грамм</w:t>
      </w:r>
      <w:r w:rsidRPr="00E63244">
        <w:rPr>
          <w:rFonts w:ascii="Times New Roman" w:hAnsi="Times New Roman" w:cs="Times New Roman"/>
          <w:sz w:val="28"/>
          <w:szCs w:val="28"/>
        </w:rPr>
        <w:t>.</w:t>
      </w:r>
    </w:p>
    <w:p w:rsidR="005A25FA" w:rsidRPr="00E63244" w:rsidRDefault="005A25FA" w:rsidP="005A25FA">
      <w:pPr>
        <w:spacing w:after="0" w:line="240" w:lineRule="auto"/>
        <w:ind w:right="-108"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Численность поголовья крупного рогатого скота </w:t>
      </w:r>
      <w:proofErr w:type="gramStart"/>
      <w:r w:rsidRPr="00E63244">
        <w:rPr>
          <w:rFonts w:ascii="Times New Roman" w:hAnsi="Times New Roman" w:cs="Times New Roman"/>
          <w:sz w:val="28"/>
          <w:szCs w:val="28"/>
        </w:rPr>
        <w:t>на</w:t>
      </w:r>
      <w:r>
        <w:rPr>
          <w:rFonts w:ascii="Times New Roman" w:hAnsi="Times New Roman" w:cs="Times New Roman"/>
          <w:sz w:val="28"/>
          <w:szCs w:val="28"/>
        </w:rPr>
        <w:t xml:space="preserve"> </w:t>
      </w:r>
      <w:r w:rsidRPr="00E63244">
        <w:rPr>
          <w:rFonts w:ascii="Times New Roman" w:hAnsi="Times New Roman" w:cs="Times New Roman"/>
          <w:sz w:val="28"/>
          <w:szCs w:val="28"/>
        </w:rPr>
        <w:t>конец</w:t>
      </w:r>
      <w:proofErr w:type="gramEnd"/>
      <w:r w:rsidRPr="00E63244">
        <w:rPr>
          <w:rFonts w:ascii="Times New Roman" w:hAnsi="Times New Roman" w:cs="Times New Roman"/>
          <w:sz w:val="28"/>
          <w:szCs w:val="28"/>
        </w:rPr>
        <w:t xml:space="preserve"> 202</w:t>
      </w:r>
      <w:r>
        <w:rPr>
          <w:rFonts w:ascii="Times New Roman" w:hAnsi="Times New Roman" w:cs="Times New Roman"/>
          <w:sz w:val="28"/>
          <w:szCs w:val="28"/>
        </w:rPr>
        <w:t>1</w:t>
      </w:r>
      <w:r w:rsidRPr="00E63244">
        <w:rPr>
          <w:rFonts w:ascii="Times New Roman" w:hAnsi="Times New Roman" w:cs="Times New Roman"/>
          <w:sz w:val="28"/>
          <w:szCs w:val="28"/>
        </w:rPr>
        <w:t xml:space="preserve"> года по сельскохозяйственным предприятиям составляет 13 </w:t>
      </w:r>
      <w:r>
        <w:rPr>
          <w:rFonts w:ascii="Times New Roman" w:hAnsi="Times New Roman" w:cs="Times New Roman"/>
          <w:sz w:val="28"/>
          <w:szCs w:val="28"/>
        </w:rPr>
        <w:t>193</w:t>
      </w:r>
      <w:r w:rsidRPr="00E63244">
        <w:rPr>
          <w:rFonts w:ascii="Times New Roman" w:hAnsi="Times New Roman" w:cs="Times New Roman"/>
          <w:sz w:val="28"/>
          <w:szCs w:val="28"/>
        </w:rPr>
        <w:t xml:space="preserve"> голов</w:t>
      </w:r>
      <w:r>
        <w:rPr>
          <w:rFonts w:ascii="Times New Roman" w:hAnsi="Times New Roman" w:cs="Times New Roman"/>
          <w:sz w:val="28"/>
          <w:szCs w:val="28"/>
        </w:rPr>
        <w:t xml:space="preserve">ы, в том числе </w:t>
      </w:r>
      <w:r w:rsidRPr="00E63244">
        <w:rPr>
          <w:rFonts w:ascii="Times New Roman" w:hAnsi="Times New Roman" w:cs="Times New Roman"/>
          <w:sz w:val="28"/>
          <w:szCs w:val="28"/>
        </w:rPr>
        <w:t>коров 5 5</w:t>
      </w:r>
      <w:r>
        <w:rPr>
          <w:rFonts w:ascii="Times New Roman" w:hAnsi="Times New Roman" w:cs="Times New Roman"/>
          <w:sz w:val="28"/>
          <w:szCs w:val="28"/>
        </w:rPr>
        <w:t>93</w:t>
      </w:r>
      <w:r w:rsidRPr="00E63244">
        <w:rPr>
          <w:rFonts w:ascii="Times New Roman" w:hAnsi="Times New Roman" w:cs="Times New Roman"/>
          <w:sz w:val="28"/>
          <w:szCs w:val="28"/>
        </w:rPr>
        <w:t xml:space="preserve"> голов</w:t>
      </w:r>
      <w:r>
        <w:rPr>
          <w:rFonts w:ascii="Times New Roman" w:hAnsi="Times New Roman" w:cs="Times New Roman"/>
          <w:sz w:val="28"/>
          <w:szCs w:val="28"/>
        </w:rPr>
        <w:t xml:space="preserve"> </w:t>
      </w:r>
      <w:r w:rsidRPr="00E63244">
        <w:rPr>
          <w:rFonts w:ascii="Times New Roman" w:hAnsi="Times New Roman" w:cs="Times New Roman"/>
          <w:sz w:val="28"/>
          <w:szCs w:val="28"/>
        </w:rPr>
        <w:t>- 10</w:t>
      </w:r>
      <w:r>
        <w:rPr>
          <w:rFonts w:ascii="Times New Roman" w:hAnsi="Times New Roman" w:cs="Times New Roman"/>
          <w:sz w:val="28"/>
          <w:szCs w:val="28"/>
        </w:rPr>
        <w:t xml:space="preserve">0,1% </w:t>
      </w:r>
      <w:r w:rsidRPr="00E63244">
        <w:rPr>
          <w:rFonts w:ascii="Times New Roman" w:hAnsi="Times New Roman" w:cs="Times New Roman"/>
          <w:sz w:val="28"/>
          <w:szCs w:val="28"/>
        </w:rPr>
        <w:t>к прошлому 20</w:t>
      </w:r>
      <w:r>
        <w:rPr>
          <w:rFonts w:ascii="Times New Roman" w:hAnsi="Times New Roman" w:cs="Times New Roman"/>
          <w:sz w:val="28"/>
          <w:szCs w:val="28"/>
        </w:rPr>
        <w:t>20</w:t>
      </w:r>
      <w:r w:rsidRPr="00E63244">
        <w:rPr>
          <w:rFonts w:ascii="Times New Roman" w:hAnsi="Times New Roman" w:cs="Times New Roman"/>
          <w:sz w:val="28"/>
          <w:szCs w:val="28"/>
        </w:rPr>
        <w:t xml:space="preserve"> году. </w:t>
      </w:r>
    </w:p>
    <w:p w:rsidR="005A25FA" w:rsidRPr="00E63244" w:rsidRDefault="005A25FA" w:rsidP="005A25F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Свиней содержится</w:t>
      </w:r>
      <w:r>
        <w:rPr>
          <w:rFonts w:ascii="Times New Roman" w:hAnsi="Times New Roman" w:cs="Times New Roman"/>
          <w:sz w:val="28"/>
          <w:szCs w:val="28"/>
        </w:rPr>
        <w:t xml:space="preserve"> 59,1</w:t>
      </w:r>
      <w:r w:rsidRPr="00E63244">
        <w:rPr>
          <w:rFonts w:ascii="Times New Roman" w:hAnsi="Times New Roman" w:cs="Times New Roman"/>
          <w:sz w:val="28"/>
          <w:szCs w:val="28"/>
        </w:rPr>
        <w:t xml:space="preserve"> тыс. голов</w:t>
      </w:r>
      <w:r>
        <w:rPr>
          <w:rFonts w:ascii="Times New Roman" w:hAnsi="Times New Roman" w:cs="Times New Roman"/>
          <w:sz w:val="28"/>
          <w:szCs w:val="28"/>
        </w:rPr>
        <w:t>, овец и коз 2070 голов, п</w:t>
      </w:r>
      <w:r w:rsidRPr="00E63244">
        <w:rPr>
          <w:rFonts w:ascii="Times New Roman" w:hAnsi="Times New Roman" w:cs="Times New Roman"/>
          <w:sz w:val="28"/>
          <w:szCs w:val="28"/>
        </w:rPr>
        <w:t xml:space="preserve">оголовье цыплят бройлеров на конец года насчитывает </w:t>
      </w:r>
      <w:r>
        <w:rPr>
          <w:rFonts w:ascii="Times New Roman" w:hAnsi="Times New Roman" w:cs="Times New Roman"/>
          <w:sz w:val="28"/>
          <w:szCs w:val="28"/>
        </w:rPr>
        <w:t>1095,6</w:t>
      </w:r>
      <w:r w:rsidRPr="00E63244">
        <w:rPr>
          <w:rFonts w:ascii="Times New Roman" w:hAnsi="Times New Roman" w:cs="Times New Roman"/>
          <w:sz w:val="28"/>
          <w:szCs w:val="28"/>
        </w:rPr>
        <w:t xml:space="preserve"> тыс. голов. </w:t>
      </w:r>
    </w:p>
    <w:p w:rsidR="005A25FA" w:rsidRPr="00E63244" w:rsidRDefault="005A25FA" w:rsidP="005A25FA">
      <w:pPr>
        <w:spacing w:after="0" w:line="240" w:lineRule="auto"/>
        <w:ind w:right="-5" w:firstLine="708"/>
        <w:jc w:val="both"/>
        <w:rPr>
          <w:rFonts w:ascii="Times New Roman" w:hAnsi="Times New Roman" w:cs="Times New Roman"/>
          <w:sz w:val="28"/>
          <w:szCs w:val="28"/>
        </w:rPr>
      </w:pPr>
      <w:r w:rsidRPr="00E63244">
        <w:rPr>
          <w:rFonts w:ascii="Times New Roman" w:hAnsi="Times New Roman"/>
          <w:sz w:val="28"/>
          <w:szCs w:val="28"/>
        </w:rPr>
        <w:t>Доля организаций частной собственности на рынке животноводческой продукции составляет 100%.</w:t>
      </w:r>
    </w:p>
    <w:p w:rsidR="005A25FA" w:rsidRPr="00E63244" w:rsidRDefault="005A25FA" w:rsidP="005A25FA">
      <w:pPr>
        <w:spacing w:after="0" w:line="240" w:lineRule="auto"/>
        <w:jc w:val="center"/>
        <w:rPr>
          <w:rFonts w:ascii="Times New Roman" w:hAnsi="Times New Roman"/>
          <w:sz w:val="28"/>
          <w:szCs w:val="28"/>
        </w:rPr>
      </w:pPr>
    </w:p>
    <w:p w:rsidR="005A25FA" w:rsidRPr="00E63244" w:rsidRDefault="005A25FA" w:rsidP="005A25FA">
      <w:pPr>
        <w:pStyle w:val="ab"/>
        <w:ind w:firstLine="708"/>
        <w:rPr>
          <w:rFonts w:ascii="Times New Roman" w:hAnsi="Times New Roman"/>
          <w:b/>
          <w:i/>
          <w:sz w:val="28"/>
          <w:szCs w:val="28"/>
        </w:rPr>
      </w:pPr>
      <w:r w:rsidRPr="00E63244">
        <w:rPr>
          <w:rFonts w:ascii="Times New Roman" w:hAnsi="Times New Roman"/>
          <w:b/>
          <w:i/>
          <w:sz w:val="28"/>
          <w:szCs w:val="28"/>
        </w:rPr>
        <w:t xml:space="preserve">Личные подсобные хозяйства и Крестьянско-фермерские хозяйства </w:t>
      </w:r>
    </w:p>
    <w:p w:rsidR="005A25FA" w:rsidRPr="00E63244" w:rsidRDefault="005A25FA" w:rsidP="005A25FA">
      <w:pPr>
        <w:pStyle w:val="ab"/>
        <w:ind w:firstLine="708"/>
        <w:rPr>
          <w:rFonts w:ascii="Times New Roman" w:hAnsi="Times New Roman"/>
          <w:b/>
          <w:i/>
          <w:sz w:val="28"/>
          <w:szCs w:val="28"/>
        </w:rPr>
      </w:pPr>
    </w:p>
    <w:p w:rsidR="005A25FA" w:rsidRPr="00E63244" w:rsidRDefault="005A25FA" w:rsidP="005A25FA">
      <w:pPr>
        <w:spacing w:after="0" w:line="240" w:lineRule="auto"/>
        <w:ind w:firstLine="708"/>
        <w:jc w:val="both"/>
        <w:rPr>
          <w:rFonts w:ascii="Times New Roman" w:eastAsia="Calibri" w:hAnsi="Times New Roman" w:cs="Times New Roman"/>
          <w:sz w:val="28"/>
          <w:szCs w:val="28"/>
        </w:rPr>
      </w:pPr>
      <w:r w:rsidRPr="00E63244">
        <w:rPr>
          <w:rFonts w:ascii="Times New Roman" w:eastAsia="Calibri" w:hAnsi="Times New Roman" w:cs="Times New Roman"/>
          <w:sz w:val="28"/>
          <w:szCs w:val="28"/>
        </w:rPr>
        <w:t xml:space="preserve">В рамках государственной программы Краснодарского края «Развитие сельского хозяйства и регулирование сельскохозяйственной продукции, сырья и продовольствия» и её подпрограммы «Развитие малых форм хозяйствования в агропромышленном </w:t>
      </w:r>
      <w:r w:rsidRPr="00E63244">
        <w:rPr>
          <w:rFonts w:ascii="Times New Roman" w:hAnsi="Times New Roman" w:cs="Times New Roman"/>
          <w:sz w:val="28"/>
          <w:szCs w:val="28"/>
        </w:rPr>
        <w:t>комплексе Краснодарского края»</w:t>
      </w:r>
      <w:r w:rsidRPr="00E63244">
        <w:rPr>
          <w:rFonts w:ascii="Times New Roman" w:eastAsia="Calibri" w:hAnsi="Times New Roman" w:cs="Times New Roman"/>
          <w:sz w:val="28"/>
          <w:szCs w:val="28"/>
        </w:rPr>
        <w:t xml:space="preserve"> </w:t>
      </w:r>
      <w:r w:rsidRPr="00E63244">
        <w:rPr>
          <w:rFonts w:ascii="Times New Roman" w:hAnsi="Times New Roman" w:cs="Times New Roman"/>
          <w:sz w:val="28"/>
          <w:szCs w:val="28"/>
        </w:rPr>
        <w:t>с 2013 года в районе действует м</w:t>
      </w:r>
      <w:r w:rsidRPr="00E63244">
        <w:rPr>
          <w:rFonts w:ascii="Times New Roman" w:eastAsia="Calibri" w:hAnsi="Times New Roman" w:cs="Times New Roman"/>
          <w:sz w:val="28"/>
          <w:szCs w:val="28"/>
        </w:rPr>
        <w:t xml:space="preserve">униципальная программа «Развитие сельского хозяйства </w:t>
      </w:r>
      <w:proofErr w:type="gramStart"/>
      <w:r w:rsidRPr="00E63244">
        <w:rPr>
          <w:rFonts w:ascii="Times New Roman" w:eastAsia="Calibri" w:hAnsi="Times New Roman" w:cs="Times New Roman"/>
          <w:sz w:val="28"/>
          <w:szCs w:val="28"/>
        </w:rPr>
        <w:t>в</w:t>
      </w:r>
      <w:proofErr w:type="gramEnd"/>
      <w:r w:rsidRPr="00E63244">
        <w:rPr>
          <w:rFonts w:ascii="Times New Roman" w:eastAsia="Calibri" w:hAnsi="Times New Roman" w:cs="Times New Roman"/>
          <w:sz w:val="28"/>
          <w:szCs w:val="28"/>
        </w:rPr>
        <w:t xml:space="preserve"> </w:t>
      </w:r>
      <w:proofErr w:type="gramStart"/>
      <w:r w:rsidRPr="00E63244">
        <w:rPr>
          <w:rFonts w:ascii="Times New Roman" w:eastAsia="Calibri" w:hAnsi="Times New Roman" w:cs="Times New Roman"/>
          <w:sz w:val="28"/>
          <w:szCs w:val="28"/>
        </w:rPr>
        <w:t>Усть-Лабинском</w:t>
      </w:r>
      <w:proofErr w:type="gramEnd"/>
      <w:r w:rsidRPr="00E63244">
        <w:rPr>
          <w:rFonts w:ascii="Times New Roman" w:eastAsia="Calibri" w:hAnsi="Times New Roman" w:cs="Times New Roman"/>
          <w:sz w:val="28"/>
          <w:szCs w:val="28"/>
        </w:rPr>
        <w:t xml:space="preserve"> районе».</w:t>
      </w:r>
    </w:p>
    <w:p w:rsidR="005A25FA" w:rsidRDefault="005A25FA" w:rsidP="005A25FA">
      <w:pPr>
        <w:spacing w:after="0" w:line="240" w:lineRule="auto"/>
        <w:ind w:firstLine="708"/>
        <w:jc w:val="both"/>
        <w:rPr>
          <w:rFonts w:ascii="Times New Roman" w:eastAsia="Calibri" w:hAnsi="Times New Roman" w:cs="Times New Roman"/>
          <w:sz w:val="28"/>
          <w:szCs w:val="28"/>
        </w:rPr>
      </w:pPr>
      <w:r w:rsidRPr="00E63244">
        <w:rPr>
          <w:rFonts w:ascii="Times New Roman" w:eastAsia="Calibri" w:hAnsi="Times New Roman" w:cs="Times New Roman"/>
          <w:sz w:val="28"/>
          <w:szCs w:val="28"/>
        </w:rPr>
        <w:t xml:space="preserve">За прошедший год малыми формами хозяйствования произведено: мяса – </w:t>
      </w:r>
      <w:r>
        <w:rPr>
          <w:rFonts w:ascii="Times New Roman" w:eastAsia="Calibri" w:hAnsi="Times New Roman" w:cs="Times New Roman"/>
          <w:sz w:val="28"/>
          <w:szCs w:val="28"/>
        </w:rPr>
        <w:t>3 157,5</w:t>
      </w:r>
      <w:r w:rsidRPr="00E63244">
        <w:rPr>
          <w:rFonts w:ascii="Times New Roman" w:eastAsia="Calibri" w:hAnsi="Times New Roman" w:cs="Times New Roman"/>
          <w:sz w:val="28"/>
          <w:szCs w:val="28"/>
        </w:rPr>
        <w:t xml:space="preserve"> тонн – 1</w:t>
      </w:r>
      <w:r>
        <w:rPr>
          <w:rFonts w:ascii="Times New Roman" w:eastAsia="Calibri" w:hAnsi="Times New Roman" w:cs="Times New Roman"/>
          <w:sz w:val="28"/>
          <w:szCs w:val="28"/>
        </w:rPr>
        <w:t>03,3</w:t>
      </w:r>
      <w:r w:rsidRPr="00E63244">
        <w:rPr>
          <w:rFonts w:ascii="Times New Roman" w:eastAsia="Calibri" w:hAnsi="Times New Roman" w:cs="Times New Roman"/>
          <w:sz w:val="28"/>
          <w:szCs w:val="28"/>
        </w:rPr>
        <w:t>% к аналогичному периоду прошлого года, молока 10</w:t>
      </w:r>
      <w:r>
        <w:rPr>
          <w:rFonts w:ascii="Times New Roman" w:eastAsia="Calibri" w:hAnsi="Times New Roman" w:cs="Times New Roman"/>
          <w:sz w:val="28"/>
          <w:szCs w:val="28"/>
        </w:rPr>
        <w:t xml:space="preserve"> 499,3</w:t>
      </w:r>
      <w:r w:rsidRPr="00E63244">
        <w:rPr>
          <w:rFonts w:ascii="Times New Roman" w:eastAsia="Calibri" w:hAnsi="Times New Roman" w:cs="Times New Roman"/>
          <w:sz w:val="28"/>
          <w:szCs w:val="28"/>
        </w:rPr>
        <w:t xml:space="preserve"> тонн – 10</w:t>
      </w:r>
      <w:r>
        <w:rPr>
          <w:rFonts w:ascii="Times New Roman" w:eastAsia="Calibri" w:hAnsi="Times New Roman" w:cs="Times New Roman"/>
          <w:sz w:val="28"/>
          <w:szCs w:val="28"/>
        </w:rPr>
        <w:t>2,3% к прошлому году.</w:t>
      </w:r>
    </w:p>
    <w:p w:rsidR="005A25FA" w:rsidRPr="00E63244" w:rsidRDefault="005A25FA" w:rsidP="005A25FA">
      <w:pPr>
        <w:spacing w:after="0" w:line="240" w:lineRule="auto"/>
        <w:ind w:firstLine="708"/>
        <w:jc w:val="both"/>
        <w:rPr>
          <w:rFonts w:ascii="Times New Roman" w:hAnsi="Times New Roman"/>
          <w:sz w:val="28"/>
          <w:szCs w:val="28"/>
        </w:rPr>
      </w:pPr>
      <w:r w:rsidRPr="00E63244">
        <w:rPr>
          <w:rFonts w:ascii="Times New Roman" w:hAnsi="Times New Roman"/>
          <w:sz w:val="28"/>
          <w:szCs w:val="28"/>
        </w:rPr>
        <w:t xml:space="preserve">Кроме того, на территории муниципального образования </w:t>
      </w:r>
      <w:proofErr w:type="spellStart"/>
      <w:r w:rsidRPr="00E63244">
        <w:rPr>
          <w:rFonts w:ascii="Times New Roman" w:hAnsi="Times New Roman"/>
          <w:sz w:val="28"/>
          <w:szCs w:val="28"/>
        </w:rPr>
        <w:t>Усть-Лабинский</w:t>
      </w:r>
      <w:proofErr w:type="spellEnd"/>
      <w:r w:rsidRPr="00E63244">
        <w:rPr>
          <w:rFonts w:ascii="Times New Roman" w:hAnsi="Times New Roman"/>
          <w:sz w:val="28"/>
          <w:szCs w:val="28"/>
        </w:rPr>
        <w:t xml:space="preserve"> район осуществляют свою деятельность </w:t>
      </w:r>
      <w:r>
        <w:rPr>
          <w:rFonts w:ascii="Times New Roman" w:hAnsi="Times New Roman"/>
          <w:sz w:val="28"/>
          <w:szCs w:val="28"/>
        </w:rPr>
        <w:t>3</w:t>
      </w:r>
      <w:r w:rsidRPr="00E63244">
        <w:rPr>
          <w:rFonts w:ascii="Times New Roman" w:hAnsi="Times New Roman"/>
          <w:sz w:val="28"/>
          <w:szCs w:val="28"/>
        </w:rPr>
        <w:t xml:space="preserve"> </w:t>
      </w:r>
      <w:proofErr w:type="gramStart"/>
      <w:r w:rsidRPr="00E63244">
        <w:rPr>
          <w:rFonts w:ascii="Times New Roman" w:hAnsi="Times New Roman"/>
          <w:sz w:val="28"/>
          <w:szCs w:val="28"/>
        </w:rPr>
        <w:t>сельскохозяйственных</w:t>
      </w:r>
      <w:proofErr w:type="gramEnd"/>
      <w:r w:rsidRPr="00E63244">
        <w:rPr>
          <w:rFonts w:ascii="Times New Roman" w:hAnsi="Times New Roman"/>
          <w:sz w:val="28"/>
          <w:szCs w:val="28"/>
        </w:rPr>
        <w:t xml:space="preserve"> кооператива</w:t>
      </w:r>
      <w:r>
        <w:rPr>
          <w:rFonts w:ascii="Times New Roman" w:hAnsi="Times New Roman"/>
          <w:sz w:val="28"/>
          <w:szCs w:val="28"/>
        </w:rPr>
        <w:t>:</w:t>
      </w:r>
      <w:r w:rsidRPr="00E63244">
        <w:rPr>
          <w:rFonts w:ascii="Times New Roman" w:hAnsi="Times New Roman"/>
          <w:sz w:val="28"/>
          <w:szCs w:val="28"/>
        </w:rPr>
        <w:t xml:space="preserve"> Сельскохозяйственный кредитно-потребительский кооператив «Подъем», сельскохозяйственный </w:t>
      </w:r>
      <w:proofErr w:type="spellStart"/>
      <w:r w:rsidRPr="00E63244">
        <w:rPr>
          <w:rFonts w:ascii="Times New Roman" w:hAnsi="Times New Roman"/>
          <w:sz w:val="28"/>
          <w:szCs w:val="28"/>
        </w:rPr>
        <w:t>снабженческо</w:t>
      </w:r>
      <w:proofErr w:type="spellEnd"/>
      <w:r w:rsidRPr="00E63244">
        <w:rPr>
          <w:rFonts w:ascii="Times New Roman" w:hAnsi="Times New Roman"/>
          <w:sz w:val="28"/>
          <w:szCs w:val="28"/>
        </w:rPr>
        <w:t xml:space="preserve"> бытовой потребительский кооператив «Купец»</w:t>
      </w:r>
      <w:r>
        <w:rPr>
          <w:rFonts w:ascii="Times New Roman" w:hAnsi="Times New Roman"/>
          <w:sz w:val="28"/>
          <w:szCs w:val="28"/>
        </w:rPr>
        <w:t xml:space="preserve"> и СПССПК «Братские продукт»</w:t>
      </w:r>
      <w:r w:rsidRPr="00E63244">
        <w:rPr>
          <w:rFonts w:ascii="Times New Roman" w:hAnsi="Times New Roman"/>
          <w:sz w:val="28"/>
          <w:szCs w:val="28"/>
        </w:rPr>
        <w:t>.</w:t>
      </w:r>
    </w:p>
    <w:p w:rsidR="005A25FA" w:rsidRDefault="005A25FA" w:rsidP="005A25FA">
      <w:pPr>
        <w:widowControl w:val="0"/>
        <w:tabs>
          <w:tab w:val="left" w:pos="-3420"/>
        </w:tabs>
        <w:autoSpaceDE w:val="0"/>
        <w:spacing w:after="0" w:line="240" w:lineRule="auto"/>
        <w:ind w:firstLine="851"/>
        <w:jc w:val="both"/>
        <w:rPr>
          <w:rFonts w:ascii="Times New Roman" w:hAnsi="Times New Roman"/>
          <w:sz w:val="28"/>
          <w:szCs w:val="28"/>
        </w:rPr>
      </w:pPr>
      <w:r w:rsidRPr="00E63244">
        <w:rPr>
          <w:rFonts w:ascii="Times New Roman" w:hAnsi="Times New Roman"/>
          <w:sz w:val="28"/>
          <w:szCs w:val="28"/>
        </w:rPr>
        <w:t xml:space="preserve">Малые формы хозяйствования ежегодно участвуют в краевых и федеральных программах по оказанию государственной поддержки на развитие сельскохозяйственного производства. </w:t>
      </w:r>
    </w:p>
    <w:p w:rsidR="005A25FA" w:rsidRPr="00E63244" w:rsidRDefault="005A25FA" w:rsidP="005A25FA">
      <w:pPr>
        <w:widowControl w:val="0"/>
        <w:tabs>
          <w:tab w:val="left" w:pos="-3420"/>
        </w:tabs>
        <w:autoSpaceDE w:val="0"/>
        <w:spacing w:after="0" w:line="240" w:lineRule="auto"/>
        <w:ind w:firstLine="851"/>
        <w:jc w:val="both"/>
        <w:rPr>
          <w:rFonts w:ascii="Times New Roman" w:hAnsi="Times New Roman" w:cs="Times New Roman"/>
        </w:rPr>
      </w:pPr>
      <w:proofErr w:type="spellStart"/>
      <w:r w:rsidRPr="00E63244">
        <w:rPr>
          <w:rFonts w:ascii="Times New Roman" w:hAnsi="Times New Roman" w:cs="Times New Roman"/>
          <w:sz w:val="28"/>
          <w:szCs w:val="28"/>
        </w:rPr>
        <w:t>Усть-Лабинскому</w:t>
      </w:r>
      <w:proofErr w:type="spellEnd"/>
      <w:r w:rsidRPr="00E63244">
        <w:rPr>
          <w:rFonts w:ascii="Times New Roman" w:hAnsi="Times New Roman" w:cs="Times New Roman"/>
          <w:sz w:val="28"/>
          <w:szCs w:val="28"/>
        </w:rPr>
        <w:t xml:space="preserve"> району из краевого бюджета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было выделено </w:t>
      </w:r>
      <w:r>
        <w:rPr>
          <w:rFonts w:ascii="Times New Roman" w:hAnsi="Times New Roman" w:cs="Times New Roman"/>
          <w:sz w:val="28"/>
          <w:szCs w:val="28"/>
        </w:rPr>
        <w:t>7,4</w:t>
      </w:r>
      <w:r w:rsidRPr="00E63244">
        <w:rPr>
          <w:rFonts w:ascii="Times New Roman" w:hAnsi="Times New Roman" w:cs="Times New Roman"/>
          <w:sz w:val="28"/>
          <w:szCs w:val="28"/>
        </w:rPr>
        <w:t xml:space="preserve"> млн. рублей для </w:t>
      </w:r>
      <w:r w:rsidRPr="00E63244">
        <w:rPr>
          <w:rFonts w:ascii="Times New Roman" w:hAnsi="Times New Roman" w:cs="Times New Roman"/>
          <w:bCs/>
          <w:sz w:val="28"/>
          <w:szCs w:val="28"/>
        </w:rPr>
        <w:t>предоставления субсидий крестьянским (фермерским) хозяйствам, индивидуальным предпринимателям, ведущим деятельность в области сельскохозяйственного производства, и личным подсобным хозяйствам на поддержку сельскохозяйственного производства.</w:t>
      </w:r>
    </w:p>
    <w:p w:rsidR="005A25FA" w:rsidRPr="00E63244" w:rsidRDefault="005A25FA" w:rsidP="005A25FA">
      <w:pPr>
        <w:pStyle w:val="ab"/>
        <w:ind w:firstLine="851"/>
        <w:jc w:val="both"/>
        <w:rPr>
          <w:rFonts w:ascii="Times New Roman" w:hAnsi="Times New Roman"/>
          <w:sz w:val="28"/>
          <w:szCs w:val="28"/>
        </w:rPr>
      </w:pPr>
      <w:r>
        <w:rPr>
          <w:rFonts w:ascii="Times New Roman" w:hAnsi="Times New Roman"/>
          <w:sz w:val="28"/>
          <w:szCs w:val="28"/>
        </w:rPr>
        <w:t>Все средства освоены, 194</w:t>
      </w:r>
      <w:r w:rsidRPr="00E63244">
        <w:rPr>
          <w:rFonts w:ascii="Times New Roman" w:hAnsi="Times New Roman"/>
          <w:sz w:val="28"/>
          <w:szCs w:val="28"/>
        </w:rPr>
        <w:t xml:space="preserve"> претендента, подавших заявления, получили государственную поддержку</w:t>
      </w:r>
      <w:r>
        <w:rPr>
          <w:rFonts w:ascii="Times New Roman" w:hAnsi="Times New Roman"/>
          <w:sz w:val="28"/>
          <w:szCs w:val="28"/>
        </w:rPr>
        <w:t xml:space="preserve">, из них 6 КФХ, 165 граждан ведущих ЛПХ, 23 </w:t>
      </w:r>
      <w:proofErr w:type="spellStart"/>
      <w:r>
        <w:rPr>
          <w:rFonts w:ascii="Times New Roman" w:hAnsi="Times New Roman"/>
          <w:sz w:val="28"/>
          <w:szCs w:val="28"/>
        </w:rPr>
        <w:t>самозанятых</w:t>
      </w:r>
      <w:proofErr w:type="spellEnd"/>
      <w:r>
        <w:rPr>
          <w:rFonts w:ascii="Times New Roman" w:hAnsi="Times New Roman"/>
          <w:sz w:val="28"/>
          <w:szCs w:val="28"/>
        </w:rPr>
        <w:t xml:space="preserve"> гражданина</w:t>
      </w:r>
      <w:r w:rsidRPr="00E63244">
        <w:rPr>
          <w:rFonts w:ascii="Times New Roman" w:hAnsi="Times New Roman"/>
          <w:sz w:val="28"/>
          <w:szCs w:val="28"/>
        </w:rPr>
        <w:t>.</w:t>
      </w:r>
    </w:p>
    <w:p w:rsidR="005A25FA" w:rsidRPr="00E63244" w:rsidRDefault="005A25FA" w:rsidP="005A25FA">
      <w:pPr>
        <w:pStyle w:val="ab"/>
        <w:ind w:firstLine="851"/>
        <w:jc w:val="both"/>
        <w:rPr>
          <w:rFonts w:ascii="Times New Roman" w:hAnsi="Times New Roman"/>
          <w:sz w:val="28"/>
          <w:szCs w:val="28"/>
        </w:rPr>
      </w:pPr>
      <w:r w:rsidRPr="00E63244">
        <w:rPr>
          <w:rFonts w:ascii="Times New Roman" w:hAnsi="Times New Roman"/>
          <w:sz w:val="28"/>
          <w:szCs w:val="28"/>
        </w:rPr>
        <w:t>Кроме этого</w:t>
      </w:r>
      <w:r>
        <w:rPr>
          <w:rFonts w:ascii="Times New Roman" w:hAnsi="Times New Roman"/>
          <w:sz w:val="28"/>
          <w:szCs w:val="28"/>
        </w:rPr>
        <w:t xml:space="preserve"> по программе </w:t>
      </w:r>
      <w:proofErr w:type="spellStart"/>
      <w:r>
        <w:rPr>
          <w:rFonts w:ascii="Times New Roman" w:hAnsi="Times New Roman"/>
          <w:sz w:val="28"/>
          <w:szCs w:val="28"/>
        </w:rPr>
        <w:t>Агростартап</w:t>
      </w:r>
      <w:proofErr w:type="spellEnd"/>
      <w:r>
        <w:rPr>
          <w:rFonts w:ascii="Times New Roman" w:hAnsi="Times New Roman"/>
          <w:sz w:val="28"/>
          <w:szCs w:val="28"/>
        </w:rPr>
        <w:t xml:space="preserve"> Пономаренко В.А. (</w:t>
      </w:r>
      <w:proofErr w:type="spellStart"/>
      <w:r>
        <w:rPr>
          <w:rFonts w:ascii="Times New Roman" w:hAnsi="Times New Roman"/>
          <w:sz w:val="28"/>
          <w:szCs w:val="28"/>
        </w:rPr>
        <w:t>Кирпильское</w:t>
      </w:r>
      <w:proofErr w:type="spellEnd"/>
      <w:r>
        <w:rPr>
          <w:rFonts w:ascii="Times New Roman" w:hAnsi="Times New Roman"/>
          <w:sz w:val="28"/>
          <w:szCs w:val="28"/>
        </w:rPr>
        <w:t xml:space="preserve"> сельское поселение) получил грант в размере 3,0 млн</w:t>
      </w:r>
      <w:proofErr w:type="gramStart"/>
      <w:r>
        <w:rPr>
          <w:rFonts w:ascii="Times New Roman" w:hAnsi="Times New Roman"/>
          <w:sz w:val="28"/>
          <w:szCs w:val="28"/>
        </w:rPr>
        <w:t>.р</w:t>
      </w:r>
      <w:proofErr w:type="gramEnd"/>
      <w:r>
        <w:rPr>
          <w:rFonts w:ascii="Times New Roman" w:hAnsi="Times New Roman"/>
          <w:sz w:val="28"/>
          <w:szCs w:val="28"/>
        </w:rPr>
        <w:t>ублей в рамках поддержки вновь образующимся крестьянским (фермерским) хозяйствам.</w:t>
      </w:r>
    </w:p>
    <w:p w:rsidR="005A25FA" w:rsidRDefault="005A25FA" w:rsidP="005A25FA">
      <w:pPr>
        <w:pStyle w:val="ab"/>
        <w:ind w:firstLine="851"/>
        <w:jc w:val="both"/>
        <w:rPr>
          <w:rFonts w:ascii="Times New Roman" w:hAnsi="Times New Roman"/>
          <w:sz w:val="28"/>
          <w:szCs w:val="28"/>
        </w:rPr>
      </w:pPr>
      <w:r w:rsidRPr="00E63244">
        <w:rPr>
          <w:rFonts w:ascii="Times New Roman" w:hAnsi="Times New Roman"/>
          <w:sz w:val="28"/>
          <w:szCs w:val="28"/>
        </w:rPr>
        <w:t>В 202</w:t>
      </w:r>
      <w:r>
        <w:rPr>
          <w:rFonts w:ascii="Times New Roman" w:hAnsi="Times New Roman"/>
          <w:sz w:val="28"/>
          <w:szCs w:val="28"/>
        </w:rPr>
        <w:t>2</w:t>
      </w:r>
      <w:r w:rsidRPr="00E63244">
        <w:rPr>
          <w:rFonts w:ascii="Times New Roman" w:hAnsi="Times New Roman"/>
          <w:sz w:val="28"/>
          <w:szCs w:val="28"/>
        </w:rPr>
        <w:t xml:space="preserve"> году из краевого бюджета будет выделено 1</w:t>
      </w:r>
      <w:r>
        <w:rPr>
          <w:rFonts w:ascii="Times New Roman" w:hAnsi="Times New Roman"/>
          <w:sz w:val="28"/>
          <w:szCs w:val="28"/>
        </w:rPr>
        <w:t>2,3</w:t>
      </w:r>
      <w:r w:rsidRPr="00E63244">
        <w:rPr>
          <w:rFonts w:ascii="Times New Roman" w:hAnsi="Times New Roman"/>
          <w:sz w:val="28"/>
          <w:szCs w:val="28"/>
        </w:rPr>
        <w:t xml:space="preserve"> млн.</w:t>
      </w:r>
      <w:r>
        <w:rPr>
          <w:rFonts w:ascii="Times New Roman" w:hAnsi="Times New Roman"/>
          <w:sz w:val="28"/>
          <w:szCs w:val="28"/>
        </w:rPr>
        <w:t xml:space="preserve"> </w:t>
      </w:r>
      <w:r w:rsidRPr="00E63244">
        <w:rPr>
          <w:rFonts w:ascii="Times New Roman" w:hAnsi="Times New Roman"/>
          <w:sz w:val="28"/>
          <w:szCs w:val="28"/>
        </w:rPr>
        <w:t xml:space="preserve">рублей для предоставления субсидий гражданам, ведущим личное подсобное </w:t>
      </w:r>
      <w:r w:rsidRPr="00E63244">
        <w:rPr>
          <w:rFonts w:ascii="Times New Roman" w:hAnsi="Times New Roman"/>
          <w:sz w:val="28"/>
          <w:szCs w:val="28"/>
        </w:rPr>
        <w:lastRenderedPageBreak/>
        <w:t>хозяйство, крестьянским (фермерским) хозяйствам, индивидуальным предпринимателям, осуществляющим деятельность в области сельскохозяйственного производства.</w:t>
      </w:r>
      <w:r>
        <w:rPr>
          <w:rFonts w:ascii="Times New Roman" w:hAnsi="Times New Roman"/>
          <w:sz w:val="28"/>
          <w:szCs w:val="28"/>
        </w:rPr>
        <w:tab/>
      </w:r>
      <w:r w:rsidRPr="00E63244">
        <w:rPr>
          <w:rFonts w:ascii="Times New Roman" w:hAnsi="Times New Roman"/>
          <w:sz w:val="28"/>
          <w:szCs w:val="28"/>
        </w:rPr>
        <w:t>С апреля 2020 года СПССПК «Братский продукт» реализуется инвестиционный проект «Строительство завода по переработке сельскохозяйственной продукции». Целью данного проекта является создание эффективного работающего кооператива по заготовке и переработке сельскохозяйственной продукции, дикорастущих растений, ягод, фруктов, орехов. Предполагается создание 37 рабочих мест.</w:t>
      </w:r>
    </w:p>
    <w:p w:rsidR="005A25FA" w:rsidRPr="00401FB3" w:rsidRDefault="005A25FA" w:rsidP="005A25FA">
      <w:pPr>
        <w:pStyle w:val="ab"/>
        <w:ind w:firstLine="708"/>
        <w:jc w:val="both"/>
        <w:rPr>
          <w:rFonts w:ascii="Times New Roman" w:eastAsia="Times New Roman" w:hAnsi="Times New Roman"/>
          <w:color w:val="000000"/>
          <w:sz w:val="28"/>
          <w:szCs w:val="28"/>
          <w:lang w:eastAsia="ru-RU"/>
        </w:rPr>
      </w:pPr>
      <w:r w:rsidRPr="00401FB3">
        <w:rPr>
          <w:rFonts w:ascii="Times New Roman" w:hAnsi="Times New Roman"/>
          <w:sz w:val="28"/>
          <w:szCs w:val="28"/>
        </w:rPr>
        <w:t>Конкурентными преимуществами данн</w:t>
      </w:r>
      <w:r>
        <w:rPr>
          <w:rFonts w:ascii="Times New Roman" w:hAnsi="Times New Roman"/>
          <w:sz w:val="28"/>
          <w:szCs w:val="28"/>
        </w:rPr>
        <w:t>ого предприятия будут являться:</w:t>
      </w:r>
    </w:p>
    <w:p w:rsidR="005A25FA" w:rsidRPr="00E63244" w:rsidRDefault="005A25FA" w:rsidP="005A25FA">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Ф</w:t>
      </w:r>
      <w:r w:rsidRPr="00E63244">
        <w:rPr>
          <w:color w:val="000000"/>
          <w:sz w:val="28"/>
          <w:szCs w:val="28"/>
        </w:rPr>
        <w:t>ормирование единого сбалансированного комплекса мероприятий по технико-технологической организации производства с применением инновационного оборудования;</w:t>
      </w:r>
    </w:p>
    <w:p w:rsidR="005A25FA" w:rsidRPr="00E63244" w:rsidRDefault="005A25FA" w:rsidP="005A25FA">
      <w:pPr>
        <w:pStyle w:val="ad"/>
        <w:numPr>
          <w:ilvl w:val="0"/>
          <w:numId w:val="23"/>
        </w:numPr>
        <w:spacing w:before="0" w:beforeAutospacing="0" w:after="0" w:afterAutospacing="0"/>
        <w:ind w:left="0" w:firstLine="360"/>
        <w:contextualSpacing/>
        <w:jc w:val="both"/>
        <w:textAlignment w:val="top"/>
        <w:rPr>
          <w:color w:val="000000"/>
          <w:sz w:val="28"/>
          <w:szCs w:val="28"/>
        </w:rPr>
      </w:pPr>
      <w:r w:rsidRPr="00E63244">
        <w:rPr>
          <w:color w:val="000000"/>
          <w:sz w:val="28"/>
          <w:szCs w:val="28"/>
        </w:rPr>
        <w:t>Применение новейших земледельческих технологий и целенаправленное использование нововведений в деятельность между сельхозпроизводителями и предприятием сельхоз переработки;</w:t>
      </w:r>
    </w:p>
    <w:p w:rsidR="005A25FA" w:rsidRPr="00E63244" w:rsidRDefault="005A25FA" w:rsidP="005A25FA">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Э</w:t>
      </w:r>
      <w:r w:rsidRPr="00E63244">
        <w:rPr>
          <w:color w:val="000000"/>
          <w:sz w:val="28"/>
          <w:szCs w:val="28"/>
        </w:rPr>
        <w:t>нергосберегающие технологии. Применение комплексного использования энергетических ресурсов, таких как электричество, газ, солнечные батареи;</w:t>
      </w:r>
    </w:p>
    <w:p w:rsidR="005A25FA" w:rsidRPr="00E63244" w:rsidRDefault="005A25FA" w:rsidP="005A25FA">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У</w:t>
      </w:r>
      <w:r w:rsidRPr="00E63244">
        <w:rPr>
          <w:color w:val="000000"/>
          <w:sz w:val="28"/>
          <w:szCs w:val="28"/>
        </w:rPr>
        <w:t xml:space="preserve">дешевления себестоимости продукции за счет не большого </w:t>
      </w:r>
      <w:proofErr w:type="spellStart"/>
      <w:r w:rsidRPr="00E63244">
        <w:rPr>
          <w:color w:val="000000"/>
          <w:sz w:val="28"/>
          <w:szCs w:val="28"/>
        </w:rPr>
        <w:t>логистического</w:t>
      </w:r>
      <w:proofErr w:type="spellEnd"/>
      <w:r>
        <w:rPr>
          <w:color w:val="000000"/>
          <w:sz w:val="28"/>
          <w:szCs w:val="28"/>
        </w:rPr>
        <w:t xml:space="preserve"> </w:t>
      </w:r>
      <w:r w:rsidRPr="00E63244">
        <w:rPr>
          <w:color w:val="000000"/>
          <w:sz w:val="28"/>
          <w:szCs w:val="28"/>
        </w:rPr>
        <w:t>« плеча», использование местного сырья;</w:t>
      </w:r>
    </w:p>
    <w:p w:rsidR="005A25FA" w:rsidRPr="00401FB3" w:rsidRDefault="005A25FA" w:rsidP="005A25FA">
      <w:pPr>
        <w:pStyle w:val="ad"/>
        <w:numPr>
          <w:ilvl w:val="0"/>
          <w:numId w:val="23"/>
        </w:numPr>
        <w:spacing w:before="0" w:beforeAutospacing="0" w:after="0" w:afterAutospacing="0"/>
        <w:ind w:left="0" w:firstLine="708"/>
        <w:contextualSpacing/>
        <w:jc w:val="both"/>
        <w:textAlignment w:val="top"/>
        <w:rPr>
          <w:rFonts w:eastAsia="Calibri"/>
          <w:sz w:val="28"/>
          <w:szCs w:val="28"/>
        </w:rPr>
      </w:pPr>
      <w:proofErr w:type="spellStart"/>
      <w:r w:rsidRPr="00401FB3">
        <w:rPr>
          <w:color w:val="000000"/>
          <w:sz w:val="28"/>
          <w:szCs w:val="28"/>
        </w:rPr>
        <w:t>Экологичное</w:t>
      </w:r>
      <w:proofErr w:type="spellEnd"/>
      <w:r w:rsidRPr="00401FB3">
        <w:rPr>
          <w:color w:val="000000"/>
          <w:sz w:val="28"/>
          <w:szCs w:val="28"/>
        </w:rPr>
        <w:t xml:space="preserve"> производство замкнутого цикла, включающее в себя переработку отходов путем </w:t>
      </w:r>
      <w:proofErr w:type="spellStart"/>
      <w:r w:rsidRPr="00401FB3">
        <w:rPr>
          <w:color w:val="000000"/>
          <w:sz w:val="28"/>
          <w:szCs w:val="28"/>
        </w:rPr>
        <w:t>экструдирования</w:t>
      </w:r>
      <w:proofErr w:type="spellEnd"/>
      <w:r w:rsidRPr="00401FB3">
        <w:rPr>
          <w:color w:val="000000"/>
          <w:sz w:val="28"/>
          <w:szCs w:val="28"/>
        </w:rPr>
        <w:t>.</w:t>
      </w:r>
    </w:p>
    <w:p w:rsidR="005A25FA" w:rsidRDefault="005A25FA" w:rsidP="005A25FA">
      <w:pPr>
        <w:pStyle w:val="ad"/>
        <w:spacing w:before="0" w:beforeAutospacing="0" w:after="0" w:afterAutospacing="0"/>
        <w:ind w:firstLine="567"/>
        <w:contextualSpacing/>
        <w:jc w:val="both"/>
        <w:textAlignment w:val="top"/>
        <w:rPr>
          <w:rFonts w:eastAsia="Calibri"/>
          <w:sz w:val="28"/>
          <w:szCs w:val="28"/>
        </w:rPr>
      </w:pPr>
      <w:r w:rsidRPr="00401FB3">
        <w:rPr>
          <w:rFonts w:eastAsia="Calibri"/>
          <w:sz w:val="28"/>
          <w:szCs w:val="28"/>
        </w:rPr>
        <w:t>На данный момент осуществляется подбор земельного участка.</w:t>
      </w:r>
    </w:p>
    <w:p w:rsidR="005A25FA" w:rsidRPr="004D24F1" w:rsidRDefault="005A25FA" w:rsidP="005A25FA">
      <w:pPr>
        <w:spacing w:after="0" w:line="240" w:lineRule="auto"/>
        <w:ind w:firstLine="567"/>
        <w:jc w:val="both"/>
        <w:rPr>
          <w:rFonts w:ascii="Times New Roman" w:eastAsia="Calibri" w:hAnsi="Times New Roman" w:cs="Times New Roman"/>
          <w:sz w:val="28"/>
          <w:szCs w:val="28"/>
        </w:rPr>
      </w:pPr>
      <w:r w:rsidRPr="004D24F1">
        <w:rPr>
          <w:rFonts w:ascii="Times New Roman" w:eastAsia="Calibri" w:hAnsi="Times New Roman" w:cs="Times New Roman"/>
          <w:sz w:val="28"/>
          <w:szCs w:val="28"/>
        </w:rPr>
        <w:t xml:space="preserve">Благодаря малым формам хозяйствования сохраняется природный генофонд разнообразных животных и растений, воспроизводить который не могут себе позволить крупные товаропроизводители. Сегодня в районе только личные подсобные и фермерские хозяйства выращивают коз, птицу, производят яйцо, овощи и картофель. Они являются поставщиками высококачественной, экологически чистой продукции, выступают в качестве своеобразной сферы занятости и доходов. </w:t>
      </w:r>
    </w:p>
    <w:p w:rsidR="005A25FA" w:rsidRPr="004D24F1" w:rsidRDefault="005A25FA" w:rsidP="005A25FA">
      <w:pPr>
        <w:spacing w:after="0"/>
        <w:ind w:firstLine="567"/>
        <w:jc w:val="both"/>
        <w:rPr>
          <w:rFonts w:ascii="Times New Roman" w:hAnsi="Times New Roman"/>
          <w:sz w:val="28"/>
        </w:rPr>
      </w:pPr>
      <w:r w:rsidRPr="004D24F1">
        <w:rPr>
          <w:rFonts w:ascii="Times New Roman" w:eastAsia="Times New Roman" w:hAnsi="Times New Roman"/>
          <w:sz w:val="28"/>
          <w:szCs w:val="28"/>
          <w:lang w:eastAsia="ru-RU"/>
        </w:rPr>
        <w:t xml:space="preserve">Участие в </w:t>
      </w:r>
      <w:r>
        <w:rPr>
          <w:rFonts w:ascii="Times New Roman" w:eastAsia="Times New Roman" w:hAnsi="Times New Roman"/>
          <w:sz w:val="28"/>
          <w:szCs w:val="28"/>
          <w:lang w:eastAsia="ru-RU"/>
        </w:rPr>
        <w:t>Усть-Лабинского</w:t>
      </w:r>
      <w:r w:rsidRPr="004D24F1">
        <w:rPr>
          <w:rFonts w:ascii="Times New Roman" w:eastAsia="Times New Roman" w:hAnsi="Times New Roman"/>
          <w:sz w:val="28"/>
          <w:szCs w:val="28"/>
          <w:lang w:eastAsia="ru-RU"/>
        </w:rPr>
        <w:t xml:space="preserve"> района в государственных программах способствуют дальнейшему развитию сельского хозяйства в районе.</w:t>
      </w:r>
    </w:p>
    <w:p w:rsidR="005A25FA" w:rsidRPr="00D02A75" w:rsidRDefault="005A25FA" w:rsidP="005A25F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D02A75">
        <w:rPr>
          <w:rFonts w:ascii="Times New Roman" w:eastAsia="Times New Roman" w:hAnsi="Times New Roman"/>
          <w:sz w:val="28"/>
          <w:szCs w:val="28"/>
          <w:lang w:eastAsia="ru-RU"/>
        </w:rPr>
        <w:t>ольшая часть (79,6%) опрошенных жителей охарактеризовало количество организаций рынка реализации сельскохозяйственной продукции на «достаточном» уровне, что говорит об общей удовлетворенности потребителей.</w:t>
      </w:r>
    </w:p>
    <w:p w:rsidR="005A25FA" w:rsidRDefault="005A25FA" w:rsidP="005A25FA">
      <w:pPr>
        <w:jc w:val="center"/>
        <w:rPr>
          <w:rFonts w:ascii="Times New Roman" w:eastAsia="Times New Roman" w:hAnsi="Times New Roman"/>
          <w:b/>
          <w:color w:val="000000"/>
          <w:sz w:val="28"/>
          <w:szCs w:val="28"/>
          <w:lang w:eastAsia="ru-RU"/>
        </w:rPr>
      </w:pPr>
    </w:p>
    <w:p w:rsidR="005A25FA" w:rsidRPr="00D02A75" w:rsidRDefault="005A25FA" w:rsidP="005A25FA">
      <w:pPr>
        <w:jc w:val="center"/>
        <w:rPr>
          <w:rFonts w:ascii="Times New Roman" w:eastAsiaTheme="minorEastAsia" w:hAnsi="Times New Roman"/>
          <w:b/>
          <w:sz w:val="28"/>
          <w:szCs w:val="28"/>
        </w:rPr>
      </w:pPr>
      <w:r w:rsidRPr="00D02A75">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реализации сельскохозяйственной продукции.</w:t>
      </w:r>
    </w:p>
    <w:p w:rsidR="005A25FA" w:rsidRPr="00C82D55" w:rsidRDefault="005A25FA" w:rsidP="005A25FA">
      <w:pPr>
        <w:tabs>
          <w:tab w:val="left" w:pos="851"/>
        </w:tabs>
        <w:jc w:val="both"/>
        <w:rPr>
          <w:rFonts w:ascii="Times New Roman" w:hAnsi="Times New Roman"/>
          <w:b/>
          <w:color w:val="000000"/>
          <w:sz w:val="28"/>
          <w:szCs w:val="28"/>
          <w:highlight w:val="yellow"/>
          <w:shd w:val="clear" w:color="auto" w:fill="FFFFFF"/>
        </w:rPr>
      </w:pPr>
      <w:r w:rsidRPr="00D02A75">
        <w:rPr>
          <w:rFonts w:ascii="Times New Roman" w:hAnsi="Times New Roman"/>
          <w:b/>
          <w:noProof/>
          <w:color w:val="000000"/>
          <w:sz w:val="28"/>
          <w:szCs w:val="28"/>
          <w:shd w:val="clear" w:color="auto" w:fill="FFFFFF"/>
          <w:lang w:eastAsia="ru-RU"/>
        </w:rPr>
        <w:lastRenderedPageBreak/>
        <w:drawing>
          <wp:inline distT="0" distB="0" distL="0" distR="0">
            <wp:extent cx="6175016" cy="2544417"/>
            <wp:effectExtent l="19050" t="0" r="0" b="0"/>
            <wp:docPr id="1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A25FA" w:rsidRPr="00D02A75" w:rsidRDefault="005A25FA" w:rsidP="005A25FA">
      <w:pPr>
        <w:spacing w:after="0" w:line="240" w:lineRule="auto"/>
        <w:ind w:firstLine="567"/>
        <w:jc w:val="both"/>
        <w:rPr>
          <w:rFonts w:ascii="Times New Roman" w:eastAsia="Times New Roman" w:hAnsi="Times New Roman"/>
          <w:sz w:val="28"/>
          <w:szCs w:val="28"/>
          <w:lang w:eastAsia="ru-RU"/>
        </w:rPr>
      </w:pPr>
      <w:r w:rsidRPr="00D02A75">
        <w:rPr>
          <w:rFonts w:ascii="Times New Roman" w:eastAsia="Times New Roman" w:hAnsi="Times New Roman"/>
          <w:sz w:val="28"/>
          <w:szCs w:val="28"/>
          <w:lang w:eastAsia="ru-RU"/>
        </w:rPr>
        <w:t>Также необходимо отметить, что 79,2% респондентов «удовлетворены» или «скорее удовлетворены» уровнем цен на рынке, 16,9% «удовлетворены», «скорее удовлетворены» качеством товаров и услуг на рынке реализации сельскохозяйственной продукции.</w:t>
      </w:r>
    </w:p>
    <w:p w:rsidR="005A25FA" w:rsidRPr="00D02A75" w:rsidRDefault="005A25FA" w:rsidP="005A25FA">
      <w:pPr>
        <w:spacing w:after="0" w:line="240" w:lineRule="auto"/>
        <w:jc w:val="center"/>
        <w:rPr>
          <w:rFonts w:ascii="Times New Roman" w:eastAsia="Times New Roman" w:hAnsi="Times New Roman"/>
          <w:b/>
          <w:color w:val="000000"/>
          <w:sz w:val="28"/>
          <w:szCs w:val="28"/>
          <w:lang w:eastAsia="ru-RU"/>
        </w:rPr>
      </w:pPr>
    </w:p>
    <w:p w:rsidR="005A25FA" w:rsidRPr="00D02A75" w:rsidRDefault="005A25FA" w:rsidP="005A25FA">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Распределение мнения относительно уровня цен на рынке реализации сельскохозяйственной продукции.</w:t>
      </w:r>
    </w:p>
    <w:p w:rsidR="005A25FA" w:rsidRPr="00D02A75" w:rsidRDefault="005A25FA" w:rsidP="005A25FA">
      <w:pPr>
        <w:widowControl w:val="0"/>
        <w:spacing w:after="0" w:line="240" w:lineRule="auto"/>
        <w:jc w:val="both"/>
        <w:rPr>
          <w:rFonts w:ascii="Times New Roman" w:hAnsi="Times New Roman"/>
          <w:color w:val="000000"/>
          <w:sz w:val="28"/>
          <w:szCs w:val="28"/>
          <w:shd w:val="clear" w:color="auto" w:fill="FFFFFF"/>
        </w:rPr>
      </w:pPr>
    </w:p>
    <w:p w:rsidR="005A25FA" w:rsidRPr="00C82D55" w:rsidRDefault="005A25FA" w:rsidP="005A25FA">
      <w:pPr>
        <w:ind w:firstLine="142"/>
        <w:jc w:val="both"/>
        <w:rPr>
          <w:rFonts w:ascii="Times New Roman" w:eastAsia="Times New Roman" w:hAnsi="Times New Roman"/>
          <w:b/>
          <w:color w:val="000000"/>
          <w:sz w:val="24"/>
          <w:szCs w:val="24"/>
          <w:highlight w:val="yellow"/>
          <w:lang w:eastAsia="ru-RU"/>
        </w:rPr>
      </w:pPr>
      <w:r w:rsidRPr="00D02A75">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4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A25FA" w:rsidRPr="00D02A75" w:rsidRDefault="005A25FA" w:rsidP="005A25FA">
      <w:pPr>
        <w:pStyle w:val="ad"/>
        <w:spacing w:before="0" w:beforeAutospacing="0" w:after="0" w:afterAutospacing="0"/>
        <w:ind w:firstLine="567"/>
        <w:jc w:val="both"/>
        <w:rPr>
          <w:sz w:val="28"/>
          <w:szCs w:val="28"/>
        </w:rPr>
      </w:pPr>
      <w:r w:rsidRPr="00D02A75">
        <w:rPr>
          <w:sz w:val="28"/>
          <w:szCs w:val="28"/>
        </w:rPr>
        <w:t>По критериям удовлетворенности качества предложений на рынке реализации сельскохозяйственной продукции голоса распределились следующим образом: «удовлетворен» - 252 человек (9,1%), скорее удовлетворен 1986 респондентов (71,4%), «скорее не удовлетворен» - 262 опрошенных (9,4%), «не удовлетворен» - 151 человек (5,4%) и «затрудняюсь ответить» - 131 или (4,7%) опрошенного населения.</w:t>
      </w:r>
    </w:p>
    <w:p w:rsidR="005A25FA" w:rsidRPr="00C82D55" w:rsidRDefault="005A25FA" w:rsidP="005A25FA">
      <w:pPr>
        <w:spacing w:after="0" w:line="240" w:lineRule="auto"/>
        <w:ind w:firstLine="851"/>
        <w:jc w:val="both"/>
        <w:rPr>
          <w:rFonts w:ascii="Times New Roman" w:hAnsi="Times New Roman"/>
          <w:noProof/>
          <w:sz w:val="28"/>
          <w:szCs w:val="28"/>
          <w:highlight w:val="yellow"/>
        </w:rPr>
      </w:pPr>
    </w:p>
    <w:p w:rsidR="005A25FA" w:rsidRPr="00D02A75" w:rsidRDefault="005A25FA" w:rsidP="005A25FA">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Распределение мнения относительно оценки качества услуг на рынке реализации сельскохозяйственной продукции.</w:t>
      </w:r>
    </w:p>
    <w:p w:rsidR="005A25FA" w:rsidRPr="00D02A75" w:rsidRDefault="005A25FA" w:rsidP="005A25FA">
      <w:pPr>
        <w:tabs>
          <w:tab w:val="left" w:pos="851"/>
        </w:tabs>
        <w:jc w:val="both"/>
        <w:rPr>
          <w:rFonts w:ascii="Times New Roman" w:hAnsi="Times New Roman"/>
          <w:b/>
          <w:color w:val="000000"/>
          <w:sz w:val="28"/>
          <w:szCs w:val="28"/>
          <w:shd w:val="clear" w:color="auto" w:fill="FFFFFF"/>
        </w:rPr>
      </w:pP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D02A75">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A25FA" w:rsidRPr="000C607E" w:rsidRDefault="005A25FA" w:rsidP="005A25FA">
      <w:pPr>
        <w:spacing w:after="0" w:line="240" w:lineRule="auto"/>
        <w:ind w:firstLine="567"/>
        <w:jc w:val="both"/>
        <w:rPr>
          <w:rFonts w:ascii="Times New Roman" w:eastAsia="Times New Roman" w:hAnsi="Times New Roman" w:cs="Times New Roman"/>
          <w:sz w:val="28"/>
          <w:szCs w:val="28"/>
          <w:lang w:eastAsia="ru-RU"/>
        </w:rPr>
      </w:pPr>
      <w:r w:rsidRPr="000C607E">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0C607E">
        <w:rPr>
          <w:rFonts w:ascii="Times New Roman" w:eastAsia="Times New Roman" w:hAnsi="Times New Roman" w:cs="Times New Roman"/>
          <w:sz w:val="28"/>
          <w:szCs w:val="28"/>
          <w:lang w:eastAsia="ru-RU"/>
        </w:rPr>
        <w:t>организаций, предоставляющих товары и услуги на рынке реализации сельскохозяйственной продукции получены</w:t>
      </w:r>
      <w:proofErr w:type="gramEnd"/>
      <w:r w:rsidRPr="000C607E">
        <w:rPr>
          <w:rFonts w:ascii="Times New Roman" w:eastAsia="Times New Roman" w:hAnsi="Times New Roman" w:cs="Times New Roman"/>
          <w:sz w:val="28"/>
          <w:szCs w:val="28"/>
          <w:lang w:eastAsia="ru-RU"/>
        </w:rPr>
        <w:t xml:space="preserve"> ответы: «удовлетворительно», «скорее удовлетворительно» от 2782 опрошенных или (81,5%), «скорее не удовлетворительно» и «не удовлетворительно» - 375 человек (13,5%), «затрудняюсь ответить» - 141 респондентов (5,1%).</w:t>
      </w:r>
    </w:p>
    <w:p w:rsidR="005A25FA" w:rsidRPr="000C607E" w:rsidRDefault="005A25FA" w:rsidP="005A25FA">
      <w:pPr>
        <w:spacing w:after="0" w:line="240" w:lineRule="auto"/>
        <w:ind w:firstLine="567"/>
        <w:jc w:val="both"/>
        <w:rPr>
          <w:rFonts w:ascii="Times New Roman" w:eastAsia="Times New Roman" w:hAnsi="Times New Roman" w:cs="Times New Roman"/>
          <w:sz w:val="28"/>
          <w:szCs w:val="28"/>
          <w:lang w:eastAsia="ru-RU"/>
        </w:rPr>
      </w:pPr>
    </w:p>
    <w:p w:rsidR="005A25FA" w:rsidRPr="000C607E" w:rsidRDefault="005A25FA" w:rsidP="005A25FA">
      <w:pPr>
        <w:spacing w:after="0" w:line="240" w:lineRule="auto"/>
        <w:jc w:val="center"/>
        <w:rPr>
          <w:rFonts w:ascii="Times New Roman" w:eastAsia="Times New Roman" w:hAnsi="Times New Roman"/>
          <w:b/>
          <w:color w:val="000000"/>
          <w:sz w:val="28"/>
          <w:szCs w:val="28"/>
          <w:lang w:eastAsia="ru-RU"/>
        </w:rPr>
      </w:pPr>
      <w:r w:rsidRPr="000C607E">
        <w:rPr>
          <w:rFonts w:ascii="Times New Roman" w:eastAsia="Times New Roman" w:hAnsi="Times New Roman"/>
          <w:b/>
          <w:color w:val="000000"/>
          <w:sz w:val="28"/>
          <w:szCs w:val="28"/>
          <w:lang w:eastAsia="ru-RU"/>
        </w:rPr>
        <w:t>Распределение мнения относительно возможности выбора услуг на рынке реализации сельскохозяйственной продукции.</w:t>
      </w: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p>
    <w:p w:rsidR="005A25FA" w:rsidRPr="00C82D55" w:rsidRDefault="005A25FA" w:rsidP="005A25FA">
      <w:pPr>
        <w:pStyle w:val="ad"/>
        <w:spacing w:before="0" w:beforeAutospacing="0" w:after="0" w:afterAutospacing="0"/>
        <w:jc w:val="both"/>
        <w:rPr>
          <w:sz w:val="28"/>
          <w:szCs w:val="28"/>
          <w:highlight w:val="yellow"/>
        </w:rPr>
      </w:pPr>
      <w:r w:rsidRPr="000C607E">
        <w:rPr>
          <w:noProof/>
          <w:sz w:val="28"/>
          <w:szCs w:val="28"/>
        </w:rPr>
        <w:drawing>
          <wp:inline distT="0" distB="0" distL="0" distR="0">
            <wp:extent cx="5772150" cy="2771775"/>
            <wp:effectExtent l="19050" t="0" r="0" b="0"/>
            <wp:docPr id="1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A25FA" w:rsidRPr="000C607E" w:rsidRDefault="005A25FA" w:rsidP="005A25FA">
      <w:pPr>
        <w:jc w:val="center"/>
        <w:rPr>
          <w:rFonts w:ascii="Times New Roman" w:eastAsiaTheme="minorEastAsia" w:hAnsi="Times New Roman"/>
          <w:b/>
          <w:sz w:val="28"/>
          <w:szCs w:val="28"/>
        </w:rPr>
      </w:pPr>
      <w:r w:rsidRPr="000C607E">
        <w:rPr>
          <w:rFonts w:ascii="Times New Roman" w:hAnsi="Times New Roman"/>
          <w:sz w:val="28"/>
          <w:szCs w:val="28"/>
        </w:rPr>
        <w:tab/>
      </w:r>
      <w:r w:rsidRPr="000C607E">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реализации сельскохозяйственной продукции в течение последних 3 лет</w:t>
      </w:r>
    </w:p>
    <w:tbl>
      <w:tblPr>
        <w:tblStyle w:val="a4"/>
        <w:tblW w:w="9606" w:type="dxa"/>
        <w:tblLayout w:type="fixed"/>
        <w:tblLook w:val="04A0"/>
      </w:tblPr>
      <w:tblGrid>
        <w:gridCol w:w="2943"/>
        <w:gridCol w:w="1843"/>
        <w:gridCol w:w="1701"/>
        <w:gridCol w:w="1559"/>
        <w:gridCol w:w="1560"/>
      </w:tblGrid>
      <w:tr w:rsidR="005A25FA" w:rsidRPr="000C607E" w:rsidTr="009C77DF">
        <w:tc>
          <w:tcPr>
            <w:tcW w:w="2943" w:type="dxa"/>
            <w:vAlign w:val="center"/>
          </w:tcPr>
          <w:p w:rsidR="005A25FA" w:rsidRPr="000C607E" w:rsidRDefault="005A25FA" w:rsidP="009C77DF">
            <w:pPr>
              <w:jc w:val="center"/>
              <w:rPr>
                <w:rFonts w:ascii="Times New Roman" w:hAnsi="Times New Roman"/>
                <w:sz w:val="24"/>
                <w:szCs w:val="24"/>
              </w:rPr>
            </w:pPr>
            <w:r w:rsidRPr="000C607E">
              <w:rPr>
                <w:rFonts w:ascii="Times New Roman" w:hAnsi="Times New Roman"/>
                <w:sz w:val="24"/>
                <w:szCs w:val="24"/>
              </w:rPr>
              <w:t>Рынок реализации сельскохозяйственной продукции</w:t>
            </w:r>
          </w:p>
        </w:tc>
        <w:tc>
          <w:tcPr>
            <w:tcW w:w="1843" w:type="dxa"/>
            <w:vAlign w:val="center"/>
          </w:tcPr>
          <w:p w:rsidR="005A25FA" w:rsidRPr="000C607E" w:rsidRDefault="005A25FA" w:rsidP="009C77DF">
            <w:pPr>
              <w:jc w:val="center"/>
              <w:rPr>
                <w:rFonts w:ascii="Times New Roman" w:hAnsi="Times New Roman"/>
                <w:sz w:val="24"/>
                <w:szCs w:val="24"/>
              </w:rPr>
            </w:pPr>
            <w:r w:rsidRPr="000C607E">
              <w:rPr>
                <w:rFonts w:ascii="Times New Roman" w:hAnsi="Times New Roman"/>
                <w:sz w:val="24"/>
                <w:szCs w:val="24"/>
              </w:rPr>
              <w:t>Снизилось</w:t>
            </w:r>
          </w:p>
        </w:tc>
        <w:tc>
          <w:tcPr>
            <w:tcW w:w="1701" w:type="dxa"/>
            <w:vAlign w:val="center"/>
          </w:tcPr>
          <w:p w:rsidR="005A25FA" w:rsidRPr="000C607E" w:rsidRDefault="005A25FA" w:rsidP="009C77DF">
            <w:pPr>
              <w:jc w:val="center"/>
              <w:rPr>
                <w:rFonts w:ascii="Times New Roman" w:hAnsi="Times New Roman"/>
                <w:sz w:val="24"/>
                <w:szCs w:val="24"/>
              </w:rPr>
            </w:pPr>
            <w:r w:rsidRPr="000C607E">
              <w:rPr>
                <w:rFonts w:ascii="Times New Roman" w:hAnsi="Times New Roman"/>
                <w:sz w:val="24"/>
                <w:szCs w:val="24"/>
              </w:rPr>
              <w:t>Увеличилось</w:t>
            </w:r>
          </w:p>
        </w:tc>
        <w:tc>
          <w:tcPr>
            <w:tcW w:w="1559" w:type="dxa"/>
            <w:vAlign w:val="center"/>
          </w:tcPr>
          <w:p w:rsidR="005A25FA" w:rsidRPr="000C607E" w:rsidRDefault="005A25FA" w:rsidP="009C77DF">
            <w:pPr>
              <w:ind w:firstLine="34"/>
              <w:jc w:val="center"/>
              <w:rPr>
                <w:rFonts w:ascii="Times New Roman" w:hAnsi="Times New Roman"/>
                <w:sz w:val="24"/>
                <w:szCs w:val="24"/>
              </w:rPr>
            </w:pPr>
            <w:r w:rsidRPr="000C607E">
              <w:rPr>
                <w:rFonts w:ascii="Times New Roman" w:hAnsi="Times New Roman"/>
                <w:sz w:val="24"/>
                <w:szCs w:val="24"/>
              </w:rPr>
              <w:t>Не изменилось</w:t>
            </w:r>
          </w:p>
        </w:tc>
        <w:tc>
          <w:tcPr>
            <w:tcW w:w="1560" w:type="dxa"/>
            <w:vAlign w:val="center"/>
          </w:tcPr>
          <w:p w:rsidR="005A25FA" w:rsidRPr="000C607E" w:rsidRDefault="005A25FA" w:rsidP="009C77DF">
            <w:pPr>
              <w:jc w:val="center"/>
              <w:rPr>
                <w:rFonts w:ascii="Times New Roman" w:hAnsi="Times New Roman"/>
                <w:sz w:val="24"/>
                <w:szCs w:val="24"/>
              </w:rPr>
            </w:pPr>
            <w:r w:rsidRPr="000C607E">
              <w:rPr>
                <w:rFonts w:ascii="Times New Roman" w:hAnsi="Times New Roman"/>
                <w:sz w:val="24"/>
                <w:szCs w:val="24"/>
              </w:rPr>
              <w:t>Затрудняюсь ответить</w:t>
            </w:r>
          </w:p>
        </w:tc>
      </w:tr>
      <w:tr w:rsidR="005A25FA" w:rsidRPr="00C82D55" w:rsidTr="009C77DF">
        <w:tc>
          <w:tcPr>
            <w:tcW w:w="2943" w:type="dxa"/>
            <w:vAlign w:val="center"/>
          </w:tcPr>
          <w:p w:rsidR="005A25FA" w:rsidRPr="000C607E" w:rsidRDefault="005A25FA" w:rsidP="009C77DF">
            <w:pPr>
              <w:jc w:val="center"/>
              <w:rPr>
                <w:rFonts w:ascii="Times New Roman" w:hAnsi="Times New Roman"/>
                <w:sz w:val="24"/>
                <w:szCs w:val="24"/>
              </w:rPr>
            </w:pPr>
            <w:r w:rsidRPr="000C607E">
              <w:rPr>
                <w:rFonts w:ascii="Times New Roman" w:hAnsi="Times New Roman"/>
                <w:sz w:val="24"/>
                <w:szCs w:val="24"/>
              </w:rPr>
              <w:t xml:space="preserve">Изменение количества </w:t>
            </w:r>
            <w:r w:rsidRPr="000C607E">
              <w:rPr>
                <w:rFonts w:ascii="Times New Roman" w:hAnsi="Times New Roman"/>
                <w:sz w:val="24"/>
                <w:szCs w:val="24"/>
              </w:rPr>
              <w:lastRenderedPageBreak/>
              <w:t xml:space="preserve">организаций, предоставляющих товары и услуги на товарном рынке реализации сельскохозяйственной продукции в течение последних 3 лет </w:t>
            </w:r>
          </w:p>
        </w:tc>
        <w:tc>
          <w:tcPr>
            <w:tcW w:w="1843" w:type="dxa"/>
            <w:vAlign w:val="center"/>
          </w:tcPr>
          <w:p w:rsidR="005A25FA" w:rsidRPr="000C607E" w:rsidRDefault="005A25FA" w:rsidP="009C77DF">
            <w:pPr>
              <w:jc w:val="center"/>
              <w:rPr>
                <w:rFonts w:ascii="Times New Roman" w:hAnsi="Times New Roman"/>
                <w:sz w:val="24"/>
                <w:szCs w:val="24"/>
              </w:rPr>
            </w:pPr>
            <w:r>
              <w:rPr>
                <w:rFonts w:ascii="Times New Roman" w:hAnsi="Times New Roman"/>
                <w:sz w:val="24"/>
                <w:szCs w:val="24"/>
              </w:rPr>
              <w:lastRenderedPageBreak/>
              <w:t>171</w:t>
            </w:r>
          </w:p>
        </w:tc>
        <w:tc>
          <w:tcPr>
            <w:tcW w:w="1701" w:type="dxa"/>
            <w:vAlign w:val="center"/>
          </w:tcPr>
          <w:p w:rsidR="005A25FA" w:rsidRPr="000C607E" w:rsidRDefault="005A25FA" w:rsidP="009C77DF">
            <w:pPr>
              <w:jc w:val="center"/>
              <w:rPr>
                <w:rFonts w:ascii="Times New Roman" w:hAnsi="Times New Roman"/>
                <w:sz w:val="24"/>
                <w:szCs w:val="24"/>
              </w:rPr>
            </w:pPr>
            <w:r>
              <w:rPr>
                <w:rFonts w:ascii="Times New Roman" w:hAnsi="Times New Roman"/>
                <w:sz w:val="24"/>
                <w:szCs w:val="24"/>
              </w:rPr>
              <w:t>1158</w:t>
            </w:r>
          </w:p>
        </w:tc>
        <w:tc>
          <w:tcPr>
            <w:tcW w:w="1559" w:type="dxa"/>
            <w:vAlign w:val="center"/>
          </w:tcPr>
          <w:p w:rsidR="005A25FA" w:rsidRPr="000C607E" w:rsidRDefault="005A25FA" w:rsidP="009C77DF">
            <w:pPr>
              <w:ind w:firstLine="34"/>
              <w:jc w:val="center"/>
              <w:rPr>
                <w:rFonts w:ascii="Times New Roman" w:hAnsi="Times New Roman"/>
                <w:sz w:val="24"/>
                <w:szCs w:val="24"/>
              </w:rPr>
            </w:pPr>
            <w:r>
              <w:rPr>
                <w:rFonts w:ascii="Times New Roman" w:hAnsi="Times New Roman"/>
                <w:sz w:val="24"/>
                <w:szCs w:val="24"/>
              </w:rPr>
              <w:t>1103</w:t>
            </w:r>
          </w:p>
        </w:tc>
        <w:tc>
          <w:tcPr>
            <w:tcW w:w="1560" w:type="dxa"/>
            <w:vAlign w:val="center"/>
          </w:tcPr>
          <w:p w:rsidR="005A25FA" w:rsidRPr="000C607E" w:rsidRDefault="005A25FA" w:rsidP="009C77DF">
            <w:pPr>
              <w:jc w:val="center"/>
              <w:rPr>
                <w:rFonts w:ascii="Times New Roman" w:hAnsi="Times New Roman"/>
                <w:sz w:val="24"/>
                <w:szCs w:val="24"/>
              </w:rPr>
            </w:pPr>
            <w:r>
              <w:rPr>
                <w:rFonts w:ascii="Times New Roman" w:hAnsi="Times New Roman"/>
                <w:sz w:val="24"/>
                <w:szCs w:val="24"/>
              </w:rPr>
              <w:t>350</w:t>
            </w:r>
          </w:p>
        </w:tc>
      </w:tr>
    </w:tbl>
    <w:p w:rsidR="005A25FA" w:rsidRPr="00C82D55" w:rsidRDefault="005A25FA" w:rsidP="005A25FA">
      <w:pPr>
        <w:spacing w:after="0" w:line="240" w:lineRule="auto"/>
        <w:jc w:val="both"/>
        <w:rPr>
          <w:rFonts w:ascii="Times New Roman" w:eastAsia="Times New Roman" w:hAnsi="Times New Roman" w:cs="Times New Roman"/>
          <w:sz w:val="28"/>
          <w:szCs w:val="28"/>
          <w:highlight w:val="yellow"/>
          <w:lang w:eastAsia="ru-RU"/>
        </w:rPr>
      </w:pPr>
    </w:p>
    <w:p w:rsidR="005A25FA" w:rsidRPr="000E68E6" w:rsidRDefault="005A25FA" w:rsidP="005A25FA">
      <w:pPr>
        <w:spacing w:after="0" w:line="240" w:lineRule="auto"/>
        <w:jc w:val="center"/>
        <w:rPr>
          <w:rFonts w:ascii="Times New Roman" w:hAnsi="Times New Roman"/>
          <w:b/>
          <w:sz w:val="28"/>
          <w:szCs w:val="28"/>
        </w:rPr>
      </w:pPr>
      <w:r w:rsidRPr="000E68E6">
        <w:rPr>
          <w:rFonts w:ascii="Times New Roman" w:hAnsi="Times New Roman"/>
          <w:b/>
          <w:i/>
          <w:sz w:val="28"/>
          <w:szCs w:val="28"/>
        </w:rPr>
        <w:t>20. Розничная торговля</w:t>
      </w:r>
      <w:r w:rsidRPr="000E68E6">
        <w:rPr>
          <w:rFonts w:ascii="Times New Roman" w:hAnsi="Times New Roman"/>
          <w:b/>
          <w:sz w:val="28"/>
          <w:szCs w:val="28"/>
        </w:rPr>
        <w:t xml:space="preserve">. </w:t>
      </w:r>
    </w:p>
    <w:p w:rsidR="005A25FA" w:rsidRPr="00C82D55" w:rsidRDefault="005A25FA" w:rsidP="005A25FA">
      <w:pPr>
        <w:pStyle w:val="ab"/>
        <w:ind w:firstLine="709"/>
        <w:jc w:val="both"/>
        <w:rPr>
          <w:rFonts w:ascii="Times New Roman" w:hAnsi="Times New Roman"/>
          <w:sz w:val="28"/>
          <w:szCs w:val="28"/>
          <w:highlight w:val="yellow"/>
        </w:rPr>
      </w:pP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Рынок услуг розничной торговли – это один из социально важных направлений экономики Усть-Лабинского района и Краснодарского края в целом.</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На территории Усть-Лабинского района имеются различные виды объектов розничной торговли: сетевые магазины, несетевые стационарные магазины, специализированные продовольственные и непродовольственные магазины, нестационарные торговые объекты, универсальные и сельскохозяйственные ярмарки, что обеспечивает широкий ассортимент товаров на потребительском рынке.</w:t>
      </w:r>
    </w:p>
    <w:p w:rsidR="005A25FA" w:rsidRPr="00507227"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 xml:space="preserve">Всего на территории района осуществляют деятельность 1 092 предприятия стационарной торговой сети, 6 торговых комплексов с количеством торговых мест 1 058 единиц. При этом на территории Усть-Лабинского района отсутствуют государственные и муниципальные предприятия торговли. Общая торговая площадь составляет 77 507 кв. метров. </w:t>
      </w:r>
      <w:r w:rsidRPr="00507227">
        <w:rPr>
          <w:rFonts w:ascii="Times New Roman" w:hAnsi="Times New Roman"/>
          <w:i/>
          <w:sz w:val="28"/>
          <w:szCs w:val="28"/>
        </w:rPr>
        <w:t>В 20</w:t>
      </w:r>
      <w:r>
        <w:rPr>
          <w:rFonts w:ascii="Times New Roman" w:hAnsi="Times New Roman"/>
          <w:i/>
          <w:sz w:val="28"/>
          <w:szCs w:val="28"/>
        </w:rPr>
        <w:t>20</w:t>
      </w:r>
      <w:r w:rsidRPr="00507227">
        <w:rPr>
          <w:rFonts w:ascii="Times New Roman" w:hAnsi="Times New Roman"/>
          <w:i/>
          <w:sz w:val="28"/>
          <w:szCs w:val="28"/>
        </w:rPr>
        <w:t xml:space="preserve"> </w:t>
      </w:r>
      <w:r>
        <w:rPr>
          <w:rFonts w:ascii="Times New Roman" w:hAnsi="Times New Roman"/>
          <w:i/>
          <w:sz w:val="28"/>
          <w:szCs w:val="28"/>
        </w:rPr>
        <w:t>–</w:t>
      </w:r>
      <w:r w:rsidRPr="00507227">
        <w:rPr>
          <w:rFonts w:ascii="Times New Roman" w:hAnsi="Times New Roman"/>
          <w:i/>
          <w:sz w:val="28"/>
          <w:szCs w:val="28"/>
        </w:rPr>
        <w:t xml:space="preserve"> 74</w:t>
      </w:r>
      <w:r>
        <w:rPr>
          <w:rFonts w:ascii="Times New Roman" w:hAnsi="Times New Roman"/>
          <w:i/>
          <w:sz w:val="28"/>
          <w:szCs w:val="28"/>
        </w:rPr>
        <w:t xml:space="preserve"> </w:t>
      </w:r>
      <w:r w:rsidRPr="00507227">
        <w:rPr>
          <w:rFonts w:ascii="Times New Roman" w:hAnsi="Times New Roman"/>
          <w:i/>
          <w:sz w:val="28"/>
          <w:szCs w:val="28"/>
        </w:rPr>
        <w:t>146 кв. метров.</w:t>
      </w:r>
    </w:p>
    <w:p w:rsidR="005A25FA" w:rsidRDefault="005A25FA" w:rsidP="005A25FA">
      <w:pPr>
        <w:pStyle w:val="af8"/>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Розничная торговля в общем объеме основных отраслей экономики района по оборотам занимает 2 – </w:t>
      </w:r>
      <w:proofErr w:type="spellStart"/>
      <w:r>
        <w:rPr>
          <w:rFonts w:ascii="Times New Roman" w:hAnsi="Times New Roman"/>
          <w:sz w:val="28"/>
          <w:szCs w:val="28"/>
        </w:rPr>
        <w:t>ое</w:t>
      </w:r>
      <w:proofErr w:type="spellEnd"/>
      <w:r>
        <w:rPr>
          <w:rFonts w:ascii="Times New Roman" w:hAnsi="Times New Roman"/>
          <w:sz w:val="28"/>
          <w:szCs w:val="28"/>
        </w:rPr>
        <w:t xml:space="preserve"> место. За 2021год</w:t>
      </w:r>
      <w:r w:rsidRPr="000D6D83">
        <w:rPr>
          <w:rFonts w:ascii="Times New Roman" w:hAnsi="Times New Roman"/>
          <w:sz w:val="28"/>
          <w:szCs w:val="28"/>
        </w:rPr>
        <w:t xml:space="preserve"> розничн</w:t>
      </w:r>
      <w:r>
        <w:rPr>
          <w:rFonts w:ascii="Times New Roman" w:hAnsi="Times New Roman"/>
          <w:sz w:val="28"/>
          <w:szCs w:val="28"/>
        </w:rPr>
        <w:t>ый</w:t>
      </w:r>
      <w:r w:rsidRPr="000D6D83">
        <w:rPr>
          <w:rFonts w:ascii="Times New Roman" w:hAnsi="Times New Roman"/>
          <w:sz w:val="28"/>
          <w:szCs w:val="28"/>
        </w:rPr>
        <w:t xml:space="preserve"> </w:t>
      </w:r>
      <w:r>
        <w:rPr>
          <w:rFonts w:ascii="Times New Roman" w:hAnsi="Times New Roman"/>
          <w:sz w:val="28"/>
          <w:szCs w:val="28"/>
        </w:rPr>
        <w:t>товарооборот по всем кана</w:t>
      </w:r>
      <w:r w:rsidRPr="000D6D83">
        <w:rPr>
          <w:rFonts w:ascii="Times New Roman" w:hAnsi="Times New Roman"/>
          <w:sz w:val="28"/>
          <w:szCs w:val="28"/>
        </w:rPr>
        <w:t xml:space="preserve">лам реализации по крупным и средним предприятиям в  январе-ноябре 2021 года составил 6 845 318,0 тыс. рублей (114,0% к соответствующему периоду прошлого года в сопоставимых ценах). </w:t>
      </w:r>
    </w:p>
    <w:p w:rsidR="005A25FA" w:rsidRPr="000E68E6" w:rsidRDefault="005A25FA" w:rsidP="005A25FA">
      <w:pPr>
        <w:pStyle w:val="ab"/>
        <w:jc w:val="center"/>
        <w:rPr>
          <w:rFonts w:ascii="Times New Roman" w:hAnsi="Times New Roman"/>
          <w:b/>
          <w:sz w:val="28"/>
          <w:szCs w:val="28"/>
        </w:rPr>
      </w:pPr>
      <w:r w:rsidRPr="000E68E6">
        <w:rPr>
          <w:rFonts w:ascii="Times New Roman" w:hAnsi="Times New Roman"/>
          <w:b/>
          <w:sz w:val="28"/>
          <w:szCs w:val="28"/>
        </w:rPr>
        <w:t>Оборот розничной торговли.</w:t>
      </w:r>
    </w:p>
    <w:p w:rsidR="005A25FA" w:rsidRDefault="005A25FA" w:rsidP="005A25FA">
      <w:pPr>
        <w:pStyle w:val="af8"/>
        <w:shd w:val="clear" w:color="auto" w:fill="FFFFFF"/>
        <w:spacing w:after="0" w:line="240" w:lineRule="auto"/>
        <w:ind w:left="0" w:firstLine="709"/>
        <w:contextualSpacing/>
        <w:jc w:val="both"/>
        <w:rPr>
          <w:rFonts w:ascii="Times New Roman" w:hAnsi="Times New Roman"/>
          <w:sz w:val="28"/>
          <w:szCs w:val="28"/>
        </w:rPr>
      </w:pPr>
    </w:p>
    <w:p w:rsidR="005A25FA" w:rsidRPr="000D6D83" w:rsidRDefault="005A25FA" w:rsidP="005A25FA">
      <w:pPr>
        <w:pStyle w:val="af8"/>
        <w:shd w:val="clear" w:color="auto" w:fill="FFFFFF"/>
        <w:spacing w:after="0" w:line="240" w:lineRule="auto"/>
        <w:ind w:left="0" w:firstLine="709"/>
        <w:contextualSpacing/>
        <w:jc w:val="both"/>
        <w:rPr>
          <w:rFonts w:ascii="Times New Roman" w:hAnsi="Times New Roman"/>
          <w:sz w:val="28"/>
          <w:szCs w:val="28"/>
        </w:rPr>
      </w:pPr>
      <w:r w:rsidRPr="00932B05">
        <w:rPr>
          <w:rFonts w:ascii="Times New Roman" w:hAnsi="Times New Roman"/>
          <w:noProof/>
          <w:sz w:val="28"/>
          <w:szCs w:val="28"/>
          <w:lang w:eastAsia="ru-RU"/>
        </w:rPr>
        <w:drawing>
          <wp:inline distT="0" distB="0" distL="0" distR="0">
            <wp:extent cx="5486400" cy="2609850"/>
            <wp:effectExtent l="19050" t="0" r="0" b="0"/>
            <wp:docPr id="53"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A25FA" w:rsidRPr="00CB1144" w:rsidRDefault="005A25FA" w:rsidP="005A25FA">
      <w:pPr>
        <w:pStyle w:val="ab"/>
        <w:ind w:firstLine="709"/>
        <w:jc w:val="both"/>
        <w:rPr>
          <w:rFonts w:ascii="Times New Roman" w:hAnsi="Times New Roman"/>
          <w:sz w:val="28"/>
          <w:szCs w:val="28"/>
        </w:rPr>
      </w:pPr>
      <w:proofErr w:type="gramStart"/>
      <w:r w:rsidRPr="00CB1144">
        <w:rPr>
          <w:rFonts w:ascii="Times New Roman" w:hAnsi="Times New Roman"/>
          <w:sz w:val="28"/>
          <w:szCs w:val="28"/>
        </w:rPr>
        <w:lastRenderedPageBreak/>
        <w:t xml:space="preserve">Сетевые магазины Магнит, </w:t>
      </w:r>
      <w:proofErr w:type="spellStart"/>
      <w:r w:rsidRPr="00CB1144">
        <w:rPr>
          <w:rFonts w:ascii="Times New Roman" w:hAnsi="Times New Roman"/>
          <w:sz w:val="28"/>
          <w:szCs w:val="28"/>
        </w:rPr>
        <w:t>Магнит-Косметик</w:t>
      </w:r>
      <w:proofErr w:type="spellEnd"/>
      <w:r w:rsidRPr="00CB1144">
        <w:rPr>
          <w:rFonts w:ascii="Times New Roman" w:hAnsi="Times New Roman"/>
          <w:sz w:val="28"/>
          <w:szCs w:val="28"/>
        </w:rPr>
        <w:t xml:space="preserve">, Пятерочка, </w:t>
      </w:r>
      <w:proofErr w:type="spellStart"/>
      <w:r w:rsidRPr="00CB1144">
        <w:rPr>
          <w:rFonts w:ascii="Times New Roman" w:hAnsi="Times New Roman"/>
          <w:sz w:val="28"/>
          <w:szCs w:val="28"/>
        </w:rPr>
        <w:t>Агрокопмлекс</w:t>
      </w:r>
      <w:proofErr w:type="spellEnd"/>
      <w:r w:rsidRPr="00CB1144">
        <w:rPr>
          <w:rFonts w:ascii="Times New Roman" w:hAnsi="Times New Roman"/>
          <w:sz w:val="28"/>
          <w:szCs w:val="28"/>
        </w:rPr>
        <w:t xml:space="preserve">, </w:t>
      </w:r>
      <w:proofErr w:type="spellStart"/>
      <w:r w:rsidRPr="00CB1144">
        <w:rPr>
          <w:rFonts w:ascii="Times New Roman" w:hAnsi="Times New Roman"/>
          <w:sz w:val="28"/>
          <w:szCs w:val="28"/>
        </w:rPr>
        <w:t>Выселковский</w:t>
      </w:r>
      <w:proofErr w:type="spellEnd"/>
      <w:r>
        <w:rPr>
          <w:rFonts w:ascii="Times New Roman" w:hAnsi="Times New Roman"/>
          <w:sz w:val="28"/>
          <w:szCs w:val="28"/>
        </w:rPr>
        <w:t xml:space="preserve">, </w:t>
      </w:r>
      <w:r w:rsidRPr="00CB1144">
        <w:rPr>
          <w:rFonts w:ascii="Times New Roman" w:hAnsi="Times New Roman"/>
          <w:sz w:val="28"/>
          <w:szCs w:val="28"/>
        </w:rPr>
        <w:t>торгов</w:t>
      </w:r>
      <w:r>
        <w:rPr>
          <w:rFonts w:ascii="Times New Roman" w:hAnsi="Times New Roman"/>
          <w:sz w:val="28"/>
          <w:szCs w:val="28"/>
        </w:rPr>
        <w:t>ые</w:t>
      </w:r>
      <w:r w:rsidRPr="00CB1144">
        <w:rPr>
          <w:rFonts w:ascii="Times New Roman" w:hAnsi="Times New Roman"/>
          <w:sz w:val="28"/>
          <w:szCs w:val="28"/>
        </w:rPr>
        <w:t xml:space="preserve"> сет</w:t>
      </w:r>
      <w:r>
        <w:rPr>
          <w:rFonts w:ascii="Times New Roman" w:hAnsi="Times New Roman"/>
          <w:sz w:val="28"/>
          <w:szCs w:val="28"/>
        </w:rPr>
        <w:t>и</w:t>
      </w:r>
      <w:r w:rsidRPr="00CB1144">
        <w:rPr>
          <w:rFonts w:ascii="Times New Roman" w:hAnsi="Times New Roman"/>
          <w:sz w:val="28"/>
          <w:szCs w:val="28"/>
        </w:rPr>
        <w:t xml:space="preserve"> «Моя станица»</w:t>
      </w:r>
      <w:r>
        <w:rPr>
          <w:rFonts w:ascii="Times New Roman" w:hAnsi="Times New Roman"/>
          <w:sz w:val="28"/>
          <w:szCs w:val="28"/>
        </w:rPr>
        <w:t xml:space="preserve">, </w:t>
      </w:r>
      <w:r w:rsidRPr="00CB1144">
        <w:rPr>
          <w:rFonts w:ascii="Times New Roman" w:hAnsi="Times New Roman"/>
          <w:sz w:val="28"/>
          <w:szCs w:val="28"/>
        </w:rPr>
        <w:t>«</w:t>
      </w:r>
      <w:proofErr w:type="spellStart"/>
      <w:r w:rsidRPr="00CB1144">
        <w:rPr>
          <w:rFonts w:ascii="Times New Roman" w:hAnsi="Times New Roman"/>
          <w:sz w:val="28"/>
          <w:szCs w:val="28"/>
        </w:rPr>
        <w:t>Сокольский</w:t>
      </w:r>
      <w:proofErr w:type="spellEnd"/>
      <w:r w:rsidRPr="00CB1144">
        <w:rPr>
          <w:rFonts w:ascii="Times New Roman" w:hAnsi="Times New Roman"/>
          <w:sz w:val="28"/>
          <w:szCs w:val="28"/>
        </w:rPr>
        <w:t xml:space="preserve">» имеются в г. Усть-Лабинске, а также в Воронежском, Некрасовском, Ладожском, </w:t>
      </w:r>
      <w:proofErr w:type="spellStart"/>
      <w:r w:rsidRPr="00CB1144">
        <w:rPr>
          <w:rFonts w:ascii="Times New Roman" w:hAnsi="Times New Roman"/>
          <w:sz w:val="28"/>
          <w:szCs w:val="28"/>
        </w:rPr>
        <w:t>Двубратском</w:t>
      </w:r>
      <w:proofErr w:type="spellEnd"/>
      <w:r w:rsidRPr="00CB1144">
        <w:rPr>
          <w:rFonts w:ascii="Times New Roman" w:hAnsi="Times New Roman"/>
          <w:sz w:val="28"/>
          <w:szCs w:val="28"/>
        </w:rPr>
        <w:t xml:space="preserve">, </w:t>
      </w:r>
      <w:proofErr w:type="spellStart"/>
      <w:r w:rsidRPr="00CB1144">
        <w:rPr>
          <w:rFonts w:ascii="Times New Roman" w:hAnsi="Times New Roman"/>
          <w:sz w:val="28"/>
          <w:szCs w:val="28"/>
        </w:rPr>
        <w:t>Новолабинском</w:t>
      </w:r>
      <w:proofErr w:type="spellEnd"/>
      <w:r w:rsidRPr="00CB1144">
        <w:rPr>
          <w:rFonts w:ascii="Times New Roman" w:hAnsi="Times New Roman"/>
          <w:sz w:val="28"/>
          <w:szCs w:val="28"/>
        </w:rPr>
        <w:t xml:space="preserve">, </w:t>
      </w:r>
      <w:proofErr w:type="spellStart"/>
      <w:r w:rsidRPr="00CB1144">
        <w:rPr>
          <w:rFonts w:ascii="Times New Roman" w:hAnsi="Times New Roman"/>
          <w:sz w:val="28"/>
          <w:szCs w:val="28"/>
        </w:rPr>
        <w:t>Кирпильском</w:t>
      </w:r>
      <w:proofErr w:type="spellEnd"/>
      <w:r w:rsidRPr="00CB1144">
        <w:rPr>
          <w:rFonts w:ascii="Times New Roman" w:hAnsi="Times New Roman"/>
          <w:sz w:val="28"/>
          <w:szCs w:val="28"/>
        </w:rPr>
        <w:t>, сельских поселениях, что благоприятно влияет на формирование средних цен и значительно расширяет ассортимент продукции, является сдерживающим фактором резкого роста цен на социально-значимые продукты питания.</w:t>
      </w:r>
      <w:proofErr w:type="gramEnd"/>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На сегодняшний день наиболее востребованными являются магазины «шаговой доступности», нацеленные на реализацию свежих продуктов питания и сельскохозяйственной продукции местного производства эт</w:t>
      </w:r>
      <w:proofErr w:type="gramStart"/>
      <w:r w:rsidRPr="00CB1144">
        <w:rPr>
          <w:rFonts w:ascii="Times New Roman" w:hAnsi="Times New Roman"/>
          <w:sz w:val="28"/>
          <w:szCs w:val="28"/>
        </w:rPr>
        <w:t>о ООО А</w:t>
      </w:r>
      <w:proofErr w:type="gramEnd"/>
      <w:r w:rsidRPr="00CB1144">
        <w:rPr>
          <w:rFonts w:ascii="Times New Roman" w:hAnsi="Times New Roman"/>
          <w:sz w:val="28"/>
          <w:szCs w:val="28"/>
        </w:rPr>
        <w:t xml:space="preserve">Х «Кубань </w:t>
      </w:r>
      <w:proofErr w:type="spellStart"/>
      <w:r w:rsidRPr="00CB1144">
        <w:rPr>
          <w:rFonts w:ascii="Times New Roman" w:hAnsi="Times New Roman"/>
          <w:sz w:val="28"/>
          <w:szCs w:val="28"/>
        </w:rPr>
        <w:t>Ритейл</w:t>
      </w:r>
      <w:proofErr w:type="spellEnd"/>
      <w:r w:rsidRPr="00CB1144">
        <w:rPr>
          <w:rFonts w:ascii="Times New Roman" w:hAnsi="Times New Roman"/>
          <w:sz w:val="28"/>
          <w:szCs w:val="28"/>
        </w:rPr>
        <w:t>» торговая сеть «Моя станица», ООО «</w:t>
      </w:r>
      <w:proofErr w:type="spellStart"/>
      <w:r w:rsidRPr="00CB1144">
        <w:rPr>
          <w:rFonts w:ascii="Times New Roman" w:hAnsi="Times New Roman"/>
          <w:sz w:val="28"/>
          <w:szCs w:val="28"/>
        </w:rPr>
        <w:t>Агро-Инвест</w:t>
      </w:r>
      <w:proofErr w:type="spellEnd"/>
      <w:r w:rsidRPr="00CB1144">
        <w:rPr>
          <w:rFonts w:ascii="Times New Roman" w:hAnsi="Times New Roman"/>
          <w:sz w:val="28"/>
          <w:szCs w:val="28"/>
        </w:rPr>
        <w:t xml:space="preserve"> Проект» торговая сеть «</w:t>
      </w:r>
      <w:proofErr w:type="spellStart"/>
      <w:r w:rsidRPr="00CB1144">
        <w:rPr>
          <w:rFonts w:ascii="Times New Roman" w:hAnsi="Times New Roman"/>
          <w:sz w:val="28"/>
          <w:szCs w:val="28"/>
        </w:rPr>
        <w:t>Сокольский</w:t>
      </w:r>
      <w:proofErr w:type="spellEnd"/>
      <w:r w:rsidRPr="00CB1144">
        <w:rPr>
          <w:rFonts w:ascii="Times New Roman" w:hAnsi="Times New Roman"/>
          <w:sz w:val="28"/>
          <w:szCs w:val="28"/>
        </w:rPr>
        <w:t>».</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В 2</w:t>
      </w:r>
      <w:r>
        <w:rPr>
          <w:rFonts w:ascii="Times New Roman" w:hAnsi="Times New Roman"/>
          <w:sz w:val="28"/>
          <w:szCs w:val="28"/>
        </w:rPr>
        <w:t>021</w:t>
      </w:r>
      <w:r w:rsidRPr="00CB1144">
        <w:rPr>
          <w:rFonts w:ascii="Times New Roman" w:hAnsi="Times New Roman"/>
          <w:sz w:val="28"/>
          <w:szCs w:val="28"/>
        </w:rPr>
        <w:t xml:space="preserve"> году на территории Усть-Лабинского района осуществляли свою деятельность 32 ярмарки с количеством торговых мест 1061, в том числе: 1 – ярмарка «выходного дня», 7 придорожных ярмарок, 6 – фермерских двориков, 5 – социальных рядов, 13 </w:t>
      </w:r>
      <w:proofErr w:type="spellStart"/>
      <w:proofErr w:type="gramStart"/>
      <w:r w:rsidRPr="00CB1144">
        <w:rPr>
          <w:rFonts w:ascii="Times New Roman" w:hAnsi="Times New Roman"/>
          <w:sz w:val="28"/>
          <w:szCs w:val="28"/>
        </w:rPr>
        <w:t>сельско-хозяйственных</w:t>
      </w:r>
      <w:proofErr w:type="spellEnd"/>
      <w:proofErr w:type="gramEnd"/>
      <w:r w:rsidRPr="00CB1144">
        <w:rPr>
          <w:rFonts w:ascii="Times New Roman" w:hAnsi="Times New Roman"/>
          <w:sz w:val="28"/>
          <w:szCs w:val="28"/>
        </w:rPr>
        <w:t xml:space="preserve"> ярмарок организовано по поселениям.</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 xml:space="preserve">Для удешевления продукции на территории района в центральной части г. </w:t>
      </w:r>
      <w:proofErr w:type="spellStart"/>
      <w:proofErr w:type="gramStart"/>
      <w:r w:rsidRPr="00CB1144">
        <w:rPr>
          <w:rFonts w:ascii="Times New Roman" w:hAnsi="Times New Roman"/>
          <w:sz w:val="28"/>
          <w:szCs w:val="28"/>
        </w:rPr>
        <w:t>Усть</w:t>
      </w:r>
      <w:proofErr w:type="spellEnd"/>
      <w:r w:rsidRPr="00CB1144">
        <w:rPr>
          <w:rFonts w:ascii="Times New Roman" w:hAnsi="Times New Roman"/>
          <w:sz w:val="28"/>
          <w:szCs w:val="28"/>
        </w:rPr>
        <w:t>- Ла</w:t>
      </w:r>
      <w:r>
        <w:rPr>
          <w:rFonts w:ascii="Times New Roman" w:hAnsi="Times New Roman"/>
          <w:sz w:val="28"/>
          <w:szCs w:val="28"/>
        </w:rPr>
        <w:t>бинска</w:t>
      </w:r>
      <w:proofErr w:type="gramEnd"/>
      <w:r>
        <w:rPr>
          <w:rFonts w:ascii="Times New Roman" w:hAnsi="Times New Roman"/>
          <w:sz w:val="28"/>
          <w:szCs w:val="28"/>
        </w:rPr>
        <w:t xml:space="preserve"> по ул. </w:t>
      </w:r>
      <w:proofErr w:type="spellStart"/>
      <w:r>
        <w:rPr>
          <w:rFonts w:ascii="Times New Roman" w:hAnsi="Times New Roman"/>
          <w:sz w:val="28"/>
          <w:szCs w:val="28"/>
        </w:rPr>
        <w:t>Ободовского</w:t>
      </w:r>
      <w:proofErr w:type="spellEnd"/>
      <w:r>
        <w:rPr>
          <w:rFonts w:ascii="Times New Roman" w:hAnsi="Times New Roman"/>
          <w:sz w:val="28"/>
          <w:szCs w:val="28"/>
        </w:rPr>
        <w:t xml:space="preserve"> в 2021</w:t>
      </w:r>
      <w:r w:rsidRPr="00CB1144">
        <w:rPr>
          <w:rFonts w:ascii="Times New Roman" w:hAnsi="Times New Roman"/>
          <w:sz w:val="28"/>
          <w:szCs w:val="28"/>
        </w:rPr>
        <w:t xml:space="preserve"> году осуществляла деятельность универсальная розничная ярмарка «выходного дня», на которой все желающие владельцы ЛПХ, КФХ, реализовывали продукцию, а жители приобрели качественные кубанские товары по ценам ниже средних по району на 5-10%.</w:t>
      </w:r>
    </w:p>
    <w:p w:rsidR="005A25FA" w:rsidRPr="00CB1144" w:rsidRDefault="005A25FA" w:rsidP="005A25FA">
      <w:pPr>
        <w:pStyle w:val="ab"/>
        <w:ind w:firstLine="709"/>
        <w:jc w:val="both"/>
        <w:rPr>
          <w:rFonts w:ascii="Times New Roman" w:hAnsi="Times New Roman"/>
          <w:sz w:val="28"/>
          <w:szCs w:val="28"/>
        </w:rPr>
      </w:pPr>
      <w:r>
        <w:rPr>
          <w:rFonts w:ascii="Times New Roman" w:hAnsi="Times New Roman"/>
          <w:sz w:val="28"/>
          <w:szCs w:val="28"/>
        </w:rPr>
        <w:t>Всего в 2021</w:t>
      </w:r>
      <w:r w:rsidRPr="00CB1144">
        <w:rPr>
          <w:rFonts w:ascii="Times New Roman" w:hAnsi="Times New Roman"/>
          <w:sz w:val="28"/>
          <w:szCs w:val="28"/>
        </w:rPr>
        <w:t xml:space="preserve"> году проведено 40 ярмарок «выходного дня».</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На территории ярмарки «выходного дня были организованы «социальные» торговые места, которые предназначены для реализации излишков сельхозпродукции личных подсобных хозяйств малоимущих граждан, в том числе пенсионеров.</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 xml:space="preserve">Для упорядочения нестационарной торговли и предупреждения несанкционированной торговли муниципалитетом на основании предложений поселений утверждены схемы размещения нестационарных торговых объектов на землях, находящихся в муниципальной собственности, для осуществления мелкой розничной торговли. Всего, согласно схемам, по </w:t>
      </w:r>
      <w:proofErr w:type="spellStart"/>
      <w:r w:rsidRPr="00CB1144">
        <w:rPr>
          <w:rFonts w:ascii="Times New Roman" w:hAnsi="Times New Roman"/>
          <w:sz w:val="28"/>
          <w:szCs w:val="28"/>
        </w:rPr>
        <w:t>Усть-Лабинскому</w:t>
      </w:r>
      <w:proofErr w:type="spellEnd"/>
      <w:r w:rsidRPr="00CB1144">
        <w:rPr>
          <w:rFonts w:ascii="Times New Roman" w:hAnsi="Times New Roman"/>
          <w:sz w:val="28"/>
          <w:szCs w:val="28"/>
        </w:rPr>
        <w:t xml:space="preserve"> району предусмотрен</w:t>
      </w:r>
      <w:r>
        <w:rPr>
          <w:rFonts w:ascii="Times New Roman" w:hAnsi="Times New Roman"/>
          <w:sz w:val="28"/>
          <w:szCs w:val="28"/>
        </w:rPr>
        <w:t>о размещение 198</w:t>
      </w:r>
      <w:r w:rsidRPr="00CB1144">
        <w:rPr>
          <w:rFonts w:ascii="Times New Roman" w:hAnsi="Times New Roman"/>
          <w:sz w:val="28"/>
          <w:szCs w:val="28"/>
        </w:rPr>
        <w:t xml:space="preserve"> нестационарных торговых объектов; фактически </w:t>
      </w:r>
      <w:r>
        <w:rPr>
          <w:rFonts w:ascii="Times New Roman" w:hAnsi="Times New Roman"/>
          <w:sz w:val="28"/>
          <w:szCs w:val="28"/>
        </w:rPr>
        <w:t>осуществляли деятельность в 2021 г. – 29</w:t>
      </w:r>
      <w:r w:rsidRPr="00CB1144">
        <w:rPr>
          <w:rFonts w:ascii="Times New Roman" w:hAnsi="Times New Roman"/>
          <w:sz w:val="28"/>
          <w:szCs w:val="28"/>
        </w:rPr>
        <w:t>, остаются свободными для предоставл</w:t>
      </w:r>
      <w:r>
        <w:rPr>
          <w:rFonts w:ascii="Times New Roman" w:hAnsi="Times New Roman"/>
          <w:sz w:val="28"/>
          <w:szCs w:val="28"/>
        </w:rPr>
        <w:t>ения хозяйствующим субъектам 169</w:t>
      </w:r>
      <w:r w:rsidRPr="00CB1144">
        <w:rPr>
          <w:rFonts w:ascii="Times New Roman" w:hAnsi="Times New Roman"/>
          <w:sz w:val="28"/>
          <w:szCs w:val="28"/>
        </w:rPr>
        <w:t xml:space="preserve"> точек.</w:t>
      </w:r>
    </w:p>
    <w:p w:rsidR="005A25FA" w:rsidRPr="00CB1144" w:rsidRDefault="005A25FA" w:rsidP="005A25FA">
      <w:pPr>
        <w:pStyle w:val="ab"/>
        <w:ind w:firstLine="709"/>
        <w:jc w:val="both"/>
        <w:rPr>
          <w:rFonts w:ascii="Times New Roman" w:hAnsi="Times New Roman"/>
          <w:sz w:val="28"/>
          <w:szCs w:val="28"/>
        </w:rPr>
      </w:pPr>
      <w:r w:rsidRPr="00CB1144">
        <w:rPr>
          <w:rFonts w:ascii="Times New Roman" w:hAnsi="Times New Roman"/>
          <w:sz w:val="28"/>
          <w:szCs w:val="28"/>
        </w:rPr>
        <w:t>Размещение нестационарных торговых объектов осуществляется по результатам конкурсов на право размещения объекта, что способствует формированию равных конкурентных условий для хозяйствующих субъектов сферы торговли.</w:t>
      </w:r>
    </w:p>
    <w:p w:rsidR="005A25FA" w:rsidRPr="002B351C" w:rsidRDefault="005A25FA" w:rsidP="005A25FA">
      <w:pPr>
        <w:pStyle w:val="ab"/>
        <w:ind w:firstLine="709"/>
        <w:jc w:val="both"/>
        <w:rPr>
          <w:rFonts w:ascii="Times New Roman" w:hAnsi="Times New Roman"/>
          <w:sz w:val="28"/>
          <w:szCs w:val="28"/>
        </w:rPr>
      </w:pPr>
      <w:r w:rsidRPr="002B351C">
        <w:rPr>
          <w:rFonts w:ascii="Times New Roman" w:hAnsi="Times New Roman"/>
          <w:sz w:val="28"/>
          <w:szCs w:val="28"/>
        </w:rPr>
        <w:t>Наиболее важным фактором конкурентоспособности услуг на рынке розничной торговли является высокое качество и уникальность продукции.</w:t>
      </w:r>
    </w:p>
    <w:p w:rsidR="005A25FA" w:rsidRDefault="005A25FA" w:rsidP="005A25FA">
      <w:pPr>
        <w:spacing w:after="0" w:line="240" w:lineRule="auto"/>
        <w:ind w:firstLine="708"/>
        <w:jc w:val="both"/>
        <w:rPr>
          <w:rFonts w:ascii="Times New Roman" w:hAnsi="Times New Roman"/>
          <w:sz w:val="28"/>
          <w:szCs w:val="28"/>
          <w:highlight w:val="yellow"/>
        </w:rPr>
      </w:pPr>
      <w:r w:rsidRPr="002B351C">
        <w:rPr>
          <w:rFonts w:ascii="Times New Roman" w:hAnsi="Times New Roman"/>
          <w:sz w:val="28"/>
          <w:szCs w:val="28"/>
        </w:rPr>
        <w:t xml:space="preserve">В целях обеспечения населения Краснодарского края продукцией высокого качества и поддержки малого и среднего предпринимательства 2 </w:t>
      </w:r>
      <w:r w:rsidRPr="002B351C">
        <w:rPr>
          <w:rFonts w:ascii="Times New Roman" w:hAnsi="Times New Roman"/>
          <w:sz w:val="28"/>
          <w:szCs w:val="28"/>
        </w:rPr>
        <w:lastRenderedPageBreak/>
        <w:t>раза в год организовано проведение краевого конкурса в области качества «Сделано на Кубани». Соревнования дает возможность каждому кубанскому производителю заявить свою продукцию на конкурс  и получить оценку профессиональных экспертов.</w:t>
      </w:r>
      <w:r w:rsidRPr="00C82D55">
        <w:rPr>
          <w:rFonts w:ascii="Times New Roman" w:hAnsi="Times New Roman"/>
          <w:sz w:val="28"/>
          <w:szCs w:val="28"/>
          <w:highlight w:val="yellow"/>
        </w:rPr>
        <w:t xml:space="preserve"> </w:t>
      </w:r>
    </w:p>
    <w:p w:rsidR="005A25FA" w:rsidRPr="0030643F" w:rsidRDefault="005A25FA" w:rsidP="005A25FA">
      <w:pPr>
        <w:spacing w:after="0" w:line="240" w:lineRule="auto"/>
        <w:ind w:firstLine="708"/>
        <w:jc w:val="both"/>
        <w:rPr>
          <w:rFonts w:ascii="Times New Roman" w:hAnsi="Times New Roman"/>
          <w:sz w:val="28"/>
          <w:szCs w:val="28"/>
        </w:rPr>
      </w:pPr>
      <w:r w:rsidRPr="0030643F">
        <w:rPr>
          <w:rFonts w:ascii="Times New Roman" w:hAnsi="Times New Roman"/>
          <w:sz w:val="28"/>
          <w:szCs w:val="28"/>
        </w:rPr>
        <w:t xml:space="preserve">В 2021 году по итогам </w:t>
      </w:r>
      <w:r w:rsidRPr="0030643F">
        <w:rPr>
          <w:rFonts w:ascii="Times New Roman" w:hAnsi="Times New Roman"/>
          <w:sz w:val="28"/>
          <w:szCs w:val="28"/>
          <w:lang w:val="en-US"/>
        </w:rPr>
        <w:t>VIII</w:t>
      </w:r>
      <w:r w:rsidRPr="0030643F">
        <w:rPr>
          <w:rFonts w:ascii="Times New Roman" w:hAnsi="Times New Roman"/>
          <w:sz w:val="28"/>
          <w:szCs w:val="28"/>
        </w:rPr>
        <w:t xml:space="preserve"> конкурса знак качества «Сделано на Кубани» присвоено 4 предприятиям Усть-Лабинского района:</w:t>
      </w:r>
    </w:p>
    <w:p w:rsidR="005A25FA" w:rsidRDefault="005A25FA" w:rsidP="005A25FA">
      <w:pPr>
        <w:pStyle w:val="ab"/>
        <w:numPr>
          <w:ilvl w:val="0"/>
          <w:numId w:val="34"/>
        </w:numPr>
        <w:jc w:val="both"/>
        <w:rPr>
          <w:rFonts w:ascii="Times New Roman" w:hAnsi="Times New Roman"/>
          <w:sz w:val="28"/>
          <w:szCs w:val="28"/>
        </w:rPr>
      </w:pPr>
      <w:r>
        <w:rPr>
          <w:rFonts w:ascii="Times New Roman" w:hAnsi="Times New Roman"/>
          <w:sz w:val="28"/>
          <w:szCs w:val="28"/>
        </w:rPr>
        <w:t>в номинации «Продовольственные товары»:</w:t>
      </w:r>
    </w:p>
    <w:p w:rsidR="005A25FA" w:rsidRDefault="005A25FA" w:rsidP="005A25FA">
      <w:pPr>
        <w:pStyle w:val="ab"/>
        <w:ind w:left="709"/>
        <w:jc w:val="both"/>
        <w:rPr>
          <w:rFonts w:ascii="Times New Roman" w:hAnsi="Times New Roman"/>
          <w:sz w:val="28"/>
          <w:szCs w:val="28"/>
        </w:rPr>
      </w:pPr>
      <w:r>
        <w:rPr>
          <w:rFonts w:ascii="Times New Roman" w:hAnsi="Times New Roman"/>
          <w:sz w:val="28"/>
          <w:szCs w:val="28"/>
        </w:rPr>
        <w:t>- АО «Рассвет» (молочные продукты);</w:t>
      </w:r>
    </w:p>
    <w:p w:rsidR="005A25FA" w:rsidRDefault="005A25FA" w:rsidP="005A25FA">
      <w:pPr>
        <w:pStyle w:val="ab"/>
        <w:ind w:firstLine="709"/>
        <w:jc w:val="both"/>
        <w:rPr>
          <w:rFonts w:ascii="Times New Roman" w:hAnsi="Times New Roman"/>
          <w:sz w:val="28"/>
          <w:szCs w:val="28"/>
        </w:rPr>
      </w:pPr>
      <w:r>
        <w:rPr>
          <w:rFonts w:ascii="Times New Roman" w:hAnsi="Times New Roman"/>
          <w:sz w:val="28"/>
          <w:szCs w:val="28"/>
        </w:rPr>
        <w:t xml:space="preserve">- ООО «Южный Мясокомбинат» (полуфабрикаты мясные свиные в маринаде); </w:t>
      </w:r>
    </w:p>
    <w:p w:rsidR="005A25FA" w:rsidRDefault="005A25FA" w:rsidP="005A25FA">
      <w:pPr>
        <w:pStyle w:val="ab"/>
        <w:ind w:firstLine="709"/>
        <w:jc w:val="both"/>
        <w:rPr>
          <w:rFonts w:ascii="Times New Roman" w:hAnsi="Times New Roman"/>
          <w:sz w:val="28"/>
          <w:szCs w:val="28"/>
        </w:rPr>
      </w:pPr>
      <w:r>
        <w:rPr>
          <w:rFonts w:ascii="Times New Roman" w:hAnsi="Times New Roman"/>
          <w:sz w:val="28"/>
          <w:szCs w:val="28"/>
        </w:rPr>
        <w:t>2) в номинации «Товары производственно- технического назначения»:</w:t>
      </w:r>
    </w:p>
    <w:p w:rsidR="005A25FA" w:rsidRDefault="005A25FA" w:rsidP="005A25FA">
      <w:pPr>
        <w:pStyle w:val="ab"/>
        <w:ind w:firstLine="709"/>
        <w:jc w:val="both"/>
        <w:rPr>
          <w:rFonts w:ascii="Times New Roman" w:hAnsi="Times New Roman"/>
          <w:sz w:val="28"/>
          <w:szCs w:val="28"/>
        </w:rPr>
      </w:pPr>
      <w:r>
        <w:rPr>
          <w:rFonts w:ascii="Times New Roman" w:hAnsi="Times New Roman"/>
          <w:sz w:val="28"/>
          <w:szCs w:val="28"/>
        </w:rPr>
        <w:t xml:space="preserve">- ООО «Опытный ремонтно-механический завод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(оборудование технологическое для пищевой промышленности: конвейеры ленточные, винтовые, элеваторы ковшовые; </w:t>
      </w:r>
      <w:proofErr w:type="spellStart"/>
      <w:r>
        <w:rPr>
          <w:rFonts w:ascii="Times New Roman" w:hAnsi="Times New Roman"/>
          <w:sz w:val="28"/>
          <w:szCs w:val="28"/>
        </w:rPr>
        <w:t>соломоботволовушка</w:t>
      </w:r>
      <w:proofErr w:type="spellEnd"/>
      <w:r>
        <w:rPr>
          <w:rFonts w:ascii="Times New Roman" w:hAnsi="Times New Roman"/>
          <w:sz w:val="28"/>
          <w:szCs w:val="28"/>
        </w:rPr>
        <w:t xml:space="preserve">  </w:t>
      </w:r>
      <w:proofErr w:type="gramStart"/>
      <w:r>
        <w:rPr>
          <w:rFonts w:ascii="Times New Roman" w:hAnsi="Times New Roman"/>
          <w:sz w:val="28"/>
          <w:szCs w:val="28"/>
        </w:rPr>
        <w:t>ленточная</w:t>
      </w:r>
      <w:proofErr w:type="gramEnd"/>
      <w:r>
        <w:rPr>
          <w:rFonts w:ascii="Times New Roman" w:hAnsi="Times New Roman"/>
          <w:sz w:val="28"/>
          <w:szCs w:val="28"/>
        </w:rPr>
        <w:t>);</w:t>
      </w:r>
    </w:p>
    <w:p w:rsidR="005A25FA" w:rsidRDefault="005A25FA" w:rsidP="005A25FA">
      <w:pPr>
        <w:pStyle w:val="ab"/>
        <w:ind w:firstLine="709"/>
        <w:jc w:val="both"/>
        <w:rPr>
          <w:rFonts w:ascii="Times New Roman" w:hAnsi="Times New Roman"/>
          <w:sz w:val="28"/>
          <w:szCs w:val="28"/>
        </w:rPr>
      </w:pPr>
      <w:r>
        <w:rPr>
          <w:rFonts w:ascii="Times New Roman" w:hAnsi="Times New Roman"/>
          <w:sz w:val="28"/>
          <w:szCs w:val="28"/>
        </w:rPr>
        <w:t>- ООО «</w:t>
      </w:r>
      <w:proofErr w:type="spellStart"/>
      <w:r>
        <w:rPr>
          <w:rFonts w:ascii="Times New Roman" w:hAnsi="Times New Roman"/>
          <w:sz w:val="28"/>
          <w:szCs w:val="28"/>
        </w:rPr>
        <w:t>Энергоизол</w:t>
      </w:r>
      <w:proofErr w:type="spellEnd"/>
      <w:r>
        <w:rPr>
          <w:rFonts w:ascii="Times New Roman" w:hAnsi="Times New Roman"/>
          <w:sz w:val="28"/>
          <w:szCs w:val="28"/>
        </w:rPr>
        <w:t>» (материал теплоизоляционный).</w:t>
      </w:r>
    </w:p>
    <w:p w:rsidR="005A25FA" w:rsidRPr="002B351C" w:rsidRDefault="005A25FA" w:rsidP="005A25FA">
      <w:pPr>
        <w:pStyle w:val="ab"/>
        <w:ind w:firstLine="709"/>
        <w:jc w:val="both"/>
        <w:rPr>
          <w:rFonts w:ascii="Times New Roman" w:hAnsi="Times New Roman"/>
          <w:sz w:val="28"/>
          <w:szCs w:val="28"/>
        </w:rPr>
      </w:pPr>
      <w:r w:rsidRPr="002B351C">
        <w:rPr>
          <w:rFonts w:ascii="Times New Roman" w:hAnsi="Times New Roman"/>
          <w:sz w:val="28"/>
          <w:szCs w:val="28"/>
        </w:rPr>
        <w:t xml:space="preserve">Целевые показатели плана мероприятий «Дорожной карты» </w:t>
      </w:r>
      <w:r>
        <w:rPr>
          <w:rFonts w:ascii="Times New Roman" w:hAnsi="Times New Roman"/>
          <w:sz w:val="28"/>
          <w:szCs w:val="28"/>
        </w:rPr>
        <w:t>«</w:t>
      </w:r>
      <w:r w:rsidRPr="009E7269">
        <w:rPr>
          <w:rFonts w:ascii="Times New Roman" w:hAnsi="Times New Roman"/>
          <w:sz w:val="28"/>
          <w:szCs w:val="28"/>
        </w:rPr>
        <w:t>Доля организаций частной собственности в сфере розничной торговли», «Количество мест в торговых комплексах и ярмарках», «Количество проведенных совещаний»</w:t>
      </w:r>
      <w:r w:rsidRPr="002B351C">
        <w:rPr>
          <w:rFonts w:ascii="Times New Roman" w:hAnsi="Times New Roman"/>
          <w:sz w:val="28"/>
          <w:szCs w:val="28"/>
        </w:rPr>
        <w:t xml:space="preserve"> по содействию развития конкуренции за 202</w:t>
      </w:r>
      <w:r>
        <w:rPr>
          <w:rFonts w:ascii="Times New Roman" w:hAnsi="Times New Roman"/>
          <w:sz w:val="28"/>
          <w:szCs w:val="28"/>
        </w:rPr>
        <w:t>1</w:t>
      </w:r>
      <w:r w:rsidRPr="002B351C">
        <w:rPr>
          <w:rFonts w:ascii="Times New Roman" w:hAnsi="Times New Roman"/>
          <w:sz w:val="28"/>
          <w:szCs w:val="28"/>
        </w:rPr>
        <w:t xml:space="preserve"> год выполнены.</w:t>
      </w:r>
    </w:p>
    <w:p w:rsidR="005A25FA" w:rsidRPr="002B351C" w:rsidRDefault="005A25FA" w:rsidP="005A25FA">
      <w:pPr>
        <w:pStyle w:val="ab"/>
        <w:ind w:firstLine="709"/>
        <w:jc w:val="both"/>
        <w:rPr>
          <w:rFonts w:ascii="Times New Roman" w:eastAsia="Times New Roman" w:hAnsi="Times New Roman"/>
          <w:sz w:val="28"/>
          <w:szCs w:val="28"/>
          <w:lang w:eastAsia="ru-RU"/>
        </w:rPr>
      </w:pPr>
      <w:r w:rsidRPr="002B351C">
        <w:rPr>
          <w:rFonts w:ascii="Times New Roman" w:eastAsia="Times New Roman" w:hAnsi="Times New Roman"/>
          <w:sz w:val="28"/>
          <w:szCs w:val="28"/>
          <w:lang w:eastAsia="ru-RU"/>
        </w:rPr>
        <w:t>С целью обеспечения условий выполнения действующего законодательства (санитарного, торгового, налогового и др.), а также необоснованного завышения цен предприятиями потребительской сферы действует телефон «горячей линии».</w:t>
      </w:r>
    </w:p>
    <w:p w:rsidR="005A25FA" w:rsidRPr="002B351C" w:rsidRDefault="005A25FA" w:rsidP="005A25FA">
      <w:pPr>
        <w:spacing w:after="0" w:line="240" w:lineRule="auto"/>
        <w:ind w:firstLine="567"/>
        <w:jc w:val="both"/>
        <w:rPr>
          <w:rFonts w:ascii="Times New Roman" w:eastAsia="Times New Roman" w:hAnsi="Times New Roman"/>
          <w:sz w:val="28"/>
          <w:szCs w:val="28"/>
          <w:lang w:eastAsia="ru-RU"/>
        </w:rPr>
      </w:pPr>
      <w:r w:rsidRPr="002B351C">
        <w:rPr>
          <w:rFonts w:ascii="Times New Roman" w:eastAsia="Times New Roman" w:hAnsi="Times New Roman"/>
          <w:sz w:val="28"/>
          <w:szCs w:val="28"/>
          <w:lang w:eastAsia="ru-RU"/>
        </w:rPr>
        <w:t>Несмотря на активное развитие потребительского рынка, имеется ряд проблем, требующих решения в целях дальнейшего развития и совершенствования данной сферы. По-прежнему актуальной остаётся проблема организации торговли, общественного питания и бытового обслуживания в сельской местности, особенно в отдалённых сёлах и малонаселённых пунктах. Главам сельских поселений следует обратить на это особое внимание и оказывать содействие предпринимателям желающим открывать бизнес в этой сфере.</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Основными проблемами в сфере развития розничного рынка являются:</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недостаток собственных оборотных средств и низкий уровень предложений в сфере кредитования на долгосрочный период;</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высокие ставки по кредитам;</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высокие ставки арендной платы;</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недостаточно развитая сеть предприятий потребительского рынка в отдаленных и труднодоступных районах.</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 недостаток квалифицированных кадров в отрасли; </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недостаточный уровень покупательской способности;</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 в сфере оптовой торговли сохраняется </w:t>
      </w:r>
      <w:proofErr w:type="spellStart"/>
      <w:r w:rsidRPr="00027211">
        <w:rPr>
          <w:rFonts w:ascii="Times New Roman" w:eastAsia="Times New Roman" w:hAnsi="Times New Roman"/>
          <w:sz w:val="28"/>
          <w:szCs w:val="28"/>
          <w:lang w:eastAsia="ru-RU"/>
        </w:rPr>
        <w:t>многозвенность</w:t>
      </w:r>
      <w:proofErr w:type="spellEnd"/>
      <w:r w:rsidRPr="00027211">
        <w:rPr>
          <w:rFonts w:ascii="Times New Roman" w:eastAsia="Times New Roman" w:hAnsi="Times New Roman"/>
          <w:sz w:val="28"/>
          <w:szCs w:val="28"/>
          <w:lang w:eastAsia="ru-RU"/>
        </w:rPr>
        <w:t xml:space="preserve"> товародвижения, наличие большого количества посреднических структур;</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lastRenderedPageBreak/>
        <w:t xml:space="preserve">- одной из главных социальных проблем развития потребительского рынка в районе является </w:t>
      </w:r>
      <w:r>
        <w:rPr>
          <w:rFonts w:ascii="Times New Roman" w:eastAsia="Times New Roman" w:hAnsi="Times New Roman"/>
          <w:sz w:val="28"/>
          <w:szCs w:val="28"/>
          <w:lang w:eastAsia="ru-RU"/>
        </w:rPr>
        <w:t xml:space="preserve">необходимость </w:t>
      </w:r>
      <w:r w:rsidRPr="00027211">
        <w:rPr>
          <w:rFonts w:ascii="Times New Roman" w:eastAsia="Times New Roman" w:hAnsi="Times New Roman"/>
          <w:sz w:val="28"/>
          <w:szCs w:val="28"/>
          <w:lang w:eastAsia="ru-RU"/>
        </w:rPr>
        <w:t>обеспечени</w:t>
      </w:r>
      <w:r>
        <w:rPr>
          <w:rFonts w:ascii="Times New Roman" w:eastAsia="Times New Roman" w:hAnsi="Times New Roman"/>
          <w:sz w:val="28"/>
          <w:szCs w:val="28"/>
          <w:lang w:eastAsia="ru-RU"/>
        </w:rPr>
        <w:t>я</w:t>
      </w:r>
      <w:r w:rsidRPr="00027211">
        <w:rPr>
          <w:rFonts w:ascii="Times New Roman" w:eastAsia="Times New Roman" w:hAnsi="Times New Roman"/>
          <w:sz w:val="28"/>
          <w:szCs w:val="28"/>
          <w:lang w:eastAsia="ru-RU"/>
        </w:rPr>
        <w:t xml:space="preserve"> ценовой доступности товаров и услуг для социально незащищенных групп населения;</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недостаточный уровень качества и безопасности товаров и услуг;</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отсутствие единой системы информационного обеспечения в сфере потребительского рынка. Существующая система статистического учета и информационного обеспечения не позволяет проводить в полном объеме мониторинг и анализ развития сферы торговли, общественного питания, бытового обслуживания.</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Исходя из сложившейся проблематики отрасли, необходимо: </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снижение кадрового дефицита в сфере потребительского рынка, повышение уровня профессиональной подготовки;</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правовых условий, направленных на повышение социально-экономической эффективности функционирования потребительского рынка;</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повышение территориальной и ценовой доступности сферы торговли и услуг для населения;</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 развитие материально-технической базы оптовой торговли путем содействия в создании и функционировании </w:t>
      </w:r>
      <w:proofErr w:type="spellStart"/>
      <w:r w:rsidRPr="00027211">
        <w:rPr>
          <w:rFonts w:ascii="Times New Roman" w:eastAsia="Times New Roman" w:hAnsi="Times New Roman"/>
          <w:sz w:val="28"/>
          <w:szCs w:val="28"/>
          <w:lang w:eastAsia="ru-RU"/>
        </w:rPr>
        <w:t>логистических</w:t>
      </w:r>
      <w:proofErr w:type="spellEnd"/>
      <w:r w:rsidRPr="00027211">
        <w:rPr>
          <w:rFonts w:ascii="Times New Roman" w:eastAsia="Times New Roman" w:hAnsi="Times New Roman"/>
          <w:sz w:val="28"/>
          <w:szCs w:val="28"/>
          <w:lang w:eastAsia="ru-RU"/>
        </w:rPr>
        <w:t xml:space="preserve"> центров;</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благоприятных условий для достижения необходимого уровня конкуренции;</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поддержка малого и среднего предпринимательства;</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обеспечение качества и безопасности поступающих и реализуемых на территории района товаров и оказываемых услуг;</w:t>
      </w:r>
    </w:p>
    <w:p w:rsidR="005A25FA" w:rsidRPr="00027211" w:rsidRDefault="005A25FA" w:rsidP="005A25F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системы государственного информационного обеспечения в области потребительского рынка.</w:t>
      </w:r>
    </w:p>
    <w:p w:rsidR="005A25FA" w:rsidRPr="000E68E6" w:rsidRDefault="005A25FA" w:rsidP="005A25FA">
      <w:pPr>
        <w:spacing w:after="0" w:line="240" w:lineRule="auto"/>
        <w:ind w:firstLine="567"/>
        <w:jc w:val="both"/>
        <w:rPr>
          <w:rFonts w:ascii="Times New Roman" w:eastAsia="Times New Roman" w:hAnsi="Times New Roman"/>
          <w:sz w:val="28"/>
          <w:szCs w:val="28"/>
          <w:lang w:eastAsia="ru-RU"/>
        </w:rPr>
      </w:pPr>
      <w:r w:rsidRPr="000E68E6">
        <w:rPr>
          <w:rFonts w:ascii="Times New Roman" w:hAnsi="Times New Roman"/>
          <w:sz w:val="28"/>
          <w:szCs w:val="28"/>
        </w:rPr>
        <w:t>Доля организаций частной собственности на рынке розничной торговли составляет 100%.</w:t>
      </w:r>
    </w:p>
    <w:p w:rsidR="005A25FA" w:rsidRPr="000E68E6" w:rsidRDefault="005A25FA" w:rsidP="005A25FA">
      <w:pPr>
        <w:spacing w:after="0" w:line="240" w:lineRule="auto"/>
        <w:ind w:firstLine="567"/>
        <w:jc w:val="both"/>
        <w:rPr>
          <w:rFonts w:ascii="Times New Roman" w:eastAsia="Times New Roman" w:hAnsi="Times New Roman"/>
          <w:sz w:val="28"/>
          <w:szCs w:val="28"/>
          <w:lang w:eastAsia="ru-RU"/>
        </w:rPr>
      </w:pPr>
      <w:r w:rsidRPr="000E68E6">
        <w:rPr>
          <w:rFonts w:ascii="Times New Roman" w:eastAsia="Times New Roman" w:hAnsi="Times New Roman"/>
          <w:sz w:val="28"/>
          <w:szCs w:val="28"/>
          <w:lang w:eastAsia="ru-RU"/>
        </w:rPr>
        <w:t>Большая часть (</w:t>
      </w:r>
      <w:r>
        <w:rPr>
          <w:rFonts w:ascii="Times New Roman" w:eastAsia="Times New Roman" w:hAnsi="Times New Roman"/>
          <w:sz w:val="28"/>
          <w:szCs w:val="28"/>
          <w:lang w:eastAsia="ru-RU"/>
        </w:rPr>
        <w:t>81,3</w:t>
      </w:r>
      <w:r w:rsidRPr="000E68E6">
        <w:rPr>
          <w:rFonts w:ascii="Times New Roman" w:eastAsia="Times New Roman" w:hAnsi="Times New Roman"/>
          <w:sz w:val="28"/>
          <w:szCs w:val="28"/>
          <w:lang w:eastAsia="ru-RU"/>
        </w:rPr>
        <w:t xml:space="preserve">%) опрошенных жителей охарактеризовало количество организаций розничной торговли на «достаточном» уровне, что говорит об общей удовлетворенности потребителей рынками розничной торговли, представленными на территории муниципального образования </w:t>
      </w:r>
      <w:proofErr w:type="spellStart"/>
      <w:r w:rsidRPr="000E68E6">
        <w:rPr>
          <w:rFonts w:ascii="Times New Roman" w:eastAsia="Times New Roman" w:hAnsi="Times New Roman"/>
          <w:sz w:val="28"/>
          <w:szCs w:val="28"/>
          <w:lang w:eastAsia="ru-RU"/>
        </w:rPr>
        <w:t>Усть-Лабинский</w:t>
      </w:r>
      <w:proofErr w:type="spellEnd"/>
      <w:r w:rsidRPr="000E68E6">
        <w:rPr>
          <w:rFonts w:ascii="Times New Roman" w:eastAsia="Times New Roman" w:hAnsi="Times New Roman"/>
          <w:sz w:val="28"/>
          <w:szCs w:val="28"/>
          <w:lang w:eastAsia="ru-RU"/>
        </w:rPr>
        <w:t xml:space="preserve"> район. </w:t>
      </w:r>
    </w:p>
    <w:p w:rsidR="005A25FA" w:rsidRPr="00C82D55" w:rsidRDefault="005A25FA" w:rsidP="005A25FA">
      <w:pPr>
        <w:spacing w:after="0" w:line="240" w:lineRule="auto"/>
        <w:jc w:val="both"/>
        <w:rPr>
          <w:rFonts w:ascii="Times New Roman" w:eastAsia="Times New Roman" w:hAnsi="Times New Roman"/>
          <w:b/>
          <w:color w:val="000000"/>
          <w:sz w:val="24"/>
          <w:szCs w:val="24"/>
          <w:highlight w:val="yellow"/>
          <w:lang w:eastAsia="ru-RU"/>
        </w:rPr>
      </w:pPr>
    </w:p>
    <w:p w:rsidR="005A25FA" w:rsidRPr="000E68E6" w:rsidRDefault="005A25FA" w:rsidP="005A25FA">
      <w:pPr>
        <w:jc w:val="center"/>
        <w:rPr>
          <w:rFonts w:ascii="Times New Roman" w:eastAsiaTheme="minorEastAsia" w:hAnsi="Times New Roman"/>
          <w:sz w:val="28"/>
          <w:szCs w:val="28"/>
        </w:rPr>
      </w:pPr>
      <w:r w:rsidRPr="000E68E6">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розничной торговли</w:t>
      </w:r>
      <w:r w:rsidRPr="000E68E6">
        <w:rPr>
          <w:rFonts w:ascii="Times New Roman" w:eastAsia="Times New Roman" w:hAnsi="Times New Roman"/>
          <w:color w:val="000000"/>
          <w:sz w:val="28"/>
          <w:szCs w:val="28"/>
          <w:lang w:eastAsia="ru-RU"/>
        </w:rPr>
        <w:t>.</w:t>
      </w:r>
    </w:p>
    <w:p w:rsidR="005A25FA" w:rsidRPr="00C82D55" w:rsidRDefault="005A25FA" w:rsidP="005A25FA">
      <w:pPr>
        <w:spacing w:after="0" w:line="240" w:lineRule="auto"/>
        <w:jc w:val="both"/>
        <w:rPr>
          <w:rFonts w:ascii="Times New Roman" w:eastAsia="Times New Roman" w:hAnsi="Times New Roman"/>
          <w:sz w:val="28"/>
          <w:szCs w:val="28"/>
          <w:highlight w:val="yellow"/>
          <w:lang w:eastAsia="ru-RU"/>
        </w:rPr>
      </w:pPr>
      <w:r w:rsidRPr="000E68E6">
        <w:rPr>
          <w:rFonts w:ascii="Times New Roman" w:eastAsia="Times New Roman" w:hAnsi="Times New Roman"/>
          <w:noProof/>
          <w:sz w:val="28"/>
          <w:szCs w:val="28"/>
          <w:lang w:eastAsia="ru-RU"/>
        </w:rPr>
        <w:lastRenderedPageBreak/>
        <w:drawing>
          <wp:inline distT="0" distB="0" distL="0" distR="0">
            <wp:extent cx="6120130" cy="2223812"/>
            <wp:effectExtent l="19050" t="0" r="0" b="0"/>
            <wp:docPr id="14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25FA" w:rsidRPr="000E68E6" w:rsidRDefault="005A25FA" w:rsidP="005A25FA">
      <w:pPr>
        <w:spacing w:after="0" w:line="240" w:lineRule="auto"/>
        <w:ind w:firstLine="567"/>
        <w:jc w:val="both"/>
        <w:rPr>
          <w:rFonts w:ascii="Times New Roman" w:eastAsia="Times New Roman" w:hAnsi="Times New Roman"/>
          <w:sz w:val="28"/>
          <w:szCs w:val="28"/>
          <w:lang w:eastAsia="ru-RU"/>
        </w:rPr>
      </w:pPr>
      <w:r w:rsidRPr="000E68E6">
        <w:rPr>
          <w:rFonts w:ascii="Times New Roman" w:eastAsia="Times New Roman" w:hAnsi="Times New Roman"/>
          <w:sz w:val="28"/>
          <w:szCs w:val="28"/>
          <w:lang w:eastAsia="ru-RU"/>
        </w:rPr>
        <w:t>Также необходимо отметить, что 79,2% респондентов «удовлетворены» или «скорее удовлетворены» уровнем цен на товарном рынке розничной торговли.</w:t>
      </w:r>
    </w:p>
    <w:p w:rsidR="005A25FA" w:rsidRPr="000E68E6" w:rsidRDefault="005A25FA" w:rsidP="005A25FA">
      <w:pPr>
        <w:spacing w:after="0" w:line="240" w:lineRule="auto"/>
        <w:ind w:firstLine="567"/>
        <w:jc w:val="both"/>
        <w:rPr>
          <w:rFonts w:ascii="Times New Roman" w:eastAsia="Times New Roman" w:hAnsi="Times New Roman"/>
          <w:sz w:val="28"/>
          <w:szCs w:val="28"/>
          <w:lang w:eastAsia="ru-RU"/>
        </w:rPr>
      </w:pPr>
    </w:p>
    <w:p w:rsidR="005A25FA" w:rsidRPr="000E68E6" w:rsidRDefault="005A25FA" w:rsidP="005A25FA">
      <w:pPr>
        <w:jc w:val="center"/>
        <w:rPr>
          <w:rFonts w:ascii="Times New Roman" w:eastAsiaTheme="minorEastAsia" w:hAnsi="Times New Roman"/>
          <w:sz w:val="28"/>
          <w:szCs w:val="28"/>
        </w:rPr>
      </w:pPr>
      <w:r w:rsidRPr="000E68E6">
        <w:rPr>
          <w:rFonts w:ascii="Times New Roman" w:eastAsia="Times New Roman" w:hAnsi="Times New Roman"/>
          <w:b/>
          <w:color w:val="000000"/>
          <w:sz w:val="28"/>
          <w:szCs w:val="28"/>
          <w:lang w:eastAsia="ru-RU"/>
        </w:rPr>
        <w:t>Распределение мнения относительно оценки уровня цен на рынке розничной торговли</w:t>
      </w:r>
      <w:r w:rsidRPr="000E68E6">
        <w:rPr>
          <w:rFonts w:ascii="Times New Roman" w:eastAsia="Times New Roman" w:hAnsi="Times New Roman"/>
          <w:color w:val="000000"/>
          <w:sz w:val="24"/>
          <w:szCs w:val="24"/>
          <w:lang w:eastAsia="ru-RU"/>
        </w:rPr>
        <w:t>.</w:t>
      </w:r>
    </w:p>
    <w:p w:rsidR="005A25FA" w:rsidRPr="00C82D55" w:rsidRDefault="005A25FA" w:rsidP="005A25FA">
      <w:pPr>
        <w:jc w:val="both"/>
        <w:rPr>
          <w:rFonts w:ascii="Times New Roman" w:eastAsiaTheme="minorEastAsia" w:hAnsi="Times New Roman"/>
          <w:sz w:val="28"/>
          <w:szCs w:val="28"/>
          <w:highlight w:val="yellow"/>
        </w:rPr>
      </w:pPr>
      <w:r w:rsidRPr="000E68E6">
        <w:rPr>
          <w:rFonts w:ascii="Times New Roman" w:eastAsiaTheme="minorEastAsia" w:hAnsi="Times New Roman"/>
          <w:noProof/>
          <w:sz w:val="28"/>
          <w:szCs w:val="28"/>
          <w:lang w:eastAsia="ru-RU"/>
        </w:rPr>
        <w:drawing>
          <wp:inline distT="0" distB="0" distL="0" distR="0">
            <wp:extent cx="6215749" cy="2286000"/>
            <wp:effectExtent l="19050" t="0" r="0" b="0"/>
            <wp:docPr id="4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25FA" w:rsidRPr="000E68E6" w:rsidRDefault="005A25FA" w:rsidP="005A25FA">
      <w:pPr>
        <w:pStyle w:val="ad"/>
        <w:spacing w:before="0" w:beforeAutospacing="0" w:after="0" w:afterAutospacing="0"/>
        <w:ind w:firstLine="567"/>
        <w:jc w:val="both"/>
        <w:rPr>
          <w:sz w:val="28"/>
          <w:szCs w:val="28"/>
        </w:rPr>
      </w:pPr>
      <w:r w:rsidRPr="000E68E6">
        <w:rPr>
          <w:sz w:val="28"/>
          <w:szCs w:val="28"/>
        </w:rPr>
        <w:t>По критериям удовлетворенности качества предложений на рынке розничной торговли голоса распределились следующим образом: «удовлетворен» - 251 человек (9,0%), скорее удовлетворен 1999 респондентов (71,9%), «скорее не удовлетворен» - 254 опрошенных (9,1%), «не удовлетворен» - 155 человек (5,6%) и «затрудняюсь ответить» - 123 или (4,4%) опрошенного населения.</w:t>
      </w:r>
    </w:p>
    <w:p w:rsidR="005A25FA" w:rsidRPr="000E68E6" w:rsidRDefault="005A25FA" w:rsidP="005A25FA">
      <w:pPr>
        <w:spacing w:after="0" w:line="240" w:lineRule="auto"/>
        <w:ind w:firstLine="851"/>
        <w:jc w:val="both"/>
        <w:rPr>
          <w:rFonts w:ascii="Times New Roman" w:hAnsi="Times New Roman"/>
          <w:noProof/>
          <w:sz w:val="28"/>
          <w:szCs w:val="28"/>
        </w:rPr>
      </w:pPr>
    </w:p>
    <w:p w:rsidR="005A25FA" w:rsidRPr="000E68E6" w:rsidRDefault="005A25FA" w:rsidP="005A25FA">
      <w:pPr>
        <w:spacing w:after="0" w:line="240" w:lineRule="auto"/>
        <w:jc w:val="center"/>
        <w:rPr>
          <w:rFonts w:ascii="Times New Roman" w:eastAsia="Times New Roman" w:hAnsi="Times New Roman"/>
          <w:b/>
          <w:color w:val="000000"/>
          <w:sz w:val="28"/>
          <w:szCs w:val="28"/>
          <w:lang w:eastAsia="ru-RU"/>
        </w:rPr>
      </w:pPr>
      <w:r w:rsidRPr="000E68E6">
        <w:rPr>
          <w:rFonts w:ascii="Times New Roman" w:eastAsia="Times New Roman" w:hAnsi="Times New Roman"/>
          <w:b/>
          <w:color w:val="000000"/>
          <w:sz w:val="28"/>
          <w:szCs w:val="28"/>
          <w:lang w:eastAsia="ru-RU"/>
        </w:rPr>
        <w:t>Распределение мнения относительно оценки качества услуг на рынке розничной торговли.</w:t>
      </w:r>
    </w:p>
    <w:p w:rsidR="005A25FA" w:rsidRPr="00C82D55" w:rsidRDefault="005A25FA" w:rsidP="005A25FA">
      <w:pPr>
        <w:tabs>
          <w:tab w:val="left" w:pos="851"/>
        </w:tabs>
        <w:jc w:val="both"/>
        <w:rPr>
          <w:rFonts w:ascii="Times New Roman" w:hAnsi="Times New Roman"/>
          <w:b/>
          <w:color w:val="000000"/>
          <w:sz w:val="28"/>
          <w:szCs w:val="28"/>
          <w:highlight w:val="yellow"/>
          <w:shd w:val="clear" w:color="auto" w:fill="FFFFFF"/>
        </w:rPr>
      </w:pP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42468A">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4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A25FA" w:rsidRPr="0042468A" w:rsidRDefault="005A25FA" w:rsidP="005A25FA">
      <w:pPr>
        <w:spacing w:after="0" w:line="240" w:lineRule="auto"/>
        <w:ind w:firstLine="567"/>
        <w:jc w:val="both"/>
        <w:rPr>
          <w:rFonts w:ascii="Times New Roman" w:eastAsia="Times New Roman" w:hAnsi="Times New Roman" w:cs="Times New Roman"/>
          <w:sz w:val="28"/>
          <w:szCs w:val="28"/>
          <w:lang w:eastAsia="ru-RU"/>
        </w:rPr>
      </w:pPr>
      <w:r w:rsidRPr="0042468A">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42468A">
        <w:rPr>
          <w:rFonts w:ascii="Times New Roman" w:eastAsia="Times New Roman" w:hAnsi="Times New Roman" w:cs="Times New Roman"/>
          <w:sz w:val="28"/>
          <w:szCs w:val="28"/>
          <w:lang w:eastAsia="ru-RU"/>
        </w:rPr>
        <w:t>организаций, предоставляющих товары и услуги на рынке розничной торговли получены</w:t>
      </w:r>
      <w:proofErr w:type="gramEnd"/>
      <w:r w:rsidRPr="0042468A">
        <w:rPr>
          <w:rFonts w:ascii="Times New Roman" w:eastAsia="Times New Roman" w:hAnsi="Times New Roman" w:cs="Times New Roman"/>
          <w:sz w:val="28"/>
          <w:szCs w:val="28"/>
          <w:lang w:eastAsia="ru-RU"/>
        </w:rPr>
        <w:t xml:space="preserve"> ответы: «удовлетворительно», «скорее удовлетворительно» от 2294 опрошенных или (82,5%), «скорее не удовлетворительно» и «не удовлетворительно» - 364 человек (13,1%), «затрудняюсь ответить» - 124 респондентов (4,5%).</w:t>
      </w:r>
    </w:p>
    <w:p w:rsidR="005A25FA" w:rsidRPr="0042468A" w:rsidRDefault="005A25FA" w:rsidP="005A25FA">
      <w:pPr>
        <w:spacing w:after="0" w:line="240" w:lineRule="auto"/>
        <w:ind w:firstLine="567"/>
        <w:jc w:val="both"/>
        <w:rPr>
          <w:rFonts w:ascii="Times New Roman" w:eastAsia="Times New Roman" w:hAnsi="Times New Roman" w:cs="Times New Roman"/>
          <w:sz w:val="28"/>
          <w:szCs w:val="28"/>
          <w:lang w:eastAsia="ru-RU"/>
        </w:rPr>
      </w:pPr>
    </w:p>
    <w:p w:rsidR="005A25FA" w:rsidRPr="0042468A" w:rsidRDefault="005A25FA" w:rsidP="005A25FA">
      <w:pPr>
        <w:spacing w:after="0" w:line="240" w:lineRule="auto"/>
        <w:jc w:val="center"/>
        <w:rPr>
          <w:rFonts w:ascii="Times New Roman" w:eastAsia="Times New Roman" w:hAnsi="Times New Roman"/>
          <w:b/>
          <w:color w:val="000000"/>
          <w:sz w:val="28"/>
          <w:szCs w:val="28"/>
          <w:lang w:eastAsia="ru-RU"/>
        </w:rPr>
      </w:pPr>
      <w:r w:rsidRPr="0042468A">
        <w:rPr>
          <w:rFonts w:ascii="Times New Roman" w:eastAsia="Times New Roman" w:hAnsi="Times New Roman"/>
          <w:b/>
          <w:color w:val="000000"/>
          <w:sz w:val="28"/>
          <w:szCs w:val="28"/>
          <w:lang w:eastAsia="ru-RU"/>
        </w:rPr>
        <w:t>Распределение мнения относительно возможности выбора услуг на рынке розничной торговли.</w:t>
      </w: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p>
    <w:p w:rsidR="005A25FA" w:rsidRPr="00C82D55" w:rsidRDefault="005A25FA" w:rsidP="005A25FA">
      <w:pPr>
        <w:pStyle w:val="ad"/>
        <w:spacing w:before="0" w:beforeAutospacing="0" w:after="0" w:afterAutospacing="0"/>
        <w:jc w:val="both"/>
        <w:rPr>
          <w:sz w:val="28"/>
          <w:szCs w:val="28"/>
          <w:highlight w:val="yellow"/>
        </w:rPr>
      </w:pPr>
      <w:r w:rsidRPr="00F62C85">
        <w:rPr>
          <w:noProof/>
          <w:sz w:val="28"/>
          <w:szCs w:val="28"/>
        </w:rPr>
        <w:drawing>
          <wp:inline distT="0" distB="0" distL="0" distR="0">
            <wp:extent cx="5772150" cy="2771775"/>
            <wp:effectExtent l="19050" t="0" r="0" b="0"/>
            <wp:docPr id="14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A25FA" w:rsidRDefault="005A25FA" w:rsidP="005A25FA">
      <w:pPr>
        <w:spacing w:after="0" w:line="240" w:lineRule="auto"/>
        <w:jc w:val="center"/>
        <w:rPr>
          <w:rFonts w:ascii="Times New Roman" w:eastAsia="Times New Roman" w:hAnsi="Times New Roman"/>
          <w:b/>
          <w:color w:val="000000"/>
          <w:sz w:val="28"/>
          <w:szCs w:val="28"/>
          <w:lang w:eastAsia="ru-RU"/>
        </w:rPr>
      </w:pPr>
      <w:r w:rsidRPr="00F62C85">
        <w:rPr>
          <w:rFonts w:ascii="Times New Roman" w:eastAsia="Times New Roman" w:hAnsi="Times New Roman"/>
          <w:b/>
          <w:color w:val="000000"/>
          <w:sz w:val="28"/>
          <w:szCs w:val="28"/>
          <w:lang w:eastAsia="ru-RU"/>
        </w:rPr>
        <w:t>Таблица распределения выбора о количестве организаций, предоставляющих товары и услуги на рынке розничной торговли.</w:t>
      </w:r>
    </w:p>
    <w:p w:rsidR="005A25FA" w:rsidRPr="00F62C85" w:rsidRDefault="005A25FA" w:rsidP="005A25FA">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18"/>
        <w:gridCol w:w="1897"/>
        <w:gridCol w:w="1925"/>
        <w:gridCol w:w="1908"/>
        <w:gridCol w:w="1923"/>
      </w:tblGrid>
      <w:tr w:rsidR="005A25FA" w:rsidRPr="00F62C85" w:rsidTr="009C77DF">
        <w:tc>
          <w:tcPr>
            <w:tcW w:w="1970"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Рынок розничной торговли</w:t>
            </w:r>
          </w:p>
        </w:tc>
        <w:tc>
          <w:tcPr>
            <w:tcW w:w="1971"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 xml:space="preserve">Снизилось </w:t>
            </w:r>
          </w:p>
        </w:tc>
        <w:tc>
          <w:tcPr>
            <w:tcW w:w="1971"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Увеличилось</w:t>
            </w:r>
          </w:p>
        </w:tc>
        <w:tc>
          <w:tcPr>
            <w:tcW w:w="1971"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Не изменилось</w:t>
            </w:r>
          </w:p>
        </w:tc>
        <w:tc>
          <w:tcPr>
            <w:tcW w:w="1971"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Затрудняюсь ответить</w:t>
            </w:r>
          </w:p>
        </w:tc>
      </w:tr>
      <w:tr w:rsidR="005A25FA" w:rsidRPr="00C82D55" w:rsidTr="009C77DF">
        <w:tc>
          <w:tcPr>
            <w:tcW w:w="1970" w:type="dxa"/>
          </w:tcPr>
          <w:p w:rsidR="005A25FA" w:rsidRPr="00F62C85" w:rsidRDefault="005A25FA" w:rsidP="009C77DF">
            <w:pPr>
              <w:pStyle w:val="ab"/>
              <w:jc w:val="center"/>
              <w:rPr>
                <w:rFonts w:ascii="Times New Roman" w:hAnsi="Times New Roman"/>
                <w:sz w:val="24"/>
                <w:szCs w:val="24"/>
              </w:rPr>
            </w:pPr>
            <w:r w:rsidRPr="00F62C85">
              <w:rPr>
                <w:rFonts w:ascii="Times New Roman" w:hAnsi="Times New Roman"/>
                <w:sz w:val="24"/>
                <w:szCs w:val="24"/>
              </w:rPr>
              <w:t>Количество организаций</w:t>
            </w:r>
          </w:p>
        </w:tc>
        <w:tc>
          <w:tcPr>
            <w:tcW w:w="1971" w:type="dxa"/>
          </w:tcPr>
          <w:p w:rsidR="005A25FA" w:rsidRPr="00F62C85" w:rsidRDefault="005A25FA" w:rsidP="009C77DF">
            <w:pPr>
              <w:pStyle w:val="ab"/>
              <w:jc w:val="center"/>
              <w:rPr>
                <w:rFonts w:ascii="Times New Roman" w:hAnsi="Times New Roman"/>
                <w:sz w:val="24"/>
                <w:szCs w:val="24"/>
              </w:rPr>
            </w:pPr>
            <w:r>
              <w:rPr>
                <w:rFonts w:ascii="Times New Roman" w:hAnsi="Times New Roman"/>
                <w:sz w:val="24"/>
                <w:szCs w:val="24"/>
              </w:rPr>
              <w:t>181</w:t>
            </w:r>
          </w:p>
        </w:tc>
        <w:tc>
          <w:tcPr>
            <w:tcW w:w="1971" w:type="dxa"/>
          </w:tcPr>
          <w:p w:rsidR="005A25FA" w:rsidRPr="00F62C85" w:rsidRDefault="005A25FA" w:rsidP="009C77DF">
            <w:pPr>
              <w:pStyle w:val="ab"/>
              <w:jc w:val="center"/>
              <w:rPr>
                <w:rFonts w:ascii="Times New Roman" w:hAnsi="Times New Roman"/>
                <w:sz w:val="24"/>
                <w:szCs w:val="24"/>
              </w:rPr>
            </w:pPr>
            <w:r>
              <w:rPr>
                <w:rFonts w:ascii="Times New Roman" w:hAnsi="Times New Roman"/>
                <w:sz w:val="24"/>
                <w:szCs w:val="24"/>
              </w:rPr>
              <w:t>1172</w:t>
            </w:r>
          </w:p>
        </w:tc>
        <w:tc>
          <w:tcPr>
            <w:tcW w:w="1971" w:type="dxa"/>
          </w:tcPr>
          <w:p w:rsidR="005A25FA" w:rsidRPr="00F62C85" w:rsidRDefault="005A25FA" w:rsidP="009C77DF">
            <w:pPr>
              <w:pStyle w:val="ab"/>
              <w:jc w:val="center"/>
              <w:rPr>
                <w:rFonts w:ascii="Times New Roman" w:hAnsi="Times New Roman"/>
                <w:sz w:val="24"/>
                <w:szCs w:val="24"/>
              </w:rPr>
            </w:pPr>
            <w:r>
              <w:rPr>
                <w:rFonts w:ascii="Times New Roman" w:hAnsi="Times New Roman"/>
                <w:sz w:val="24"/>
                <w:szCs w:val="24"/>
              </w:rPr>
              <w:t>1098</w:t>
            </w:r>
          </w:p>
        </w:tc>
        <w:tc>
          <w:tcPr>
            <w:tcW w:w="1971" w:type="dxa"/>
          </w:tcPr>
          <w:p w:rsidR="005A25FA" w:rsidRPr="00F62C85" w:rsidRDefault="005A25FA" w:rsidP="009C77DF">
            <w:pPr>
              <w:pStyle w:val="ab"/>
              <w:jc w:val="center"/>
              <w:rPr>
                <w:rFonts w:ascii="Times New Roman" w:hAnsi="Times New Roman"/>
                <w:sz w:val="24"/>
                <w:szCs w:val="24"/>
              </w:rPr>
            </w:pPr>
            <w:r>
              <w:rPr>
                <w:rFonts w:ascii="Times New Roman" w:hAnsi="Times New Roman"/>
                <w:sz w:val="24"/>
                <w:szCs w:val="24"/>
              </w:rPr>
              <w:t>331</w:t>
            </w:r>
          </w:p>
        </w:tc>
      </w:tr>
    </w:tbl>
    <w:p w:rsidR="005A25FA" w:rsidRPr="00C82D55" w:rsidRDefault="005A25FA" w:rsidP="005A25FA">
      <w:pPr>
        <w:pStyle w:val="ab"/>
        <w:jc w:val="center"/>
        <w:rPr>
          <w:rFonts w:ascii="Times New Roman" w:hAnsi="Times New Roman"/>
          <w:b/>
          <w:i/>
          <w:sz w:val="28"/>
          <w:szCs w:val="28"/>
          <w:highlight w:val="yellow"/>
        </w:rPr>
      </w:pPr>
    </w:p>
    <w:p w:rsidR="005A25FA" w:rsidRPr="00966360" w:rsidRDefault="005A25FA" w:rsidP="005A25FA">
      <w:pPr>
        <w:pStyle w:val="ab"/>
        <w:jc w:val="center"/>
        <w:rPr>
          <w:rFonts w:ascii="Times New Roman" w:hAnsi="Times New Roman"/>
          <w:b/>
          <w:sz w:val="28"/>
          <w:szCs w:val="28"/>
        </w:rPr>
      </w:pPr>
      <w:r w:rsidRPr="00966360">
        <w:rPr>
          <w:rFonts w:ascii="Times New Roman" w:hAnsi="Times New Roman"/>
          <w:b/>
          <w:sz w:val="28"/>
          <w:szCs w:val="28"/>
        </w:rPr>
        <w:t xml:space="preserve">21. Рынок бытовых услуг. </w:t>
      </w:r>
    </w:p>
    <w:p w:rsidR="005A25FA" w:rsidRPr="00966360" w:rsidRDefault="005A25FA" w:rsidP="005A25FA">
      <w:pPr>
        <w:pStyle w:val="ab"/>
        <w:jc w:val="center"/>
        <w:rPr>
          <w:rFonts w:ascii="Times New Roman" w:hAnsi="Times New Roman"/>
          <w:b/>
          <w:i/>
          <w:sz w:val="28"/>
          <w:szCs w:val="28"/>
        </w:rPr>
      </w:pP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Развитие инфраструктуры и расширение видов бытовых услуг, оказываемых на территории района, способствует обеспечению жителей муниципального образования социально-значимыми бытовыми услугами.</w:t>
      </w:r>
    </w:p>
    <w:p w:rsidR="005A25FA"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Предприятия бытового обслуживания занимают особое место в экономике муниципального образования и непосредственно влияют на повышение качества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потребителей.</w:t>
      </w:r>
    </w:p>
    <w:p w:rsidR="005A25FA" w:rsidRDefault="005A25FA" w:rsidP="005A25FA">
      <w:pPr>
        <w:pStyle w:val="ab"/>
        <w:ind w:firstLine="709"/>
        <w:jc w:val="both"/>
        <w:rPr>
          <w:rFonts w:ascii="Times New Roman" w:hAnsi="Times New Roman"/>
          <w:sz w:val="28"/>
          <w:szCs w:val="28"/>
        </w:rPr>
      </w:pPr>
      <w:r>
        <w:rPr>
          <w:rFonts w:ascii="Times New Roman" w:hAnsi="Times New Roman"/>
          <w:sz w:val="28"/>
          <w:szCs w:val="28"/>
        </w:rPr>
        <w:t xml:space="preserve">На территории Усть-Лабинского района осуществляет свою деятельность ООО «Корона» фабрика театральных кресел. Основу ассортимента составляют: театральные кресла, </w:t>
      </w:r>
      <w:proofErr w:type="spellStart"/>
      <w:r>
        <w:rPr>
          <w:rFonts w:ascii="Times New Roman" w:hAnsi="Times New Roman"/>
          <w:sz w:val="28"/>
          <w:szCs w:val="28"/>
        </w:rPr>
        <w:t>конференц-кресла</w:t>
      </w:r>
      <w:proofErr w:type="spellEnd"/>
      <w:r>
        <w:rPr>
          <w:rFonts w:ascii="Times New Roman" w:hAnsi="Times New Roman"/>
          <w:sz w:val="28"/>
          <w:szCs w:val="28"/>
        </w:rPr>
        <w:t>, кресла для актовых залов и спортивных сооружений.</w:t>
      </w:r>
    </w:p>
    <w:p w:rsidR="005A25FA" w:rsidRPr="005B1757" w:rsidRDefault="005A25FA" w:rsidP="005A25FA">
      <w:pPr>
        <w:pStyle w:val="ab"/>
        <w:ind w:firstLine="709"/>
        <w:jc w:val="both"/>
        <w:rPr>
          <w:rFonts w:ascii="Times New Roman" w:hAnsi="Times New Roman"/>
          <w:sz w:val="28"/>
          <w:szCs w:val="28"/>
        </w:rPr>
      </w:pPr>
      <w:r>
        <w:rPr>
          <w:rFonts w:ascii="Times New Roman" w:hAnsi="Times New Roman"/>
          <w:sz w:val="28"/>
          <w:szCs w:val="28"/>
        </w:rPr>
        <w:t>Кроме того, в</w:t>
      </w:r>
      <w:r w:rsidRPr="005B1757">
        <w:rPr>
          <w:rFonts w:ascii="Times New Roman" w:hAnsi="Times New Roman"/>
          <w:sz w:val="28"/>
          <w:szCs w:val="28"/>
        </w:rPr>
        <w:t xml:space="preserve"> рамках Международной промышленной выставки «ИННОПРОМ» (которая состоялась в апреле 2021 года в </w:t>
      </w:r>
      <w:proofErr w:type="gramStart"/>
      <w:r w:rsidRPr="005B1757">
        <w:rPr>
          <w:rFonts w:ascii="Times New Roman" w:hAnsi="Times New Roman"/>
          <w:sz w:val="28"/>
          <w:szCs w:val="28"/>
        </w:rPr>
        <w:t>г</w:t>
      </w:r>
      <w:proofErr w:type="gramEnd"/>
      <w:r w:rsidRPr="005B1757">
        <w:rPr>
          <w:rFonts w:ascii="Times New Roman" w:hAnsi="Times New Roman"/>
          <w:sz w:val="28"/>
          <w:szCs w:val="28"/>
        </w:rPr>
        <w:t>. Ташкент, Узбекистан) между ООО «Корона», администрацией Краснодарского края и администрацией Усть-Лабинского района подписано соглашение о реализации инвестиционного проекта по производству кресел. Проектная мощность составит 180 тыс. единиц продукции в год, срок реализации - до 2028 года, предполагаетс</w:t>
      </w:r>
      <w:r>
        <w:rPr>
          <w:rFonts w:ascii="Times New Roman" w:hAnsi="Times New Roman"/>
          <w:sz w:val="28"/>
          <w:szCs w:val="28"/>
        </w:rPr>
        <w:t xml:space="preserve">я инвестировать 570 </w:t>
      </w:r>
      <w:proofErr w:type="spellStart"/>
      <w:r>
        <w:rPr>
          <w:rFonts w:ascii="Times New Roman" w:hAnsi="Times New Roman"/>
          <w:sz w:val="28"/>
          <w:szCs w:val="28"/>
        </w:rPr>
        <w:t>млн</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рублей.</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xml:space="preserve">Выездное обслуживание жителей малых и отдаленных населенных пунктов муниципального образования </w:t>
      </w:r>
      <w:proofErr w:type="spellStart"/>
      <w:r w:rsidRPr="00027211">
        <w:rPr>
          <w:rFonts w:ascii="Times New Roman" w:hAnsi="Times New Roman"/>
          <w:sz w:val="28"/>
          <w:szCs w:val="28"/>
        </w:rPr>
        <w:t>Усть-Лабинский</w:t>
      </w:r>
      <w:proofErr w:type="spellEnd"/>
      <w:r w:rsidRPr="00027211">
        <w:rPr>
          <w:rFonts w:ascii="Times New Roman" w:hAnsi="Times New Roman"/>
          <w:sz w:val="28"/>
          <w:szCs w:val="28"/>
        </w:rPr>
        <w:t xml:space="preserve"> район осуществлял 1 хозяйствующий субъект - ООО "</w:t>
      </w:r>
      <w:proofErr w:type="spellStart"/>
      <w:r w:rsidRPr="00027211">
        <w:rPr>
          <w:rFonts w:ascii="Times New Roman" w:hAnsi="Times New Roman"/>
          <w:sz w:val="28"/>
          <w:szCs w:val="28"/>
        </w:rPr>
        <w:t>Бытэлектроприбор</w:t>
      </w:r>
      <w:proofErr w:type="spellEnd"/>
      <w:r w:rsidRPr="00027211">
        <w:rPr>
          <w:rFonts w:ascii="Times New Roman" w:hAnsi="Times New Roman"/>
          <w:sz w:val="28"/>
          <w:szCs w:val="28"/>
        </w:rPr>
        <w:t xml:space="preserve">". </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Бытовое обслуживание населения направлено на повышение комфортности условий жизни граждан и в качестве основных видов оказываемых услуг включает:</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ремонт и пошив обуви и одежды;</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ремонт и техническое обслуживание бытовой техники;</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техобслуживание и ремонт автотранспортных средств;</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изготовление мебели;</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химчистку;</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услуги фотоателье, парикмахерских, бань и душевых;</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ремонт и строительство жилья;</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ритуальные услуги.</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Бытовые услуги населению, в районе оказывают 168 хозяйствующих субъектов.</w:t>
      </w:r>
    </w:p>
    <w:p w:rsidR="005A25FA" w:rsidRPr="00027211"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 xml:space="preserve">В районе более 70% предприятий бытового обслуживания находится на территории Усть-Лабинского городского поселения. Есть населенные  пункты, где сфера бытового обслуживания развита слабо или вообще </w:t>
      </w:r>
      <w:r w:rsidRPr="00027211">
        <w:rPr>
          <w:rFonts w:ascii="Times New Roman" w:hAnsi="Times New Roman"/>
          <w:sz w:val="28"/>
          <w:szCs w:val="28"/>
        </w:rPr>
        <w:lastRenderedPageBreak/>
        <w:t>отсутствует. В связи с этим у хозяйствующих субъектов, оказывающих бытовые услуги населению, есть реальная возможность открывать и расширять свой бизнес в таких поселениях.</w:t>
      </w:r>
    </w:p>
    <w:p w:rsidR="005A25FA" w:rsidRDefault="005A25FA" w:rsidP="005A25FA">
      <w:pPr>
        <w:pStyle w:val="ab"/>
        <w:ind w:firstLine="709"/>
        <w:jc w:val="both"/>
        <w:rPr>
          <w:rFonts w:ascii="Times New Roman" w:hAnsi="Times New Roman"/>
          <w:sz w:val="28"/>
          <w:szCs w:val="28"/>
        </w:rPr>
      </w:pPr>
      <w:r w:rsidRPr="00027211">
        <w:rPr>
          <w:rFonts w:ascii="Times New Roman" w:hAnsi="Times New Roman"/>
          <w:sz w:val="28"/>
          <w:szCs w:val="28"/>
        </w:rPr>
        <w:t>В целях пресечения деятельности нелегальных объектов бытового обслуживания населения, выявления лиц, оказывающих услуги без оформления предпринимательской деятельности, наемных работников, без оформления трудовых договоров, а также пополнения доходной части консолидированного бюджета края во взаимодействии с контролирующими службами проводится работа по выявлению лиц, оказывающих услуги без оформления предпринимательской деятельности.</w:t>
      </w:r>
    </w:p>
    <w:p w:rsidR="005A25FA" w:rsidRPr="00F911C5" w:rsidRDefault="005A25FA" w:rsidP="005A25FA">
      <w:pPr>
        <w:spacing w:after="0" w:line="240" w:lineRule="auto"/>
        <w:ind w:firstLine="708"/>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Согласно письму и графику, доведенному министерством труда и социального развития Краснодарского края на 2021 год о предоставлении результатов мониторинга по снижению неформальной занятости, во всех поселениях Усть-Лабинского района проводится работа по выявлению лиц, работающих без заключения с ними трудового договора (в том числе и лиц оказывающих бытовые услуги).</w:t>
      </w:r>
    </w:p>
    <w:p w:rsidR="005A25FA" w:rsidRPr="00F911C5" w:rsidRDefault="005A25FA" w:rsidP="005A25FA">
      <w:pPr>
        <w:spacing w:after="0" w:line="240" w:lineRule="auto"/>
        <w:ind w:firstLine="708"/>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 xml:space="preserve">В 2021 году в налоговую инспекцию направлена информация по 1 </w:t>
      </w:r>
      <w:proofErr w:type="gramStart"/>
      <w:r w:rsidRPr="00F911C5">
        <w:rPr>
          <w:rFonts w:ascii="Times New Roman" w:eastAsia="Calibri" w:hAnsi="Times New Roman" w:cs="Times New Roman"/>
          <w:sz w:val="28"/>
          <w:szCs w:val="28"/>
        </w:rPr>
        <w:t>объекту</w:t>
      </w:r>
      <w:proofErr w:type="gramEnd"/>
      <w:r w:rsidRPr="00F911C5">
        <w:rPr>
          <w:rFonts w:ascii="Times New Roman" w:eastAsia="Calibri" w:hAnsi="Times New Roman" w:cs="Times New Roman"/>
          <w:sz w:val="28"/>
          <w:szCs w:val="28"/>
        </w:rPr>
        <w:t xml:space="preserve"> оказывающему бытовые услуги, у которого наблюдаются признаки неформальной занятости. </w:t>
      </w:r>
    </w:p>
    <w:p w:rsidR="005A25FA" w:rsidRPr="00F911C5" w:rsidRDefault="005A25FA" w:rsidP="005A25FA">
      <w:pPr>
        <w:spacing w:after="0" w:line="240" w:lineRule="auto"/>
        <w:ind w:firstLine="708"/>
        <w:jc w:val="both"/>
        <w:rPr>
          <w:rFonts w:ascii="Times New Roman" w:eastAsia="Calibri" w:hAnsi="Times New Roman" w:cs="Times New Roman"/>
          <w:sz w:val="28"/>
          <w:szCs w:val="28"/>
        </w:rPr>
      </w:pPr>
      <w:proofErr w:type="gramStart"/>
      <w:r w:rsidRPr="00F911C5">
        <w:rPr>
          <w:rFonts w:ascii="Times New Roman" w:eastAsia="Calibri" w:hAnsi="Times New Roman" w:cs="Times New Roman"/>
          <w:sz w:val="28"/>
          <w:szCs w:val="28"/>
        </w:rPr>
        <w:t xml:space="preserve">Информация о негативных последствиях неформальной занятости размещена на информационных стендах администраций городского и сельских поселений Усть-Лабинского района, на сайте администрации муниципального образования </w:t>
      </w:r>
      <w:proofErr w:type="spellStart"/>
      <w:r w:rsidRPr="00F911C5">
        <w:rPr>
          <w:rFonts w:ascii="Times New Roman" w:eastAsia="Calibri" w:hAnsi="Times New Roman" w:cs="Times New Roman"/>
          <w:sz w:val="28"/>
          <w:szCs w:val="28"/>
        </w:rPr>
        <w:t>Усть-Лабинский</w:t>
      </w:r>
      <w:proofErr w:type="spellEnd"/>
      <w:r w:rsidRPr="00F911C5">
        <w:rPr>
          <w:rFonts w:ascii="Times New Roman" w:eastAsia="Calibri" w:hAnsi="Times New Roman" w:cs="Times New Roman"/>
          <w:sz w:val="28"/>
          <w:szCs w:val="28"/>
        </w:rPr>
        <w:t xml:space="preserve"> район 3 публикации, а также создан блок в разделе управление экономики «неформальная занятость» </w:t>
      </w:r>
      <w:hyperlink r:id="rId85" w:history="1">
        <w:r w:rsidRPr="00F911C5">
          <w:rPr>
            <w:rFonts w:ascii="Times New Roman" w:eastAsia="Calibri" w:hAnsi="Times New Roman" w:cs="Times New Roman"/>
            <w:sz w:val="28"/>
            <w:szCs w:val="28"/>
          </w:rPr>
          <w:t>http://www.adminustlabinsk.ru/administration/social-services/upravlenie-ekonomiki/neformalnaya-zanyatost/</w:t>
        </w:r>
      </w:hyperlink>
      <w:r w:rsidRPr="00F911C5">
        <w:rPr>
          <w:rFonts w:ascii="Times New Roman" w:eastAsia="Calibri" w:hAnsi="Times New Roman" w:cs="Times New Roman"/>
          <w:sz w:val="28"/>
          <w:szCs w:val="28"/>
        </w:rPr>
        <w:t>, а также информация размещена на официальных сайтах администраций поселений, на радио, в газете «сельская новь» №20</w:t>
      </w:r>
      <w:proofErr w:type="gramEnd"/>
      <w:r w:rsidRPr="00F911C5">
        <w:rPr>
          <w:rFonts w:ascii="Times New Roman" w:eastAsia="Calibri" w:hAnsi="Times New Roman" w:cs="Times New Roman"/>
          <w:sz w:val="28"/>
          <w:szCs w:val="28"/>
        </w:rPr>
        <w:t xml:space="preserve"> </w:t>
      </w:r>
      <w:proofErr w:type="gramStart"/>
      <w:r w:rsidRPr="00F911C5">
        <w:rPr>
          <w:rFonts w:ascii="Times New Roman" w:eastAsia="Calibri" w:hAnsi="Times New Roman" w:cs="Times New Roman"/>
          <w:sz w:val="28"/>
          <w:szCs w:val="28"/>
        </w:rPr>
        <w:t>от 20.05.2021, №23 от 10.06.2021, в социальных сетях 7 публикаций</w:t>
      </w:r>
      <w:r>
        <w:rPr>
          <w:rFonts w:ascii="Times New Roman" w:eastAsia="Calibri" w:hAnsi="Times New Roman" w:cs="Times New Roman"/>
          <w:sz w:val="28"/>
          <w:szCs w:val="28"/>
        </w:rPr>
        <w:t xml:space="preserve"> </w:t>
      </w:r>
      <w:r w:rsidRPr="00F911C5">
        <w:rPr>
          <w:rFonts w:ascii="Times New Roman" w:eastAsia="Calibri" w:hAnsi="Times New Roman" w:cs="Times New Roman"/>
          <w:sz w:val="28"/>
          <w:szCs w:val="28"/>
        </w:rPr>
        <w:t>(</w:t>
      </w:r>
      <w:hyperlink r:id="rId86" w:history="1">
        <w:r w:rsidRPr="006C3F71">
          <w:rPr>
            <w:rStyle w:val="a3"/>
            <w:rFonts w:ascii="Times New Roman" w:eastAsia="Calibri" w:hAnsi="Times New Roman" w:cs="Times New Roman"/>
            <w:sz w:val="28"/>
            <w:szCs w:val="28"/>
          </w:rPr>
          <w:t>http://www.adminustlabinsk.ru/information/news/ustlabintsev-preduprezhdayut-o-posledstviyakh-seroy-zar/</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hyperlink r:id="rId87" w:history="1">
        <w:r w:rsidRPr="006C3F71">
          <w:rPr>
            <w:rStyle w:val="a3"/>
            <w:rFonts w:ascii="Times New Roman" w:eastAsia="Calibri" w:hAnsi="Times New Roman" w:cs="Times New Roman"/>
            <w:sz w:val="28"/>
            <w:szCs w:val="28"/>
          </w:rPr>
          <w:t>https://www.instagram.com/p/CNVDtzYntk8/?igshid=1cr1qbrnpmicb</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hyperlink r:id="rId88" w:history="1">
        <w:r w:rsidRPr="006C3F71">
          <w:rPr>
            <w:rStyle w:val="a3"/>
            <w:rFonts w:ascii="Times New Roman" w:eastAsia="Calibri" w:hAnsi="Times New Roman" w:cs="Times New Roman"/>
            <w:sz w:val="28"/>
            <w:szCs w:val="28"/>
          </w:rPr>
          <w:t>https://www.instagram.com/p/CMM12HDKWU6/?igshid=4029uo3n9y3o</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hyperlink r:id="rId89" w:history="1">
        <w:r w:rsidRPr="006C3F71">
          <w:rPr>
            <w:rStyle w:val="a3"/>
            <w:rFonts w:ascii="Times New Roman" w:eastAsia="Calibri" w:hAnsi="Times New Roman" w:cs="Times New Roman"/>
            <w:sz w:val="28"/>
            <w:szCs w:val="28"/>
          </w:rPr>
          <w:t>https://ok.ru/aleksey.gedz/statuses/153203614262674</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hyperlink r:id="rId90" w:history="1">
        <w:r w:rsidRPr="006C3F71">
          <w:rPr>
            <w:rStyle w:val="a3"/>
            <w:rFonts w:ascii="Times New Roman" w:eastAsia="Calibri" w:hAnsi="Times New Roman" w:cs="Times New Roman"/>
            <w:sz w:val="28"/>
            <w:szCs w:val="28"/>
          </w:rPr>
          <w:t>https://vk.com/wall554587357_1083</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hyperlink r:id="rId91" w:history="1">
        <w:r w:rsidRPr="006C3F71">
          <w:rPr>
            <w:rStyle w:val="a3"/>
            <w:rFonts w:ascii="Times New Roman" w:eastAsia="Calibri" w:hAnsi="Times New Roman" w:cs="Times New Roman"/>
            <w:sz w:val="28"/>
            <w:szCs w:val="28"/>
          </w:rPr>
          <w:t>http://www.adminustlabinsk.ru/information/news/ustlabintsam-napominayut-o-registratsii-trudovykh-otnosh/</w:t>
        </w:r>
      </w:hyperlink>
      <w:r w:rsidRPr="00F911C5">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hyperlink r:id="rId92" w:history="1">
        <w:proofErr w:type="gramStart"/>
        <w:r w:rsidRPr="00F911C5">
          <w:rPr>
            <w:rFonts w:ascii="Times New Roman" w:eastAsia="Calibri" w:hAnsi="Times New Roman" w:cs="Times New Roman"/>
            <w:sz w:val="28"/>
            <w:szCs w:val="28"/>
          </w:rPr>
          <w:t>https://www.instagram.com/p/CNWz8v-H7Lh/</w:t>
        </w:r>
      </w:hyperlink>
      <w:r w:rsidRPr="00F911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gramEnd"/>
    </w:p>
    <w:p w:rsidR="005A25FA" w:rsidRDefault="005A25FA" w:rsidP="005A25FA">
      <w:pPr>
        <w:spacing w:after="0" w:line="240" w:lineRule="auto"/>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ab/>
      </w:r>
      <w:proofErr w:type="gramStart"/>
      <w:r w:rsidRPr="00F911C5">
        <w:rPr>
          <w:rFonts w:ascii="Times New Roman" w:eastAsia="Calibri" w:hAnsi="Times New Roman" w:cs="Times New Roman"/>
          <w:sz w:val="28"/>
          <w:szCs w:val="28"/>
        </w:rPr>
        <w:t xml:space="preserve">На постоянной основе обеспечена работа телефона «горячей линии» 8(86135) 5-18-71 для сообщения о фактах невыплаты заработной платы работникам хозяйствующих субъектов, выплаты заработной платы ниже установленного Региональным соглашением о минимальной заработной плате в Краснодарском крае минимума, выплаты части заработной платы неофициально, «в конвертах», </w:t>
      </w:r>
      <w:proofErr w:type="spellStart"/>
      <w:r w:rsidRPr="00F911C5">
        <w:rPr>
          <w:rFonts w:ascii="Times New Roman" w:eastAsia="Calibri" w:hAnsi="Times New Roman" w:cs="Times New Roman"/>
          <w:sz w:val="28"/>
          <w:szCs w:val="28"/>
        </w:rPr>
        <w:t>неоформления</w:t>
      </w:r>
      <w:proofErr w:type="spellEnd"/>
      <w:r w:rsidRPr="00F911C5">
        <w:rPr>
          <w:rFonts w:ascii="Times New Roman" w:eastAsia="Calibri" w:hAnsi="Times New Roman" w:cs="Times New Roman"/>
          <w:sz w:val="28"/>
          <w:szCs w:val="28"/>
        </w:rPr>
        <w:t xml:space="preserve"> трудовых отношений трудовыми договорами в письменной форме.</w:t>
      </w:r>
      <w:proofErr w:type="gramEnd"/>
      <w:r w:rsidRPr="00F911C5">
        <w:rPr>
          <w:rFonts w:ascii="Times New Roman" w:eastAsia="Calibri" w:hAnsi="Times New Roman" w:cs="Times New Roman"/>
          <w:sz w:val="28"/>
          <w:szCs w:val="28"/>
        </w:rPr>
        <w:t xml:space="preserve"> Информация о ее работе также размещена на информационных стендах администраций городского и сельских поселений Усть-Лабинского района, на сайте администрации </w:t>
      </w:r>
      <w:r w:rsidRPr="00F911C5">
        <w:rPr>
          <w:rFonts w:ascii="Times New Roman" w:eastAsia="Calibri" w:hAnsi="Times New Roman" w:cs="Times New Roman"/>
          <w:sz w:val="28"/>
          <w:szCs w:val="28"/>
        </w:rPr>
        <w:lastRenderedPageBreak/>
        <w:t xml:space="preserve">муниципального образования </w:t>
      </w:r>
      <w:proofErr w:type="spellStart"/>
      <w:r w:rsidRPr="00F911C5">
        <w:rPr>
          <w:rFonts w:ascii="Times New Roman" w:eastAsia="Calibri" w:hAnsi="Times New Roman" w:cs="Times New Roman"/>
          <w:sz w:val="28"/>
          <w:szCs w:val="28"/>
        </w:rPr>
        <w:t>Усть-Лабинский</w:t>
      </w:r>
      <w:proofErr w:type="spellEnd"/>
      <w:r w:rsidRPr="00F911C5">
        <w:rPr>
          <w:rFonts w:ascii="Times New Roman" w:eastAsia="Calibri" w:hAnsi="Times New Roman" w:cs="Times New Roman"/>
          <w:sz w:val="28"/>
          <w:szCs w:val="28"/>
        </w:rPr>
        <w:t xml:space="preserve"> район (</w:t>
      </w:r>
      <w:hyperlink r:id="rId93" w:history="1">
        <w:r w:rsidRPr="006C3F71">
          <w:rPr>
            <w:rStyle w:val="a3"/>
            <w:rFonts w:ascii="Times New Roman" w:eastAsia="Calibri" w:hAnsi="Times New Roman" w:cs="Times New Roman"/>
            <w:sz w:val="28"/>
            <w:szCs w:val="28"/>
          </w:rPr>
          <w:t>http://www.adminustlabinsk.ru/administration/social-services/upravlenie-ekonomiki/ob-otdele/</w:t>
        </w:r>
      </w:hyperlink>
      <w:r w:rsidRPr="00F911C5">
        <w:rPr>
          <w:rFonts w:ascii="Times New Roman" w:eastAsia="Calibri" w:hAnsi="Times New Roman" w:cs="Times New Roman"/>
          <w:sz w:val="28"/>
          <w:szCs w:val="28"/>
        </w:rPr>
        <w:t>), в газете «сельская новь» №2 от 14.01.2021, №16 от 22.04.2021.</w:t>
      </w:r>
    </w:p>
    <w:p w:rsidR="005A25FA" w:rsidRPr="00F10F12" w:rsidRDefault="005A25FA" w:rsidP="005A25FA">
      <w:pPr>
        <w:spacing w:after="0" w:line="240" w:lineRule="auto"/>
        <w:ind w:firstLine="708"/>
        <w:jc w:val="both"/>
        <w:rPr>
          <w:rFonts w:ascii="Times New Roman" w:eastAsia="Calibri" w:hAnsi="Times New Roman" w:cs="Times New Roman"/>
          <w:sz w:val="28"/>
          <w:szCs w:val="28"/>
        </w:rPr>
      </w:pPr>
      <w:r w:rsidRPr="00F10F12">
        <w:rPr>
          <w:rFonts w:ascii="Times New Roman" w:eastAsia="Calibri" w:hAnsi="Times New Roman" w:cs="Times New Roman"/>
          <w:sz w:val="28"/>
          <w:szCs w:val="28"/>
        </w:rPr>
        <w:t>Для результативности работы считаю успешными следующие предложения:</w:t>
      </w:r>
    </w:p>
    <w:p w:rsidR="005A25FA" w:rsidRPr="00AE5D13" w:rsidRDefault="005A25FA" w:rsidP="005A25FA">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Организовать п</w:t>
      </w:r>
      <w:r w:rsidRPr="00AE5D13">
        <w:rPr>
          <w:rFonts w:ascii="Times New Roman" w:hAnsi="Times New Roman"/>
          <w:sz w:val="28"/>
          <w:szCs w:val="28"/>
        </w:rPr>
        <w:t xml:space="preserve">роведение межведомственных комиссий на базе налоговой инспекции с участием органов местного самоуправления, где уведомления об участии в комиссии будет рассылать налоговый орган по внутреннему программному обеспечению, согласно предоставленной работодателями налоговой отчетности, где будет выявлено нарушение трудового законодательства (выплата заработной платы ниже МРОТ, низкая численность работников и пр.). </w:t>
      </w:r>
    </w:p>
    <w:p w:rsidR="005A25FA" w:rsidRDefault="005A25FA" w:rsidP="005A25FA">
      <w:pPr>
        <w:pStyle w:val="a7"/>
        <w:spacing w:after="0" w:line="240" w:lineRule="auto"/>
        <w:ind w:left="0" w:firstLine="352"/>
        <w:jc w:val="both"/>
        <w:rPr>
          <w:rFonts w:ascii="Times New Roman" w:hAnsi="Times New Roman"/>
          <w:sz w:val="28"/>
          <w:szCs w:val="28"/>
        </w:rPr>
      </w:pPr>
      <w:r w:rsidRPr="00AE5D13">
        <w:rPr>
          <w:rFonts w:ascii="Times New Roman" w:hAnsi="Times New Roman"/>
          <w:sz w:val="28"/>
          <w:szCs w:val="28"/>
        </w:rPr>
        <w:t xml:space="preserve">По причине отсутствия полномочий органы местного самоуправления сталкиваются с низкой явкой на комиссиях по снижению неформальной занятости, но административным законодательством, а точнее ст. 19.4 </w:t>
      </w:r>
      <w:proofErr w:type="spellStart"/>
      <w:r w:rsidRPr="00AE5D13">
        <w:rPr>
          <w:rFonts w:ascii="Times New Roman" w:hAnsi="Times New Roman"/>
          <w:sz w:val="28"/>
          <w:szCs w:val="28"/>
        </w:rPr>
        <w:t>КоАП</w:t>
      </w:r>
      <w:proofErr w:type="spellEnd"/>
      <w:r w:rsidRPr="00AE5D13">
        <w:rPr>
          <w:rFonts w:ascii="Times New Roman" w:hAnsi="Times New Roman"/>
          <w:sz w:val="28"/>
          <w:szCs w:val="28"/>
        </w:rPr>
        <w:t xml:space="preserve"> РФ предусмотрена ответственность за неявку в нал</w:t>
      </w:r>
      <w:r>
        <w:rPr>
          <w:rFonts w:ascii="Times New Roman" w:hAnsi="Times New Roman"/>
          <w:sz w:val="28"/>
          <w:szCs w:val="28"/>
        </w:rPr>
        <w:t xml:space="preserve">оговый орган для дачи пояснений. </w:t>
      </w:r>
    </w:p>
    <w:p w:rsidR="005A25FA" w:rsidRPr="00AE5D13" w:rsidRDefault="005A25FA" w:rsidP="005A25FA">
      <w:pPr>
        <w:pStyle w:val="a7"/>
        <w:spacing w:after="0" w:line="240" w:lineRule="auto"/>
        <w:ind w:left="0" w:firstLine="352"/>
        <w:jc w:val="both"/>
        <w:rPr>
          <w:rFonts w:ascii="Times New Roman" w:hAnsi="Times New Roman"/>
          <w:sz w:val="28"/>
          <w:szCs w:val="28"/>
        </w:rPr>
      </w:pPr>
      <w:proofErr w:type="gramStart"/>
      <w:r>
        <w:rPr>
          <w:rFonts w:ascii="Times New Roman" w:hAnsi="Times New Roman"/>
          <w:sz w:val="28"/>
          <w:szCs w:val="28"/>
        </w:rPr>
        <w:t>Согласно вышеизложенному, данные мероприятия приведут к эффективному выявлению «теневой занятости».</w:t>
      </w:r>
      <w:proofErr w:type="gramEnd"/>
    </w:p>
    <w:p w:rsidR="005A25FA" w:rsidRPr="00AE5D13" w:rsidRDefault="005A25FA" w:rsidP="005A25FA">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Расширить</w:t>
      </w:r>
      <w:r w:rsidRPr="00AE5D13">
        <w:rPr>
          <w:rFonts w:ascii="Times New Roman" w:hAnsi="Times New Roman"/>
          <w:sz w:val="28"/>
          <w:szCs w:val="28"/>
        </w:rPr>
        <w:t xml:space="preserve"> полномочи</w:t>
      </w:r>
      <w:r>
        <w:rPr>
          <w:rFonts w:ascii="Times New Roman" w:hAnsi="Times New Roman"/>
          <w:sz w:val="28"/>
          <w:szCs w:val="28"/>
        </w:rPr>
        <w:t>я</w:t>
      </w:r>
      <w:r w:rsidRPr="00AE5D13">
        <w:rPr>
          <w:rFonts w:ascii="Times New Roman" w:hAnsi="Times New Roman"/>
          <w:sz w:val="28"/>
          <w:szCs w:val="28"/>
        </w:rPr>
        <w:t xml:space="preserve"> налоговой инспекции, а именно дать возможность самостоятельно </w:t>
      </w:r>
      <w:proofErr w:type="gramStart"/>
      <w:r w:rsidRPr="00AE5D13">
        <w:rPr>
          <w:rFonts w:ascii="Times New Roman" w:hAnsi="Times New Roman"/>
          <w:sz w:val="28"/>
          <w:szCs w:val="28"/>
        </w:rPr>
        <w:t>накладывать административные штрафы</w:t>
      </w:r>
      <w:proofErr w:type="gramEnd"/>
      <w:r w:rsidRPr="00AE5D13">
        <w:rPr>
          <w:rFonts w:ascii="Times New Roman" w:hAnsi="Times New Roman"/>
          <w:sz w:val="28"/>
          <w:szCs w:val="28"/>
        </w:rPr>
        <w:t xml:space="preserve"> за выявлен</w:t>
      </w:r>
      <w:r>
        <w:rPr>
          <w:rFonts w:ascii="Times New Roman" w:hAnsi="Times New Roman"/>
          <w:sz w:val="28"/>
          <w:szCs w:val="28"/>
        </w:rPr>
        <w:t>ные нарушения, так как у органов местного самоуправления отсутствуют полномочия даже для проведения проверочных мероприятий.</w:t>
      </w:r>
    </w:p>
    <w:p w:rsidR="005A25FA" w:rsidRPr="00AE5D13" w:rsidRDefault="005A25FA" w:rsidP="005A25FA">
      <w:pPr>
        <w:pStyle w:val="a7"/>
        <w:numPr>
          <w:ilvl w:val="0"/>
          <w:numId w:val="36"/>
        </w:numPr>
        <w:spacing w:after="0" w:line="240" w:lineRule="auto"/>
        <w:ind w:left="0" w:firstLine="352"/>
        <w:jc w:val="both"/>
        <w:rPr>
          <w:rFonts w:ascii="Times New Roman" w:hAnsi="Times New Roman"/>
          <w:sz w:val="28"/>
          <w:szCs w:val="28"/>
        </w:rPr>
      </w:pPr>
      <w:r w:rsidRPr="00AE5D13">
        <w:rPr>
          <w:rFonts w:ascii="Times New Roman" w:hAnsi="Times New Roman"/>
          <w:sz w:val="28"/>
          <w:szCs w:val="28"/>
        </w:rPr>
        <w:t>В период проведения налоговой инспекцией рейдовых мероприятий привлекать</w:t>
      </w:r>
      <w:r>
        <w:rPr>
          <w:rFonts w:ascii="Times New Roman" w:hAnsi="Times New Roman"/>
          <w:sz w:val="28"/>
          <w:szCs w:val="28"/>
        </w:rPr>
        <w:t xml:space="preserve"> органы местного самоуправления для участия, что позволит вести совместный учет «недобросовестных работодателей».</w:t>
      </w:r>
    </w:p>
    <w:p w:rsidR="005A25FA" w:rsidRPr="00AE5D13" w:rsidRDefault="005A25FA" w:rsidP="005A25FA">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 xml:space="preserve">Выйти с инициативой об увеличении </w:t>
      </w:r>
      <w:r w:rsidRPr="00AE5D13">
        <w:rPr>
          <w:rFonts w:ascii="Times New Roman" w:hAnsi="Times New Roman"/>
          <w:sz w:val="28"/>
          <w:szCs w:val="28"/>
        </w:rPr>
        <w:t>штрафных санкций</w:t>
      </w:r>
      <w:r>
        <w:rPr>
          <w:rFonts w:ascii="Times New Roman" w:hAnsi="Times New Roman"/>
          <w:sz w:val="28"/>
          <w:szCs w:val="28"/>
        </w:rPr>
        <w:t xml:space="preserve"> за нарушения трудового законодательства в части </w:t>
      </w:r>
      <w:proofErr w:type="spellStart"/>
      <w:r>
        <w:rPr>
          <w:rFonts w:ascii="Times New Roman" w:hAnsi="Times New Roman"/>
          <w:sz w:val="28"/>
          <w:szCs w:val="28"/>
        </w:rPr>
        <w:t>неоформления</w:t>
      </w:r>
      <w:proofErr w:type="spellEnd"/>
      <w:r>
        <w:rPr>
          <w:rFonts w:ascii="Times New Roman" w:hAnsi="Times New Roman"/>
          <w:sz w:val="28"/>
          <w:szCs w:val="28"/>
        </w:rPr>
        <w:t xml:space="preserve"> трудовых отношений</w:t>
      </w:r>
      <w:r w:rsidRPr="00AE5D13">
        <w:rPr>
          <w:rFonts w:ascii="Times New Roman" w:hAnsi="Times New Roman"/>
          <w:sz w:val="28"/>
          <w:szCs w:val="28"/>
        </w:rPr>
        <w:t xml:space="preserve"> (согласно ст.5.27 </w:t>
      </w:r>
      <w:proofErr w:type="spellStart"/>
      <w:r w:rsidRPr="00AE5D13">
        <w:rPr>
          <w:rFonts w:ascii="Times New Roman" w:hAnsi="Times New Roman"/>
          <w:sz w:val="28"/>
          <w:szCs w:val="28"/>
        </w:rPr>
        <w:t>КоАП</w:t>
      </w:r>
      <w:proofErr w:type="spellEnd"/>
      <w:r w:rsidRPr="00AE5D13">
        <w:rPr>
          <w:rFonts w:ascii="Times New Roman" w:hAnsi="Times New Roman"/>
          <w:sz w:val="28"/>
          <w:szCs w:val="28"/>
        </w:rPr>
        <w:t xml:space="preserve"> РФ за нарушения трудового законодательства в части </w:t>
      </w:r>
      <w:proofErr w:type="spellStart"/>
      <w:r w:rsidRPr="00AE5D13">
        <w:rPr>
          <w:rFonts w:ascii="Times New Roman" w:hAnsi="Times New Roman"/>
          <w:sz w:val="28"/>
          <w:szCs w:val="28"/>
        </w:rPr>
        <w:t>неоформления</w:t>
      </w:r>
      <w:proofErr w:type="spellEnd"/>
      <w:r w:rsidRPr="00AE5D13">
        <w:rPr>
          <w:rFonts w:ascii="Times New Roman" w:hAnsi="Times New Roman"/>
          <w:sz w:val="28"/>
          <w:szCs w:val="28"/>
        </w:rPr>
        <w:t xml:space="preserve"> трудовых отношений работодателю грозить штраф от 1-5 тыс. руб.).</w:t>
      </w:r>
    </w:p>
    <w:p w:rsidR="005A25FA" w:rsidRDefault="005A25FA" w:rsidP="005A25FA">
      <w:pPr>
        <w:pStyle w:val="a7"/>
        <w:numPr>
          <w:ilvl w:val="0"/>
          <w:numId w:val="36"/>
        </w:numPr>
        <w:spacing w:after="0" w:line="240" w:lineRule="auto"/>
        <w:ind w:left="0" w:firstLine="352"/>
        <w:jc w:val="both"/>
        <w:rPr>
          <w:rFonts w:ascii="Times New Roman" w:hAnsi="Times New Roman"/>
          <w:sz w:val="28"/>
          <w:szCs w:val="28"/>
        </w:rPr>
      </w:pPr>
      <w:proofErr w:type="gramStart"/>
      <w:r>
        <w:rPr>
          <w:rFonts w:ascii="Times New Roman" w:hAnsi="Times New Roman"/>
          <w:sz w:val="28"/>
          <w:szCs w:val="28"/>
        </w:rPr>
        <w:t>В</w:t>
      </w:r>
      <w:r w:rsidRPr="00AE5D13">
        <w:rPr>
          <w:rFonts w:ascii="Times New Roman" w:hAnsi="Times New Roman"/>
          <w:sz w:val="28"/>
          <w:szCs w:val="28"/>
        </w:rPr>
        <w:t xml:space="preserve"> процессе проведения мероприятий по снижению неформальной занятости, специалисты поселений Усть-Лабинского района сталкиваются с отсутствием законодательных норм, позволяющих вести учет заключенных трудовых договоров в разрезе персональных данных работников, работодатели, ссылаясь на Федеральный закон №152 от 27 июля 2006 года «О персональных данных» и 1 абзац ст. 88 ТК РФ, отказываются предоставлять необ</w:t>
      </w:r>
      <w:r>
        <w:rPr>
          <w:rFonts w:ascii="Times New Roman" w:hAnsi="Times New Roman"/>
          <w:sz w:val="28"/>
          <w:szCs w:val="28"/>
        </w:rPr>
        <w:t>ходимые данные, что приводит к отсутствию возможности проверить фактическое</w:t>
      </w:r>
      <w:proofErr w:type="gramEnd"/>
      <w:r>
        <w:rPr>
          <w:rFonts w:ascii="Times New Roman" w:hAnsi="Times New Roman"/>
          <w:sz w:val="28"/>
          <w:szCs w:val="28"/>
        </w:rPr>
        <w:t xml:space="preserve"> оформление трудового договора работодателя с работником.</w:t>
      </w:r>
    </w:p>
    <w:p w:rsidR="005A25FA" w:rsidRDefault="005A25FA" w:rsidP="005A25FA">
      <w:pPr>
        <w:pStyle w:val="a7"/>
        <w:numPr>
          <w:ilvl w:val="0"/>
          <w:numId w:val="36"/>
        </w:numPr>
        <w:spacing w:after="0" w:line="240" w:lineRule="auto"/>
        <w:ind w:left="0" w:firstLine="352"/>
        <w:jc w:val="both"/>
        <w:rPr>
          <w:rFonts w:ascii="Times New Roman" w:hAnsi="Times New Roman"/>
          <w:sz w:val="28"/>
          <w:szCs w:val="28"/>
        </w:rPr>
      </w:pPr>
      <w:r w:rsidRPr="00F10F12">
        <w:rPr>
          <w:rFonts w:ascii="Times New Roman" w:hAnsi="Times New Roman"/>
          <w:sz w:val="28"/>
          <w:szCs w:val="28"/>
        </w:rPr>
        <w:t xml:space="preserve">При проведении, каких либо контрольных мероприятий органам местного самоуправления необходимо руководствоваться Федеральным законом РФ от 26.12.2008 года № 294-ФЗ «О защите прав юридических лиц и индивидуальных предпринимателей при осуществлении государственного </w:t>
      </w:r>
      <w:r w:rsidRPr="00F10F12">
        <w:rPr>
          <w:rFonts w:ascii="Times New Roman" w:hAnsi="Times New Roman"/>
          <w:sz w:val="28"/>
          <w:szCs w:val="28"/>
        </w:rPr>
        <w:lastRenderedPageBreak/>
        <w:t>контроля (надзора) и муниципального контроля». Таким образом, полномочия по созданию какого либо другого органа и осуществление самостоятельных контрольных функций за деятельностью предприятий и соблюдением норм и правил обслуживания для органов местного самоуправления законодательством не предусмотрены</w:t>
      </w:r>
      <w:r>
        <w:rPr>
          <w:rFonts w:ascii="Times New Roman" w:hAnsi="Times New Roman"/>
          <w:color w:val="000000"/>
          <w:sz w:val="28"/>
          <w:szCs w:val="28"/>
        </w:rPr>
        <w:t>.</w:t>
      </w:r>
    </w:p>
    <w:p w:rsidR="005A25FA" w:rsidRPr="005B1757" w:rsidRDefault="005A25FA" w:rsidP="005A25FA">
      <w:pPr>
        <w:pStyle w:val="ab"/>
        <w:ind w:firstLine="709"/>
        <w:jc w:val="both"/>
        <w:rPr>
          <w:rFonts w:ascii="Times New Roman" w:hAnsi="Times New Roman"/>
          <w:sz w:val="28"/>
          <w:szCs w:val="28"/>
        </w:rPr>
      </w:pPr>
      <w:r w:rsidRPr="005B1757">
        <w:rPr>
          <w:rFonts w:ascii="Times New Roman" w:hAnsi="Times New Roman"/>
          <w:sz w:val="28"/>
          <w:szCs w:val="28"/>
        </w:rPr>
        <w:t>В рамках муниципальной поддержки МСП в союзе «</w:t>
      </w:r>
      <w:proofErr w:type="spellStart"/>
      <w:r w:rsidRPr="005B1757">
        <w:rPr>
          <w:rFonts w:ascii="Times New Roman" w:hAnsi="Times New Roman"/>
          <w:sz w:val="28"/>
          <w:szCs w:val="28"/>
        </w:rPr>
        <w:t>Усть-Лабинская</w:t>
      </w:r>
      <w:proofErr w:type="spellEnd"/>
      <w:r w:rsidRPr="005B1757">
        <w:rPr>
          <w:rFonts w:ascii="Times New Roman" w:hAnsi="Times New Roman"/>
          <w:sz w:val="28"/>
          <w:szCs w:val="28"/>
        </w:rPr>
        <w:t xml:space="preserve"> торгово-промышленной палата», организована бесплатная консультационная помощь для представителей малого и среднего бизнеса, в том числе сферы услуг. </w:t>
      </w:r>
    </w:p>
    <w:p w:rsidR="005A25FA" w:rsidRDefault="005A25FA" w:rsidP="005A25FA">
      <w:pPr>
        <w:pStyle w:val="ab"/>
        <w:ind w:firstLine="709"/>
        <w:jc w:val="both"/>
        <w:rPr>
          <w:rFonts w:ascii="Times New Roman" w:hAnsi="Times New Roman"/>
          <w:sz w:val="28"/>
          <w:szCs w:val="28"/>
        </w:rPr>
      </w:pPr>
      <w:proofErr w:type="gramStart"/>
      <w:r w:rsidRPr="00966360">
        <w:rPr>
          <w:rFonts w:ascii="Times New Roman" w:hAnsi="Times New Roman"/>
          <w:sz w:val="28"/>
          <w:szCs w:val="28"/>
        </w:rPr>
        <w:t xml:space="preserve">В 2021 году показатель «дорожной карты» выполнены. </w:t>
      </w:r>
      <w:proofErr w:type="gramEnd"/>
    </w:p>
    <w:p w:rsidR="005A25FA" w:rsidRPr="00966360" w:rsidRDefault="005A25FA" w:rsidP="005A25FA">
      <w:pPr>
        <w:pStyle w:val="ab"/>
        <w:ind w:firstLine="709"/>
        <w:jc w:val="both"/>
        <w:rPr>
          <w:rFonts w:ascii="Times New Roman" w:hAnsi="Times New Roman"/>
          <w:sz w:val="28"/>
          <w:szCs w:val="28"/>
        </w:rPr>
      </w:pPr>
      <w:r w:rsidRPr="00966360">
        <w:rPr>
          <w:rFonts w:ascii="Times New Roman" w:hAnsi="Times New Roman"/>
          <w:sz w:val="28"/>
          <w:szCs w:val="28"/>
        </w:rPr>
        <w:t>Доля организаций частной собственности на рынке бытовых услуг составляет 100%.</w:t>
      </w:r>
    </w:p>
    <w:p w:rsidR="005A25FA" w:rsidRPr="00966360" w:rsidRDefault="005A25FA" w:rsidP="005A25FA">
      <w:pPr>
        <w:pStyle w:val="ab"/>
        <w:ind w:firstLine="708"/>
        <w:jc w:val="both"/>
        <w:rPr>
          <w:rFonts w:ascii="Times New Roman" w:hAnsi="Times New Roman"/>
          <w:sz w:val="28"/>
          <w:szCs w:val="28"/>
        </w:rPr>
      </w:pPr>
      <w:r w:rsidRPr="00966360">
        <w:rPr>
          <w:rFonts w:ascii="Times New Roman" w:hAnsi="Times New Roman"/>
          <w:sz w:val="28"/>
          <w:szCs w:val="28"/>
        </w:rPr>
        <w:t>Из 2782 участников опроса количество предложений на рынке бытовых услуг назвали «избыточно (много)», «достаточно» 2260 респондентов (81,2%); «Мало» - 183 человека (6,6%), «Нет совсем» считают 74 опрошенных (2,7%) и «затрудняюсь ответить» прокомментировали 9,5% или 265 человек.</w:t>
      </w:r>
    </w:p>
    <w:p w:rsidR="005A25FA" w:rsidRPr="00966360" w:rsidRDefault="005A25FA" w:rsidP="005A25FA">
      <w:pPr>
        <w:pStyle w:val="ab"/>
        <w:ind w:firstLine="708"/>
        <w:jc w:val="both"/>
        <w:rPr>
          <w:rFonts w:ascii="Times New Roman" w:hAnsi="Times New Roman"/>
          <w:sz w:val="28"/>
          <w:szCs w:val="28"/>
        </w:rPr>
      </w:pPr>
    </w:p>
    <w:p w:rsidR="005A25FA" w:rsidRPr="00966360" w:rsidRDefault="005A25FA" w:rsidP="005A25FA">
      <w:pPr>
        <w:pStyle w:val="ab"/>
        <w:jc w:val="center"/>
        <w:rPr>
          <w:rFonts w:ascii="Times New Roman" w:hAnsi="Times New Roman"/>
          <w:b/>
          <w:sz w:val="28"/>
          <w:szCs w:val="28"/>
        </w:rPr>
      </w:pPr>
      <w:r w:rsidRPr="00966360">
        <w:rPr>
          <w:rFonts w:ascii="Times New Roman" w:hAnsi="Times New Roman"/>
          <w:b/>
          <w:sz w:val="28"/>
          <w:szCs w:val="28"/>
        </w:rPr>
        <w:t xml:space="preserve">Количество организаций, предоставляющие товары и услуги </w:t>
      </w:r>
    </w:p>
    <w:p w:rsidR="005A25FA" w:rsidRPr="00966360" w:rsidRDefault="005A25FA" w:rsidP="005A25FA">
      <w:pPr>
        <w:pStyle w:val="ab"/>
        <w:jc w:val="center"/>
        <w:rPr>
          <w:rFonts w:ascii="Times New Roman" w:hAnsi="Times New Roman"/>
          <w:b/>
          <w:sz w:val="28"/>
          <w:szCs w:val="28"/>
        </w:rPr>
      </w:pPr>
      <w:r w:rsidRPr="00966360">
        <w:rPr>
          <w:rFonts w:ascii="Times New Roman" w:hAnsi="Times New Roman"/>
          <w:b/>
          <w:sz w:val="28"/>
          <w:szCs w:val="28"/>
        </w:rPr>
        <w:t>на рынке бытовых услуг.</w:t>
      </w:r>
    </w:p>
    <w:p w:rsidR="005A25FA" w:rsidRPr="00C82D55" w:rsidRDefault="005A25FA" w:rsidP="005A25FA">
      <w:pPr>
        <w:pStyle w:val="ab"/>
        <w:jc w:val="both"/>
        <w:rPr>
          <w:rFonts w:ascii="Times New Roman" w:hAnsi="Times New Roman"/>
          <w:sz w:val="28"/>
          <w:szCs w:val="28"/>
          <w:highlight w:val="yellow"/>
        </w:rPr>
      </w:pPr>
      <w:r w:rsidRPr="00966360">
        <w:rPr>
          <w:rFonts w:ascii="Times New Roman" w:hAnsi="Times New Roman"/>
          <w:noProof/>
          <w:sz w:val="28"/>
          <w:szCs w:val="28"/>
          <w:lang w:eastAsia="ru-RU"/>
        </w:rPr>
        <w:drawing>
          <wp:inline distT="0" distB="0" distL="0" distR="0">
            <wp:extent cx="6041508" cy="2647507"/>
            <wp:effectExtent l="19050" t="0" r="0" b="0"/>
            <wp:docPr id="1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A25FA" w:rsidRPr="00966360" w:rsidRDefault="005A25FA" w:rsidP="005A25FA">
      <w:pPr>
        <w:spacing w:after="0" w:line="240" w:lineRule="auto"/>
        <w:ind w:firstLine="709"/>
        <w:jc w:val="both"/>
        <w:rPr>
          <w:rFonts w:ascii="Times New Roman" w:hAnsi="Times New Roman"/>
          <w:sz w:val="28"/>
          <w:szCs w:val="28"/>
        </w:rPr>
      </w:pPr>
      <w:proofErr w:type="gramStart"/>
      <w:r w:rsidRPr="00966360">
        <w:rPr>
          <w:rFonts w:ascii="Times New Roman" w:hAnsi="Times New Roman"/>
          <w:sz w:val="28"/>
          <w:szCs w:val="28"/>
        </w:rPr>
        <w:t>На вопрос об удовлетворенности уровня цен на рынке бытовых услуг ситуация выглядит следующим образом: «удовлетворен», «скорее удовлетворен» ответили 2201 опрошенных (79,1%); «скорее неудовлетворен», «неудовлетворен» ответили 476 респондентов (17,1%) и «затрудняюсь ответить» - 105 человек или 3,8%.</w:t>
      </w:r>
      <w:proofErr w:type="gramEnd"/>
    </w:p>
    <w:p w:rsidR="005A25FA" w:rsidRPr="00966360" w:rsidRDefault="005A25FA" w:rsidP="005A25FA">
      <w:pPr>
        <w:jc w:val="both"/>
        <w:rPr>
          <w:rFonts w:ascii="Times New Roman" w:hAnsi="Times New Roman"/>
          <w:b/>
          <w:sz w:val="28"/>
          <w:szCs w:val="28"/>
        </w:rPr>
      </w:pPr>
    </w:p>
    <w:p w:rsidR="005A25FA" w:rsidRPr="00966360" w:rsidRDefault="005A25FA" w:rsidP="005A25FA">
      <w:pPr>
        <w:spacing w:after="0" w:line="240" w:lineRule="auto"/>
        <w:jc w:val="center"/>
        <w:rPr>
          <w:rFonts w:ascii="Times New Roman" w:hAnsi="Times New Roman"/>
          <w:sz w:val="28"/>
          <w:szCs w:val="28"/>
        </w:rPr>
      </w:pPr>
      <w:r w:rsidRPr="00966360">
        <w:rPr>
          <w:rFonts w:ascii="Times New Roman" w:eastAsia="Times New Roman" w:hAnsi="Times New Roman"/>
          <w:b/>
          <w:color w:val="000000"/>
          <w:sz w:val="28"/>
          <w:szCs w:val="28"/>
          <w:lang w:eastAsia="ru-RU"/>
        </w:rPr>
        <w:lastRenderedPageBreak/>
        <w:t>Распределение мнения относительно оценки уровня цен на рынке бытовых услуг.</w:t>
      </w:r>
      <w:r w:rsidRPr="00966360">
        <w:rPr>
          <w:rFonts w:ascii="Times New Roman" w:hAnsi="Times New Roman"/>
          <w:noProof/>
          <w:sz w:val="28"/>
          <w:szCs w:val="28"/>
          <w:lang w:eastAsia="ru-RU"/>
        </w:rPr>
        <w:drawing>
          <wp:inline distT="0" distB="0" distL="0" distR="0">
            <wp:extent cx="6046898" cy="2679405"/>
            <wp:effectExtent l="19050" t="0" r="0" b="0"/>
            <wp:docPr id="5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A25FA" w:rsidRPr="00C82D55" w:rsidRDefault="005A25FA" w:rsidP="005A25FA">
      <w:pPr>
        <w:widowControl w:val="0"/>
        <w:spacing w:after="0" w:line="240" w:lineRule="auto"/>
        <w:jc w:val="both"/>
        <w:rPr>
          <w:rFonts w:ascii="Times New Roman" w:hAnsi="Times New Roman"/>
          <w:color w:val="000000"/>
          <w:sz w:val="28"/>
          <w:szCs w:val="28"/>
          <w:highlight w:val="yellow"/>
          <w:shd w:val="clear" w:color="auto" w:fill="FFFFFF"/>
        </w:rPr>
      </w:pPr>
    </w:p>
    <w:p w:rsidR="005A25FA" w:rsidRPr="00C74263" w:rsidRDefault="005A25FA" w:rsidP="005A25FA">
      <w:pPr>
        <w:spacing w:after="0" w:line="240" w:lineRule="auto"/>
        <w:ind w:firstLine="567"/>
        <w:jc w:val="both"/>
        <w:rPr>
          <w:rFonts w:ascii="Times New Roman" w:eastAsia="Times New Roman" w:hAnsi="Times New Roman"/>
          <w:sz w:val="28"/>
          <w:szCs w:val="28"/>
          <w:lang w:eastAsia="ru-RU"/>
        </w:rPr>
      </w:pPr>
      <w:r w:rsidRPr="00C74263">
        <w:rPr>
          <w:rFonts w:ascii="Times New Roman" w:eastAsia="Times New Roman" w:hAnsi="Times New Roman"/>
          <w:sz w:val="28"/>
          <w:szCs w:val="28"/>
          <w:lang w:eastAsia="ru-RU"/>
        </w:rPr>
        <w:t xml:space="preserve">Также необходимо отметить, что 80,5% респондентов «удовлетворены» или «скорее удовлетворены» качеством предложений на товарном рынке, </w:t>
      </w:r>
      <w:r>
        <w:rPr>
          <w:rFonts w:ascii="Times New Roman" w:eastAsia="Times New Roman" w:hAnsi="Times New Roman"/>
          <w:sz w:val="28"/>
          <w:szCs w:val="28"/>
          <w:lang w:eastAsia="ru-RU"/>
        </w:rPr>
        <w:t>14,9</w:t>
      </w:r>
      <w:r w:rsidRPr="00C74263">
        <w:rPr>
          <w:rFonts w:ascii="Times New Roman" w:eastAsia="Times New Roman" w:hAnsi="Times New Roman"/>
          <w:sz w:val="28"/>
          <w:szCs w:val="28"/>
          <w:lang w:eastAsia="ru-RU"/>
        </w:rPr>
        <w:t>% «неудовлетворен</w:t>
      </w:r>
      <w:r>
        <w:rPr>
          <w:rFonts w:ascii="Times New Roman" w:eastAsia="Times New Roman" w:hAnsi="Times New Roman"/>
          <w:sz w:val="28"/>
          <w:szCs w:val="28"/>
          <w:lang w:eastAsia="ru-RU"/>
        </w:rPr>
        <w:t>но</w:t>
      </w:r>
      <w:r w:rsidRPr="00C74263">
        <w:rPr>
          <w:rFonts w:ascii="Times New Roman" w:eastAsia="Times New Roman" w:hAnsi="Times New Roman"/>
          <w:sz w:val="28"/>
          <w:szCs w:val="28"/>
          <w:lang w:eastAsia="ru-RU"/>
        </w:rPr>
        <w:t>», «скорее неудовлетворен</w:t>
      </w:r>
      <w:r>
        <w:rPr>
          <w:rFonts w:ascii="Times New Roman" w:eastAsia="Times New Roman" w:hAnsi="Times New Roman"/>
          <w:sz w:val="28"/>
          <w:szCs w:val="28"/>
          <w:lang w:eastAsia="ru-RU"/>
        </w:rPr>
        <w:t>но</w:t>
      </w:r>
      <w:r w:rsidRPr="00C74263">
        <w:rPr>
          <w:rFonts w:ascii="Times New Roman" w:eastAsia="Times New Roman" w:hAnsi="Times New Roman"/>
          <w:sz w:val="28"/>
          <w:szCs w:val="28"/>
          <w:lang w:eastAsia="ru-RU"/>
        </w:rPr>
        <w:t>».</w:t>
      </w:r>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8C07D3" w:rsidRDefault="005A25FA" w:rsidP="005A25FA">
      <w:pPr>
        <w:spacing w:after="0" w:line="240" w:lineRule="auto"/>
        <w:jc w:val="center"/>
        <w:rPr>
          <w:rFonts w:ascii="Times New Roman" w:eastAsia="Times New Roman" w:hAnsi="Times New Roman"/>
          <w:b/>
          <w:color w:val="000000"/>
          <w:sz w:val="28"/>
          <w:szCs w:val="28"/>
          <w:lang w:eastAsia="ru-RU"/>
        </w:rPr>
      </w:pPr>
      <w:r w:rsidRPr="008C07D3">
        <w:rPr>
          <w:rFonts w:ascii="Times New Roman" w:eastAsia="Times New Roman" w:hAnsi="Times New Roman"/>
          <w:b/>
          <w:color w:val="000000"/>
          <w:sz w:val="28"/>
          <w:szCs w:val="28"/>
          <w:lang w:eastAsia="ru-RU"/>
        </w:rPr>
        <w:t xml:space="preserve">Распределение мнения относительно качество товаров и предложений </w:t>
      </w:r>
    </w:p>
    <w:p w:rsidR="005A25FA" w:rsidRPr="008C07D3" w:rsidRDefault="005A25FA" w:rsidP="005A25FA">
      <w:pPr>
        <w:spacing w:after="0" w:line="240" w:lineRule="auto"/>
        <w:jc w:val="center"/>
        <w:rPr>
          <w:rFonts w:ascii="Times New Roman" w:eastAsia="Times New Roman" w:hAnsi="Times New Roman"/>
          <w:b/>
          <w:color w:val="000000"/>
          <w:sz w:val="28"/>
          <w:szCs w:val="28"/>
          <w:lang w:eastAsia="ru-RU"/>
        </w:rPr>
      </w:pPr>
      <w:r w:rsidRPr="008C07D3">
        <w:rPr>
          <w:rFonts w:ascii="Times New Roman" w:eastAsia="Times New Roman" w:hAnsi="Times New Roman"/>
          <w:b/>
          <w:color w:val="000000"/>
          <w:sz w:val="28"/>
          <w:szCs w:val="28"/>
          <w:lang w:eastAsia="ru-RU"/>
        </w:rPr>
        <w:t>на рынке бытовых услуг.</w:t>
      </w:r>
    </w:p>
    <w:p w:rsidR="005A25FA" w:rsidRPr="00C82D55" w:rsidRDefault="005A25FA" w:rsidP="005A25FA">
      <w:pPr>
        <w:spacing w:after="0" w:line="240" w:lineRule="auto"/>
        <w:ind w:firstLine="567"/>
        <w:jc w:val="both"/>
        <w:rPr>
          <w:rFonts w:ascii="Times New Roman" w:eastAsia="Times New Roman" w:hAnsi="Times New Roman"/>
          <w:sz w:val="28"/>
          <w:szCs w:val="28"/>
          <w:highlight w:val="yellow"/>
          <w:lang w:eastAsia="ru-RU"/>
        </w:rPr>
      </w:pPr>
    </w:p>
    <w:p w:rsidR="005A25FA" w:rsidRPr="00C82D55" w:rsidRDefault="005A25FA" w:rsidP="005A25FA">
      <w:pPr>
        <w:widowControl w:val="0"/>
        <w:spacing w:after="0" w:line="240" w:lineRule="auto"/>
        <w:jc w:val="both"/>
        <w:rPr>
          <w:rFonts w:ascii="Times New Roman" w:hAnsi="Times New Roman"/>
          <w:color w:val="000000"/>
          <w:sz w:val="28"/>
          <w:szCs w:val="28"/>
          <w:highlight w:val="yellow"/>
          <w:shd w:val="clear" w:color="auto" w:fill="FFFFFF"/>
        </w:rPr>
      </w:pPr>
      <w:r w:rsidRPr="005B51CF">
        <w:rPr>
          <w:rFonts w:ascii="Times New Roman" w:hAnsi="Times New Roman"/>
          <w:noProof/>
          <w:color w:val="000000"/>
          <w:sz w:val="28"/>
          <w:szCs w:val="28"/>
          <w:shd w:val="clear" w:color="auto" w:fill="FFFFFF"/>
          <w:lang w:eastAsia="ru-RU"/>
        </w:rPr>
        <w:drawing>
          <wp:inline distT="0" distB="0" distL="0" distR="0">
            <wp:extent cx="6046898" cy="2679405"/>
            <wp:effectExtent l="19050" t="0" r="0" b="0"/>
            <wp:docPr id="8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A25FA" w:rsidRPr="005B51CF" w:rsidRDefault="005A25FA" w:rsidP="005A25FA">
      <w:pPr>
        <w:spacing w:after="0" w:line="240" w:lineRule="auto"/>
        <w:ind w:firstLine="567"/>
        <w:jc w:val="both"/>
        <w:rPr>
          <w:rFonts w:ascii="Times New Roman" w:eastAsia="Times New Roman" w:hAnsi="Times New Roman"/>
          <w:sz w:val="28"/>
          <w:szCs w:val="28"/>
          <w:lang w:eastAsia="ru-RU"/>
        </w:rPr>
      </w:pPr>
      <w:proofErr w:type="gramStart"/>
      <w:r w:rsidRPr="005B51CF">
        <w:rPr>
          <w:rFonts w:ascii="Times New Roman" w:eastAsia="Times New Roman" w:hAnsi="Times New Roman"/>
          <w:sz w:val="28"/>
          <w:szCs w:val="28"/>
          <w:lang w:eastAsia="ru-RU"/>
        </w:rPr>
        <w:t>82,2% респондентов «удовлетворены» или «скорее удовлетворены» возможностью выбора организаций на рынке бытовых услуг, 13,2% «неудовлетворенно», «скорее неудовлетворенно» и «затрудняюсь ответить» прокомментировали 4,6% населения.</w:t>
      </w:r>
      <w:proofErr w:type="gramEnd"/>
    </w:p>
    <w:p w:rsidR="005A25FA" w:rsidRPr="005B51CF"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5B51CF" w:rsidRDefault="005A25FA" w:rsidP="005A25FA">
      <w:pPr>
        <w:spacing w:after="0" w:line="240" w:lineRule="auto"/>
        <w:jc w:val="center"/>
        <w:rPr>
          <w:rFonts w:ascii="Times New Roman" w:eastAsia="Times New Roman" w:hAnsi="Times New Roman"/>
          <w:b/>
          <w:color w:val="000000"/>
          <w:sz w:val="28"/>
          <w:szCs w:val="28"/>
          <w:lang w:eastAsia="ru-RU"/>
        </w:rPr>
      </w:pPr>
      <w:r w:rsidRPr="005B51CF">
        <w:rPr>
          <w:rFonts w:ascii="Times New Roman" w:eastAsia="Times New Roman" w:hAnsi="Times New Roman"/>
          <w:b/>
          <w:color w:val="000000"/>
          <w:sz w:val="28"/>
          <w:szCs w:val="28"/>
          <w:lang w:eastAsia="ru-RU"/>
        </w:rPr>
        <w:t xml:space="preserve">Распределение мнения относительно возможности выбора организаций </w:t>
      </w:r>
    </w:p>
    <w:p w:rsidR="005A25FA" w:rsidRPr="005B51CF" w:rsidRDefault="005A25FA" w:rsidP="005A25FA">
      <w:pPr>
        <w:spacing w:after="0" w:line="240" w:lineRule="auto"/>
        <w:jc w:val="center"/>
        <w:rPr>
          <w:rFonts w:ascii="Times New Roman" w:eastAsia="Times New Roman" w:hAnsi="Times New Roman"/>
          <w:b/>
          <w:color w:val="000000"/>
          <w:sz w:val="28"/>
          <w:szCs w:val="28"/>
          <w:lang w:eastAsia="ru-RU"/>
        </w:rPr>
      </w:pPr>
      <w:r w:rsidRPr="005B51CF">
        <w:rPr>
          <w:rFonts w:ascii="Times New Roman" w:eastAsia="Times New Roman" w:hAnsi="Times New Roman"/>
          <w:b/>
          <w:color w:val="000000"/>
          <w:sz w:val="28"/>
          <w:szCs w:val="28"/>
          <w:lang w:eastAsia="ru-RU"/>
        </w:rPr>
        <w:t>на рынке бытовых услуг.</w:t>
      </w:r>
    </w:p>
    <w:p w:rsidR="005A25FA" w:rsidRPr="00C82D55" w:rsidRDefault="005A25FA" w:rsidP="005A25FA">
      <w:pPr>
        <w:widowControl w:val="0"/>
        <w:spacing w:after="0" w:line="240" w:lineRule="auto"/>
        <w:jc w:val="both"/>
        <w:rPr>
          <w:rFonts w:ascii="Times New Roman" w:hAnsi="Times New Roman"/>
          <w:color w:val="000000"/>
          <w:sz w:val="28"/>
          <w:szCs w:val="28"/>
          <w:highlight w:val="yellow"/>
          <w:shd w:val="clear" w:color="auto" w:fill="FFFFFF"/>
        </w:rPr>
      </w:pPr>
      <w:r w:rsidRPr="005B51CF">
        <w:rPr>
          <w:rFonts w:ascii="Times New Roman" w:hAnsi="Times New Roman"/>
          <w:noProof/>
          <w:color w:val="000000"/>
          <w:sz w:val="28"/>
          <w:szCs w:val="28"/>
          <w:shd w:val="clear" w:color="auto" w:fill="FFFFFF"/>
          <w:lang w:eastAsia="ru-RU"/>
        </w:rPr>
        <w:lastRenderedPageBreak/>
        <w:drawing>
          <wp:inline distT="0" distB="0" distL="0" distR="0">
            <wp:extent cx="6046898" cy="2679405"/>
            <wp:effectExtent l="19050" t="0" r="0" b="0"/>
            <wp:docPr id="1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A25FA" w:rsidRPr="00086496" w:rsidRDefault="005A25FA" w:rsidP="005A25FA">
      <w:pPr>
        <w:spacing w:after="0" w:line="240" w:lineRule="auto"/>
        <w:jc w:val="center"/>
        <w:rPr>
          <w:rFonts w:ascii="Times New Roman" w:eastAsia="Times New Roman" w:hAnsi="Times New Roman"/>
          <w:b/>
          <w:color w:val="000000"/>
          <w:sz w:val="28"/>
          <w:szCs w:val="28"/>
          <w:lang w:eastAsia="ru-RU"/>
        </w:rPr>
      </w:pPr>
      <w:r w:rsidRPr="00086496">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услуги на рынке розничной торговли в течение последних 3 лет.</w:t>
      </w:r>
    </w:p>
    <w:p w:rsidR="005A25FA" w:rsidRPr="00C82D55" w:rsidRDefault="005A25FA" w:rsidP="005A25FA">
      <w:pPr>
        <w:spacing w:after="0" w:line="240" w:lineRule="auto"/>
        <w:jc w:val="center"/>
        <w:rPr>
          <w:rFonts w:ascii="Times New Roman" w:eastAsia="Times New Roman" w:hAnsi="Times New Roman"/>
          <w:b/>
          <w:color w:val="000000"/>
          <w:sz w:val="28"/>
          <w:szCs w:val="28"/>
          <w:highlight w:val="yellow"/>
          <w:lang w:eastAsia="ru-RU"/>
        </w:rPr>
      </w:pPr>
    </w:p>
    <w:tbl>
      <w:tblPr>
        <w:tblStyle w:val="a4"/>
        <w:tblW w:w="0" w:type="auto"/>
        <w:tblLook w:val="04A0"/>
      </w:tblPr>
      <w:tblGrid>
        <w:gridCol w:w="1918"/>
        <w:gridCol w:w="1897"/>
        <w:gridCol w:w="1925"/>
        <w:gridCol w:w="1908"/>
        <w:gridCol w:w="1923"/>
      </w:tblGrid>
      <w:tr w:rsidR="005A25FA" w:rsidRPr="00086496" w:rsidTr="009C77DF">
        <w:tc>
          <w:tcPr>
            <w:tcW w:w="1970"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Рынок бытовых услуг</w:t>
            </w:r>
          </w:p>
        </w:tc>
        <w:tc>
          <w:tcPr>
            <w:tcW w:w="1971"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 xml:space="preserve">Снизилось </w:t>
            </w:r>
          </w:p>
        </w:tc>
        <w:tc>
          <w:tcPr>
            <w:tcW w:w="1971"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Увеличилось</w:t>
            </w:r>
          </w:p>
        </w:tc>
        <w:tc>
          <w:tcPr>
            <w:tcW w:w="1971"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Не изменилось</w:t>
            </w:r>
          </w:p>
        </w:tc>
        <w:tc>
          <w:tcPr>
            <w:tcW w:w="1971"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Затрудняюсь ответить</w:t>
            </w:r>
          </w:p>
        </w:tc>
      </w:tr>
      <w:tr w:rsidR="005A25FA" w:rsidRPr="00C82D55" w:rsidTr="009C77DF">
        <w:tc>
          <w:tcPr>
            <w:tcW w:w="1970" w:type="dxa"/>
          </w:tcPr>
          <w:p w:rsidR="005A25FA" w:rsidRPr="00086496" w:rsidRDefault="005A25FA" w:rsidP="009C77DF">
            <w:pPr>
              <w:pStyle w:val="ab"/>
              <w:jc w:val="center"/>
              <w:rPr>
                <w:rFonts w:ascii="Times New Roman" w:hAnsi="Times New Roman"/>
                <w:sz w:val="24"/>
                <w:szCs w:val="24"/>
              </w:rPr>
            </w:pPr>
            <w:r w:rsidRPr="00086496">
              <w:rPr>
                <w:rFonts w:ascii="Times New Roman" w:hAnsi="Times New Roman"/>
                <w:sz w:val="24"/>
                <w:szCs w:val="24"/>
              </w:rPr>
              <w:t>Количество организаций</w:t>
            </w:r>
          </w:p>
        </w:tc>
        <w:tc>
          <w:tcPr>
            <w:tcW w:w="1971" w:type="dxa"/>
          </w:tcPr>
          <w:p w:rsidR="005A25FA" w:rsidRPr="00086496" w:rsidRDefault="005A25FA" w:rsidP="009C77DF">
            <w:pPr>
              <w:pStyle w:val="ab"/>
              <w:jc w:val="center"/>
              <w:rPr>
                <w:rFonts w:ascii="Times New Roman" w:hAnsi="Times New Roman"/>
                <w:sz w:val="24"/>
                <w:szCs w:val="24"/>
              </w:rPr>
            </w:pPr>
            <w:r>
              <w:rPr>
                <w:rFonts w:ascii="Times New Roman" w:hAnsi="Times New Roman"/>
                <w:sz w:val="24"/>
                <w:szCs w:val="24"/>
              </w:rPr>
              <w:t>177</w:t>
            </w:r>
          </w:p>
        </w:tc>
        <w:tc>
          <w:tcPr>
            <w:tcW w:w="1971" w:type="dxa"/>
          </w:tcPr>
          <w:p w:rsidR="005A25FA" w:rsidRPr="00086496" w:rsidRDefault="005A25FA" w:rsidP="009C77DF">
            <w:pPr>
              <w:pStyle w:val="ab"/>
              <w:jc w:val="center"/>
              <w:rPr>
                <w:rFonts w:ascii="Times New Roman" w:hAnsi="Times New Roman"/>
                <w:sz w:val="24"/>
                <w:szCs w:val="24"/>
              </w:rPr>
            </w:pPr>
            <w:r>
              <w:rPr>
                <w:rFonts w:ascii="Times New Roman" w:hAnsi="Times New Roman"/>
                <w:sz w:val="24"/>
                <w:szCs w:val="24"/>
              </w:rPr>
              <w:t>1147</w:t>
            </w:r>
          </w:p>
        </w:tc>
        <w:tc>
          <w:tcPr>
            <w:tcW w:w="1971" w:type="dxa"/>
          </w:tcPr>
          <w:p w:rsidR="005A25FA" w:rsidRPr="00086496" w:rsidRDefault="005A25FA" w:rsidP="009C77DF">
            <w:pPr>
              <w:pStyle w:val="ab"/>
              <w:jc w:val="center"/>
              <w:rPr>
                <w:rFonts w:ascii="Times New Roman" w:hAnsi="Times New Roman"/>
                <w:sz w:val="24"/>
                <w:szCs w:val="24"/>
              </w:rPr>
            </w:pPr>
            <w:r>
              <w:rPr>
                <w:rFonts w:ascii="Times New Roman" w:hAnsi="Times New Roman"/>
                <w:sz w:val="24"/>
                <w:szCs w:val="24"/>
              </w:rPr>
              <w:t>1114</w:t>
            </w:r>
          </w:p>
        </w:tc>
        <w:tc>
          <w:tcPr>
            <w:tcW w:w="1971" w:type="dxa"/>
          </w:tcPr>
          <w:p w:rsidR="005A25FA" w:rsidRPr="00086496" w:rsidRDefault="005A25FA" w:rsidP="009C77DF">
            <w:pPr>
              <w:pStyle w:val="ab"/>
              <w:jc w:val="center"/>
              <w:rPr>
                <w:rFonts w:ascii="Times New Roman" w:hAnsi="Times New Roman"/>
                <w:sz w:val="24"/>
                <w:szCs w:val="24"/>
              </w:rPr>
            </w:pPr>
            <w:r>
              <w:rPr>
                <w:rFonts w:ascii="Times New Roman" w:hAnsi="Times New Roman"/>
                <w:sz w:val="24"/>
                <w:szCs w:val="24"/>
              </w:rPr>
              <w:t>344</w:t>
            </w:r>
          </w:p>
        </w:tc>
      </w:tr>
    </w:tbl>
    <w:p w:rsidR="005A25FA" w:rsidRPr="00C82D55" w:rsidRDefault="005A25FA" w:rsidP="005A25FA">
      <w:pPr>
        <w:pStyle w:val="ab"/>
        <w:jc w:val="center"/>
        <w:rPr>
          <w:rFonts w:ascii="Times New Roman" w:hAnsi="Times New Roman"/>
          <w:b/>
          <w:i/>
          <w:sz w:val="28"/>
          <w:szCs w:val="28"/>
          <w:highlight w:val="yellow"/>
        </w:rPr>
      </w:pPr>
    </w:p>
    <w:p w:rsidR="005A25FA" w:rsidRPr="00086496" w:rsidRDefault="005A25FA" w:rsidP="005A25FA">
      <w:pPr>
        <w:pStyle w:val="ab"/>
        <w:jc w:val="center"/>
        <w:rPr>
          <w:rFonts w:ascii="Times New Roman" w:hAnsi="Times New Roman"/>
          <w:b/>
          <w:sz w:val="28"/>
          <w:szCs w:val="28"/>
        </w:rPr>
      </w:pPr>
      <w:r w:rsidRPr="00086496">
        <w:rPr>
          <w:rFonts w:ascii="Times New Roman" w:hAnsi="Times New Roman"/>
          <w:b/>
          <w:i/>
          <w:sz w:val="28"/>
          <w:szCs w:val="28"/>
        </w:rPr>
        <w:t>22. Рынок общественного питания</w:t>
      </w:r>
      <w:r w:rsidRPr="00086496">
        <w:rPr>
          <w:rFonts w:ascii="Times New Roman" w:hAnsi="Times New Roman"/>
          <w:b/>
          <w:sz w:val="28"/>
          <w:szCs w:val="28"/>
        </w:rPr>
        <w:t>.</w:t>
      </w:r>
    </w:p>
    <w:p w:rsidR="005A25FA" w:rsidRPr="00C82D55" w:rsidRDefault="005A25FA" w:rsidP="005A25FA">
      <w:pPr>
        <w:spacing w:after="0" w:line="240" w:lineRule="auto"/>
        <w:ind w:firstLine="708"/>
        <w:jc w:val="both"/>
        <w:rPr>
          <w:rFonts w:ascii="Times New Roman" w:hAnsi="Times New Roman"/>
          <w:sz w:val="28"/>
          <w:szCs w:val="28"/>
          <w:highlight w:val="yellow"/>
        </w:rPr>
      </w:pPr>
    </w:p>
    <w:p w:rsidR="005A25FA" w:rsidRPr="00027211" w:rsidRDefault="005A25FA" w:rsidP="005A25FA">
      <w:pPr>
        <w:spacing w:after="0" w:line="240" w:lineRule="auto"/>
        <w:ind w:firstLine="708"/>
        <w:jc w:val="both"/>
        <w:rPr>
          <w:rFonts w:ascii="Times New Roman" w:hAnsi="Times New Roman"/>
          <w:sz w:val="28"/>
          <w:szCs w:val="28"/>
        </w:rPr>
      </w:pPr>
      <w:r w:rsidRPr="00027211">
        <w:rPr>
          <w:rFonts w:ascii="Times New Roman" w:hAnsi="Times New Roman"/>
          <w:sz w:val="28"/>
          <w:szCs w:val="28"/>
        </w:rPr>
        <w:t xml:space="preserve">Рынок общественного питания Усть-Лабинского района представлен заведениями с разным уровнем оказания ими услуг, качеством продукции, с разнообразием используемых ими технологий приготовления пищи. </w:t>
      </w:r>
    </w:p>
    <w:p w:rsidR="005A25FA" w:rsidRPr="00027211" w:rsidRDefault="005A25FA" w:rsidP="005A25FA">
      <w:pPr>
        <w:spacing w:after="0" w:line="240" w:lineRule="auto"/>
        <w:ind w:firstLine="708"/>
        <w:jc w:val="both"/>
        <w:rPr>
          <w:rFonts w:ascii="Times New Roman" w:hAnsi="Times New Roman"/>
          <w:sz w:val="28"/>
          <w:szCs w:val="28"/>
        </w:rPr>
      </w:pPr>
      <w:r w:rsidRPr="00027211">
        <w:rPr>
          <w:rFonts w:ascii="Times New Roman" w:hAnsi="Times New Roman"/>
          <w:sz w:val="28"/>
          <w:szCs w:val="28"/>
        </w:rPr>
        <w:t xml:space="preserve">В Едином реестре субъектов малого и среднего предпринимательства, по состоянию на 01.01.2021 года, на территории  муниципального образования </w:t>
      </w:r>
      <w:proofErr w:type="spellStart"/>
      <w:r w:rsidRPr="00027211">
        <w:rPr>
          <w:rFonts w:ascii="Times New Roman" w:hAnsi="Times New Roman"/>
          <w:sz w:val="28"/>
          <w:szCs w:val="28"/>
        </w:rPr>
        <w:t>Усть-Лабинский</w:t>
      </w:r>
      <w:proofErr w:type="spellEnd"/>
      <w:r w:rsidRPr="00027211">
        <w:rPr>
          <w:rFonts w:ascii="Times New Roman" w:hAnsi="Times New Roman"/>
          <w:sz w:val="28"/>
          <w:szCs w:val="28"/>
        </w:rPr>
        <w:t xml:space="preserve"> район осуществляли свою деятельность 133 хозяйствующих субъекта.</w:t>
      </w:r>
    </w:p>
    <w:p w:rsidR="005A25FA" w:rsidRPr="00027211" w:rsidRDefault="005A25FA" w:rsidP="005A25FA">
      <w:pPr>
        <w:pStyle w:val="ab"/>
        <w:ind w:firstLine="708"/>
        <w:jc w:val="both"/>
        <w:rPr>
          <w:rFonts w:ascii="Times New Roman" w:hAnsi="Times New Roman"/>
          <w:sz w:val="28"/>
          <w:szCs w:val="28"/>
        </w:rPr>
      </w:pPr>
      <w:r w:rsidRPr="00027211">
        <w:rPr>
          <w:rFonts w:ascii="Times New Roman" w:hAnsi="Times New Roman"/>
          <w:sz w:val="28"/>
          <w:szCs w:val="28"/>
        </w:rPr>
        <w:t>Основными направлениями развития конкуренции станут ценовая политика предприятий общественного питания, развитие новых видов представляемых предприятиями услуг, повышение качества представляемых услуг.</w:t>
      </w:r>
    </w:p>
    <w:p w:rsidR="005A25FA" w:rsidRPr="00027211" w:rsidRDefault="005A25FA" w:rsidP="005A25FA">
      <w:pPr>
        <w:pStyle w:val="ab"/>
        <w:ind w:firstLine="708"/>
        <w:jc w:val="both"/>
        <w:rPr>
          <w:rFonts w:ascii="Times New Roman" w:hAnsi="Times New Roman"/>
          <w:sz w:val="28"/>
          <w:szCs w:val="28"/>
        </w:rPr>
      </w:pPr>
      <w:r w:rsidRPr="00027211">
        <w:rPr>
          <w:rFonts w:ascii="Times New Roman" w:eastAsiaTheme="minorHAnsi" w:hAnsi="Times New Roman"/>
          <w:sz w:val="28"/>
          <w:szCs w:val="28"/>
        </w:rPr>
        <w:t>Доля организаций час</w:t>
      </w:r>
      <w:r w:rsidRPr="00027211">
        <w:rPr>
          <w:rFonts w:ascii="Times New Roman" w:hAnsi="Times New Roman"/>
          <w:sz w:val="28"/>
          <w:szCs w:val="28"/>
        </w:rPr>
        <w:t>тной собственности на рынке общественного питания составляет 100%.</w:t>
      </w:r>
    </w:p>
    <w:p w:rsidR="005A25FA" w:rsidRPr="00027211" w:rsidRDefault="005A25FA" w:rsidP="005A25FA">
      <w:pPr>
        <w:pStyle w:val="ab"/>
        <w:ind w:firstLine="708"/>
        <w:jc w:val="both"/>
        <w:rPr>
          <w:rFonts w:ascii="Times New Roman" w:hAnsi="Times New Roman"/>
          <w:sz w:val="28"/>
          <w:szCs w:val="28"/>
        </w:rPr>
      </w:pPr>
      <w:r w:rsidRPr="00027211">
        <w:rPr>
          <w:rFonts w:ascii="Times New Roman" w:hAnsi="Times New Roman"/>
          <w:sz w:val="28"/>
          <w:szCs w:val="28"/>
        </w:rPr>
        <w:t>Рынок общественного питания не оценивался.</w:t>
      </w:r>
    </w:p>
    <w:p w:rsidR="005A25FA" w:rsidRPr="00C82D55" w:rsidRDefault="005A25FA" w:rsidP="005A25FA">
      <w:pPr>
        <w:pStyle w:val="ab"/>
        <w:jc w:val="center"/>
        <w:rPr>
          <w:rFonts w:ascii="Times New Roman" w:hAnsi="Times New Roman"/>
          <w:i/>
          <w:sz w:val="28"/>
          <w:szCs w:val="28"/>
          <w:highlight w:val="yellow"/>
        </w:rPr>
      </w:pPr>
    </w:p>
    <w:p w:rsidR="005A25FA" w:rsidRPr="00507227" w:rsidRDefault="005A25FA" w:rsidP="005A25FA">
      <w:pPr>
        <w:pStyle w:val="ab"/>
        <w:jc w:val="center"/>
        <w:rPr>
          <w:rFonts w:ascii="Times New Roman" w:hAnsi="Times New Roman"/>
          <w:b/>
          <w:i/>
          <w:sz w:val="28"/>
          <w:szCs w:val="28"/>
        </w:rPr>
      </w:pPr>
      <w:r w:rsidRPr="00507227">
        <w:rPr>
          <w:rFonts w:ascii="Times New Roman" w:hAnsi="Times New Roman"/>
          <w:b/>
          <w:i/>
          <w:sz w:val="28"/>
          <w:szCs w:val="28"/>
        </w:rPr>
        <w:t xml:space="preserve">23. Рынок придорожного сервиса. </w:t>
      </w:r>
    </w:p>
    <w:p w:rsidR="005A25FA" w:rsidRPr="00507227" w:rsidRDefault="005A25FA" w:rsidP="005A25FA">
      <w:pPr>
        <w:pStyle w:val="ab"/>
        <w:jc w:val="center"/>
        <w:rPr>
          <w:rFonts w:ascii="Times New Roman" w:hAnsi="Times New Roman"/>
          <w:b/>
          <w:i/>
          <w:sz w:val="28"/>
          <w:szCs w:val="28"/>
        </w:rPr>
      </w:pPr>
    </w:p>
    <w:p w:rsidR="005A25FA" w:rsidRDefault="005A25FA" w:rsidP="005A25FA">
      <w:pPr>
        <w:pStyle w:val="ab"/>
        <w:ind w:firstLine="708"/>
        <w:jc w:val="both"/>
        <w:rPr>
          <w:rFonts w:ascii="Times New Roman" w:hAnsi="Times New Roman"/>
          <w:sz w:val="28"/>
          <w:szCs w:val="28"/>
        </w:rPr>
      </w:pPr>
      <w:r w:rsidRPr="008E2EEA">
        <w:rPr>
          <w:rFonts w:ascii="Times New Roman" w:hAnsi="Times New Roman"/>
          <w:sz w:val="28"/>
          <w:szCs w:val="28"/>
        </w:rPr>
        <w:t xml:space="preserve">Основной тенденцией развития рынка придорожного сервиса муниципального образования является рост потребительских требований к качеству оказания услуг. Сегодня придорожные сервисы уже предоставляют почтовые, они оборудованы СТО. Потребители предпочитают пользоваться </w:t>
      </w:r>
      <w:r w:rsidRPr="008E2EEA">
        <w:rPr>
          <w:rFonts w:ascii="Times New Roman" w:hAnsi="Times New Roman"/>
          <w:sz w:val="28"/>
          <w:szCs w:val="28"/>
        </w:rPr>
        <w:lastRenderedPageBreak/>
        <w:t>услугами известных брендов, в частности это касается автозаправочных станций. Также достаточное влияние на продвижение бизнеса оказывает Интернет: есть множество форумов и социальных сетей, где люди общаются, делятся впечатлениями и советами «где вас лучше обслужат».</w:t>
      </w:r>
      <w:r>
        <w:rPr>
          <w:rFonts w:ascii="Times New Roman" w:hAnsi="Times New Roman"/>
          <w:sz w:val="28"/>
          <w:szCs w:val="28"/>
        </w:rPr>
        <w:t xml:space="preserve"> Также на объектах придорожного сервиса размещены телефоны «горячей линии».</w:t>
      </w:r>
      <w:r w:rsidRPr="008E2EEA">
        <w:rPr>
          <w:rFonts w:ascii="Times New Roman" w:hAnsi="Times New Roman"/>
          <w:sz w:val="28"/>
          <w:szCs w:val="28"/>
        </w:rPr>
        <w:t xml:space="preserve"> Немалую роль в развитии рынка объектов придорожного сервиса играет муниципальный контроль и поддержка предпринимательства.</w:t>
      </w:r>
    </w:p>
    <w:p w:rsidR="005A25FA" w:rsidRDefault="005A25FA" w:rsidP="005A25FA">
      <w:pPr>
        <w:pStyle w:val="ab"/>
        <w:ind w:firstLine="708"/>
        <w:jc w:val="both"/>
        <w:rPr>
          <w:rFonts w:ascii="Times New Roman" w:hAnsi="Times New Roman"/>
          <w:sz w:val="28"/>
          <w:szCs w:val="28"/>
        </w:rPr>
      </w:pPr>
      <w:r w:rsidRPr="00507227">
        <w:rPr>
          <w:rFonts w:ascii="Times New Roman" w:hAnsi="Times New Roman"/>
          <w:sz w:val="28"/>
          <w:szCs w:val="28"/>
        </w:rPr>
        <w:t>Придорожный сервис является обязательным условием успешного развития района, а развитие сети придорожного сервиса является одним из условий, определяющих качество экономических, торговых связей, важным фактором, влияющим на устойчивое развитие краевой и районной экономики.</w:t>
      </w:r>
    </w:p>
    <w:p w:rsidR="005A25FA" w:rsidRPr="00507227" w:rsidRDefault="005A25FA" w:rsidP="005A25FA">
      <w:pPr>
        <w:pStyle w:val="ab"/>
        <w:ind w:firstLine="708"/>
        <w:jc w:val="both"/>
        <w:rPr>
          <w:rFonts w:ascii="Times New Roman" w:hAnsi="Times New Roman"/>
          <w:sz w:val="28"/>
          <w:szCs w:val="28"/>
        </w:rPr>
      </w:pPr>
      <w:r w:rsidRPr="00507227">
        <w:rPr>
          <w:rFonts w:ascii="Times New Roman" w:hAnsi="Times New Roman"/>
          <w:sz w:val="28"/>
          <w:szCs w:val="28"/>
        </w:rPr>
        <w:t xml:space="preserve">Вдоль </w:t>
      </w:r>
      <w:proofErr w:type="gramStart"/>
      <w:r w:rsidRPr="00507227">
        <w:rPr>
          <w:rFonts w:ascii="Times New Roman" w:hAnsi="Times New Roman"/>
          <w:sz w:val="28"/>
          <w:szCs w:val="28"/>
        </w:rPr>
        <w:t xml:space="preserve">автодорог, проходящих через </w:t>
      </w:r>
      <w:proofErr w:type="spellStart"/>
      <w:r w:rsidRPr="00507227">
        <w:rPr>
          <w:rFonts w:ascii="Times New Roman" w:hAnsi="Times New Roman"/>
          <w:sz w:val="28"/>
          <w:szCs w:val="28"/>
        </w:rPr>
        <w:t>Усть-Лабинский</w:t>
      </w:r>
      <w:proofErr w:type="spellEnd"/>
      <w:r w:rsidRPr="00507227">
        <w:rPr>
          <w:rFonts w:ascii="Times New Roman" w:hAnsi="Times New Roman"/>
          <w:sz w:val="28"/>
          <w:szCs w:val="28"/>
        </w:rPr>
        <w:t xml:space="preserve"> район св</w:t>
      </w:r>
      <w:r>
        <w:rPr>
          <w:rFonts w:ascii="Times New Roman" w:hAnsi="Times New Roman"/>
          <w:sz w:val="28"/>
          <w:szCs w:val="28"/>
        </w:rPr>
        <w:t>ою деятельность осуществляют</w:t>
      </w:r>
      <w:proofErr w:type="gramEnd"/>
      <w:r>
        <w:rPr>
          <w:rFonts w:ascii="Times New Roman" w:hAnsi="Times New Roman"/>
          <w:sz w:val="28"/>
          <w:szCs w:val="28"/>
        </w:rPr>
        <w:t xml:space="preserve"> 155</w:t>
      </w:r>
      <w:r w:rsidRPr="00507227">
        <w:rPr>
          <w:rFonts w:ascii="Times New Roman" w:hAnsi="Times New Roman"/>
          <w:sz w:val="28"/>
          <w:szCs w:val="28"/>
        </w:rPr>
        <w:t xml:space="preserve"> объектов придорожного сервиса, представленные предприятиями розничной торговли, общественного питания, автозаправочными станциями, предприятиями связи, деятельностью бань и саун, мест временного размещения.</w:t>
      </w:r>
    </w:p>
    <w:p w:rsidR="005A25FA" w:rsidRDefault="005A25FA" w:rsidP="005A25FA">
      <w:pPr>
        <w:pStyle w:val="ab"/>
        <w:ind w:firstLine="708"/>
        <w:jc w:val="both"/>
      </w:pPr>
      <w:r w:rsidRPr="00FF2C34">
        <w:rPr>
          <w:rFonts w:ascii="Times New Roman" w:hAnsi="Times New Roman"/>
          <w:sz w:val="28"/>
          <w:szCs w:val="28"/>
        </w:rPr>
        <w:t xml:space="preserve">В муниципальном образовании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w:t>
      </w:r>
      <w:r w:rsidRPr="00FF2C34">
        <w:rPr>
          <w:rFonts w:ascii="Times New Roman" w:hAnsi="Times New Roman"/>
          <w:sz w:val="28"/>
          <w:szCs w:val="28"/>
        </w:rPr>
        <w:t xml:space="preserve"> регулярно проводятся обследования состояния объектов потребительской сферы, относящихся к инфраструктуре придорожного сервиса региональных трасс, проходящих по территории муниципального образования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w:t>
      </w:r>
      <w:r w:rsidRPr="00FF2C34">
        <w:rPr>
          <w:rFonts w:ascii="Times New Roman" w:hAnsi="Times New Roman"/>
          <w:sz w:val="28"/>
          <w:szCs w:val="28"/>
        </w:rPr>
        <w:t xml:space="preserve">, по вопросу санитарного состояния предприятий и прилегающих к ним территорий. Особое внимание на данном рынке уделяется строгому выполнению Правил благоустройства на территории муниципального образования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w:t>
      </w:r>
      <w:r w:rsidRPr="00FF2C34">
        <w:rPr>
          <w:rFonts w:ascii="Times New Roman" w:hAnsi="Times New Roman"/>
          <w:sz w:val="28"/>
          <w:szCs w:val="28"/>
        </w:rPr>
        <w:t xml:space="preserve">, в том числе недопущению размещения несанкционированных рекламных конструкций, </w:t>
      </w:r>
      <w:proofErr w:type="spellStart"/>
      <w:r w:rsidRPr="00FF2C34">
        <w:rPr>
          <w:rFonts w:ascii="Times New Roman" w:hAnsi="Times New Roman"/>
          <w:sz w:val="28"/>
          <w:szCs w:val="28"/>
        </w:rPr>
        <w:t>штендеров</w:t>
      </w:r>
      <w:proofErr w:type="spellEnd"/>
      <w:r w:rsidRPr="00FF2C34">
        <w:rPr>
          <w:rFonts w:ascii="Times New Roman" w:hAnsi="Times New Roman"/>
          <w:sz w:val="28"/>
          <w:szCs w:val="28"/>
        </w:rPr>
        <w:t>, автомобильных покрышек на прилегающей территории.</w:t>
      </w:r>
      <w:r>
        <w:t xml:space="preserve"> </w:t>
      </w:r>
    </w:p>
    <w:p w:rsidR="005A25FA" w:rsidRPr="00507227" w:rsidRDefault="005A25FA" w:rsidP="005A25FA">
      <w:pPr>
        <w:pStyle w:val="ab"/>
        <w:ind w:firstLine="708"/>
        <w:jc w:val="both"/>
        <w:rPr>
          <w:rFonts w:ascii="Times New Roman" w:hAnsi="Times New Roman"/>
          <w:sz w:val="28"/>
          <w:szCs w:val="28"/>
        </w:rPr>
      </w:pPr>
      <w:r w:rsidRPr="00507227">
        <w:rPr>
          <w:rFonts w:ascii="Times New Roman" w:hAnsi="Times New Roman"/>
          <w:sz w:val="28"/>
          <w:szCs w:val="28"/>
        </w:rPr>
        <w:t xml:space="preserve">Основной проблемой развития придорожного сервиса является </w:t>
      </w:r>
      <w:r w:rsidRPr="00507227">
        <w:rPr>
          <w:rFonts w:ascii="Times New Roman" w:hAnsi="Times New Roman"/>
          <w:sz w:val="28"/>
          <w:szCs w:val="28"/>
          <w:shd w:val="clear" w:color="auto" w:fill="FFFFFF"/>
        </w:rPr>
        <w:t>вопрос несанкционированной торговли вдоль дорог</w:t>
      </w:r>
      <w:r w:rsidRPr="00507227">
        <w:rPr>
          <w:rFonts w:ascii="Times New Roman" w:hAnsi="Times New Roman"/>
          <w:sz w:val="28"/>
          <w:szCs w:val="28"/>
        </w:rPr>
        <w:t>,</w:t>
      </w:r>
      <w:r w:rsidRPr="00507227">
        <w:rPr>
          <w:rFonts w:ascii="Times New Roman" w:hAnsi="Times New Roman"/>
          <w:sz w:val="28"/>
          <w:szCs w:val="28"/>
          <w:shd w:val="clear" w:color="auto" w:fill="FFFFFF"/>
        </w:rPr>
        <w:t xml:space="preserve"> ненадлежащее состояние территорий ярмарок, неправильное хранение товара, продажа запрещенной продукции и алкоголя.</w:t>
      </w:r>
      <w:r w:rsidRPr="00507227">
        <w:rPr>
          <w:rFonts w:ascii="Times New Roman" w:hAnsi="Times New Roman"/>
          <w:sz w:val="28"/>
          <w:szCs w:val="28"/>
        </w:rPr>
        <w:t xml:space="preserve"> Специалистами администраций района и поселений проводятся наблюдения деятельности хозяйствующих субъектов придорожного сервиса по вопросам ведения бизнеса, соблюдения законодательства в сфере торговли и услуг. На постоянной основе проводится разъяснительная работа о необходимости приведения данных объектов к единому архитектурному облику, соблюдению санитарного состояния прилегающих территорий. Управлением архитектуры и градостроительства администрации МО </w:t>
      </w:r>
      <w:proofErr w:type="spellStart"/>
      <w:r w:rsidRPr="00507227">
        <w:rPr>
          <w:rFonts w:ascii="Times New Roman" w:hAnsi="Times New Roman"/>
          <w:sz w:val="28"/>
          <w:szCs w:val="28"/>
        </w:rPr>
        <w:t>Усть-Лабинский</w:t>
      </w:r>
      <w:proofErr w:type="spellEnd"/>
      <w:r w:rsidRPr="00507227">
        <w:rPr>
          <w:rFonts w:ascii="Times New Roman" w:hAnsi="Times New Roman"/>
          <w:sz w:val="28"/>
          <w:szCs w:val="28"/>
        </w:rPr>
        <w:t xml:space="preserve"> район совместно со специалистами поселений организована работа по модернизации придорожного сервиса,</w:t>
      </w:r>
      <w:r w:rsidRPr="00507227">
        <w:rPr>
          <w:rFonts w:ascii="Times New Roman" w:hAnsi="Times New Roman"/>
          <w:sz w:val="28"/>
          <w:szCs w:val="28"/>
          <w:shd w:val="clear" w:color="auto" w:fill="FFFFFF"/>
        </w:rPr>
        <w:t xml:space="preserve"> основные работы данного направления связаны с изменением фасадов здания, озеленением территорий и реконструкцией вывесок</w:t>
      </w:r>
      <w:r w:rsidRPr="00507227">
        <w:rPr>
          <w:rFonts w:ascii="Times New Roman" w:hAnsi="Times New Roman"/>
          <w:sz w:val="28"/>
          <w:szCs w:val="28"/>
        </w:rPr>
        <w:t>.</w:t>
      </w:r>
    </w:p>
    <w:p w:rsidR="005A25FA" w:rsidRPr="00027211" w:rsidRDefault="005A25FA" w:rsidP="005A25FA">
      <w:pPr>
        <w:pStyle w:val="ab"/>
        <w:ind w:firstLine="708"/>
        <w:jc w:val="both"/>
        <w:rPr>
          <w:rFonts w:ascii="Times New Roman" w:hAnsi="Times New Roman"/>
          <w:sz w:val="28"/>
          <w:szCs w:val="28"/>
        </w:rPr>
      </w:pPr>
      <w:r w:rsidRPr="00507227">
        <w:rPr>
          <w:rFonts w:ascii="Times New Roman" w:eastAsiaTheme="minorHAnsi" w:hAnsi="Times New Roman"/>
          <w:sz w:val="28"/>
          <w:szCs w:val="28"/>
        </w:rPr>
        <w:t>Доля организаций час</w:t>
      </w:r>
      <w:r w:rsidRPr="00507227">
        <w:rPr>
          <w:rFonts w:ascii="Times New Roman" w:hAnsi="Times New Roman"/>
          <w:sz w:val="28"/>
          <w:szCs w:val="28"/>
        </w:rPr>
        <w:t>тной собственности на рынке придорожног</w:t>
      </w:r>
      <w:r w:rsidRPr="00027211">
        <w:rPr>
          <w:rFonts w:ascii="Times New Roman" w:hAnsi="Times New Roman"/>
          <w:sz w:val="28"/>
          <w:szCs w:val="28"/>
        </w:rPr>
        <w:t>о сервиса составляет 100%.</w:t>
      </w:r>
    </w:p>
    <w:p w:rsidR="005A25FA" w:rsidRDefault="005A25FA" w:rsidP="005A25FA">
      <w:pPr>
        <w:spacing w:after="0" w:line="240" w:lineRule="auto"/>
        <w:jc w:val="both"/>
        <w:rPr>
          <w:rFonts w:ascii="Times New Roman" w:hAnsi="Times New Roman"/>
          <w:sz w:val="28"/>
          <w:szCs w:val="28"/>
        </w:rPr>
      </w:pPr>
      <w:r w:rsidRPr="00027211">
        <w:rPr>
          <w:rFonts w:ascii="Times New Roman" w:hAnsi="Times New Roman"/>
          <w:sz w:val="28"/>
          <w:szCs w:val="28"/>
        </w:rPr>
        <w:tab/>
        <w:t>При проведении опроса рынок придорожного сервиса не оценивался</w:t>
      </w:r>
      <w:r>
        <w:rPr>
          <w:rFonts w:ascii="Times New Roman" w:hAnsi="Times New Roman"/>
          <w:sz w:val="28"/>
          <w:szCs w:val="28"/>
        </w:rPr>
        <w:t>.</w:t>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D60F4C" w:rsidRDefault="005A25FA" w:rsidP="005A25FA">
      <w:pPr>
        <w:pStyle w:val="ab"/>
        <w:jc w:val="center"/>
        <w:rPr>
          <w:rFonts w:ascii="Times New Roman" w:hAnsi="Times New Roman"/>
          <w:b/>
          <w:i/>
          <w:sz w:val="28"/>
          <w:szCs w:val="28"/>
        </w:rPr>
      </w:pPr>
      <w:r w:rsidRPr="00D60F4C">
        <w:rPr>
          <w:rFonts w:ascii="Times New Roman" w:hAnsi="Times New Roman"/>
          <w:b/>
          <w:i/>
          <w:sz w:val="28"/>
          <w:szCs w:val="28"/>
        </w:rPr>
        <w:t xml:space="preserve">24. Рынок гостиничных услуг. </w:t>
      </w:r>
    </w:p>
    <w:p w:rsidR="005A25FA" w:rsidRPr="00D60F4C" w:rsidRDefault="005A25FA" w:rsidP="005A25FA">
      <w:pPr>
        <w:pStyle w:val="ab"/>
        <w:jc w:val="center"/>
        <w:rPr>
          <w:rFonts w:ascii="Times New Roman" w:hAnsi="Times New Roman"/>
          <w:i/>
          <w:sz w:val="28"/>
          <w:szCs w:val="28"/>
        </w:rPr>
      </w:pPr>
    </w:p>
    <w:p w:rsidR="005A25FA" w:rsidRPr="00C82D55" w:rsidRDefault="005A25FA" w:rsidP="005A25FA">
      <w:pPr>
        <w:pStyle w:val="ab"/>
        <w:ind w:firstLine="708"/>
        <w:jc w:val="both"/>
        <w:rPr>
          <w:rFonts w:ascii="Times New Roman" w:hAnsi="Times New Roman"/>
          <w:sz w:val="28"/>
          <w:szCs w:val="28"/>
          <w:highlight w:val="yellow"/>
        </w:rPr>
      </w:pPr>
      <w:r w:rsidRPr="00D60F4C">
        <w:rPr>
          <w:rFonts w:ascii="Times New Roman" w:hAnsi="Times New Roman"/>
          <w:sz w:val="28"/>
          <w:szCs w:val="28"/>
        </w:rPr>
        <w:t xml:space="preserve">По итогам 2021 года на территории Усть-Лабинского района  оказывают гостиничные услуги 15 средств размещения, с номерным фондом более 15 номеров – 2 гостиницы и менее 15 номеров – 13 средств размещения. </w:t>
      </w:r>
    </w:p>
    <w:p w:rsidR="005A25FA" w:rsidRPr="0006100C" w:rsidRDefault="005A25FA" w:rsidP="005A25FA">
      <w:pPr>
        <w:pStyle w:val="ab"/>
        <w:ind w:firstLine="708"/>
        <w:jc w:val="both"/>
        <w:rPr>
          <w:rFonts w:ascii="Times New Roman" w:hAnsi="Times New Roman"/>
          <w:sz w:val="28"/>
          <w:szCs w:val="28"/>
        </w:rPr>
      </w:pPr>
      <w:r w:rsidRPr="0006100C">
        <w:rPr>
          <w:rFonts w:ascii="Times New Roman" w:hAnsi="Times New Roman"/>
          <w:sz w:val="28"/>
          <w:szCs w:val="28"/>
        </w:rPr>
        <w:t>По состоянию на 01.01.2022 на территории Усть-Лабинского района проклассифицировано 14 средств размещения.</w:t>
      </w:r>
    </w:p>
    <w:p w:rsidR="005A25FA" w:rsidRPr="0006100C" w:rsidRDefault="005A25FA" w:rsidP="005A25FA">
      <w:pPr>
        <w:pStyle w:val="ab"/>
        <w:ind w:firstLine="708"/>
        <w:jc w:val="both"/>
        <w:rPr>
          <w:rFonts w:ascii="Times New Roman" w:hAnsi="Times New Roman"/>
          <w:sz w:val="28"/>
          <w:szCs w:val="28"/>
        </w:rPr>
      </w:pPr>
      <w:r w:rsidRPr="0006100C">
        <w:rPr>
          <w:rFonts w:ascii="Times New Roman" w:hAnsi="Times New Roman"/>
          <w:sz w:val="28"/>
          <w:szCs w:val="28"/>
        </w:rPr>
        <w:t>Кроме того, по состоянию на 01.01.2022 в Единый реестр субъектов, объектов туристской индустрии и туристических ресурсов  Краснодарского края отделом культуры внесены сведения по трем объектам: МБУК «Муниципальный историко-краеведческий музей Усть-Лабинского района», Исторический комплекс «</w:t>
      </w:r>
      <w:proofErr w:type="spellStart"/>
      <w:r w:rsidRPr="0006100C">
        <w:rPr>
          <w:rFonts w:ascii="Times New Roman" w:hAnsi="Times New Roman"/>
          <w:sz w:val="28"/>
          <w:szCs w:val="28"/>
        </w:rPr>
        <w:t>Усть-Лабинская</w:t>
      </w:r>
      <w:proofErr w:type="spellEnd"/>
      <w:r w:rsidRPr="0006100C">
        <w:rPr>
          <w:rFonts w:ascii="Times New Roman" w:hAnsi="Times New Roman"/>
          <w:sz w:val="28"/>
          <w:szCs w:val="28"/>
        </w:rPr>
        <w:t xml:space="preserve"> (Александровская) крепость», Отдел народного декоративного прикладного творчества им. И.А. </w:t>
      </w:r>
      <w:proofErr w:type="spellStart"/>
      <w:r w:rsidRPr="0006100C">
        <w:rPr>
          <w:rFonts w:ascii="Times New Roman" w:hAnsi="Times New Roman"/>
          <w:sz w:val="28"/>
          <w:szCs w:val="28"/>
        </w:rPr>
        <w:t>Дончакова</w:t>
      </w:r>
      <w:proofErr w:type="spellEnd"/>
      <w:r w:rsidRPr="0006100C">
        <w:rPr>
          <w:rFonts w:ascii="Times New Roman" w:hAnsi="Times New Roman"/>
          <w:sz w:val="28"/>
          <w:szCs w:val="28"/>
        </w:rPr>
        <w:t>.</w:t>
      </w:r>
    </w:p>
    <w:p w:rsidR="005A25FA" w:rsidRPr="0006100C" w:rsidRDefault="005A25FA" w:rsidP="005A25FA">
      <w:pPr>
        <w:pStyle w:val="ab"/>
        <w:ind w:firstLine="708"/>
        <w:jc w:val="both"/>
        <w:rPr>
          <w:rFonts w:ascii="Times New Roman" w:hAnsi="Times New Roman"/>
          <w:sz w:val="28"/>
          <w:szCs w:val="28"/>
        </w:rPr>
      </w:pPr>
      <w:r w:rsidRPr="0006100C">
        <w:rPr>
          <w:rFonts w:ascii="Times New Roman" w:hAnsi="Times New Roman"/>
          <w:sz w:val="28"/>
          <w:szCs w:val="28"/>
        </w:rPr>
        <w:t xml:space="preserve"> Также на территории Усть-Лабинского района осуществляет свою деятельность туроператор ООО «Дорогами добра».</w:t>
      </w:r>
    </w:p>
    <w:p w:rsidR="005A25FA" w:rsidRPr="0006100C" w:rsidRDefault="005A25FA" w:rsidP="005A25FA">
      <w:pPr>
        <w:pStyle w:val="ab"/>
        <w:ind w:firstLine="708"/>
        <w:jc w:val="both"/>
        <w:rPr>
          <w:rFonts w:ascii="Times New Roman" w:hAnsi="Times New Roman"/>
          <w:sz w:val="28"/>
          <w:szCs w:val="28"/>
        </w:rPr>
      </w:pPr>
      <w:r w:rsidRPr="0006100C">
        <w:rPr>
          <w:rFonts w:ascii="Times New Roman" w:eastAsiaTheme="minorHAnsi" w:hAnsi="Times New Roman"/>
          <w:sz w:val="28"/>
          <w:szCs w:val="28"/>
        </w:rPr>
        <w:t>Доля организаций час</w:t>
      </w:r>
      <w:r w:rsidRPr="0006100C">
        <w:rPr>
          <w:rFonts w:ascii="Times New Roman" w:hAnsi="Times New Roman"/>
          <w:sz w:val="28"/>
          <w:szCs w:val="28"/>
        </w:rPr>
        <w:t>тной собственности на рынке гостиничных услуг составляет 100%.</w:t>
      </w:r>
    </w:p>
    <w:p w:rsidR="005A25FA" w:rsidRPr="001B00F9" w:rsidRDefault="005A25FA" w:rsidP="005A25FA">
      <w:pPr>
        <w:spacing w:after="0" w:line="240" w:lineRule="auto"/>
        <w:ind w:firstLine="709"/>
        <w:jc w:val="both"/>
        <w:rPr>
          <w:rFonts w:ascii="Times New Roman" w:hAnsi="Times New Roman"/>
          <w:sz w:val="28"/>
          <w:szCs w:val="28"/>
        </w:rPr>
      </w:pPr>
      <w:r w:rsidRPr="001B00F9">
        <w:rPr>
          <w:rFonts w:ascii="Times New Roman" w:hAnsi="Times New Roman"/>
          <w:sz w:val="28"/>
          <w:szCs w:val="28"/>
        </w:rPr>
        <w:t>Из 2782 участников опроса количество предложений на рынке гостиничных услуг назвали «избыточно много» 121 респондентов (4,3%); «достаточно» указали 2002 опрошенных (71,9%); «мало» - 233 (8,4%), «нет совсем» считают 123 опрошенных (4,4%) и «затрудняюсь ответить» ответили 303 человек (10,9%).</w:t>
      </w:r>
    </w:p>
    <w:p w:rsidR="005A25FA" w:rsidRPr="00C82D55" w:rsidRDefault="005A25FA" w:rsidP="005A25FA">
      <w:pPr>
        <w:spacing w:after="0" w:line="240" w:lineRule="auto"/>
        <w:ind w:firstLine="709"/>
        <w:jc w:val="both"/>
        <w:rPr>
          <w:rFonts w:ascii="Times New Roman" w:hAnsi="Times New Roman"/>
          <w:sz w:val="28"/>
          <w:szCs w:val="28"/>
          <w:highlight w:val="yellow"/>
        </w:rPr>
      </w:pPr>
    </w:p>
    <w:p w:rsidR="005A25FA" w:rsidRPr="001B00F9" w:rsidRDefault="005A25FA" w:rsidP="005A25FA">
      <w:pPr>
        <w:jc w:val="center"/>
        <w:rPr>
          <w:rFonts w:ascii="Times New Roman" w:eastAsia="Times New Roman" w:hAnsi="Times New Roman"/>
          <w:b/>
          <w:color w:val="000000"/>
          <w:sz w:val="28"/>
          <w:szCs w:val="28"/>
          <w:lang w:eastAsia="ru-RU"/>
        </w:rPr>
      </w:pPr>
      <w:r w:rsidRPr="001B00F9">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гостиничных услуг.</w:t>
      </w:r>
    </w:p>
    <w:p w:rsidR="005A25FA" w:rsidRPr="00C82D55" w:rsidRDefault="005A25FA" w:rsidP="005A25FA">
      <w:pPr>
        <w:jc w:val="both"/>
        <w:rPr>
          <w:rFonts w:ascii="Times New Roman" w:hAnsi="Times New Roman"/>
          <w:b/>
          <w:sz w:val="28"/>
          <w:szCs w:val="28"/>
          <w:highlight w:val="yellow"/>
        </w:rPr>
      </w:pPr>
      <w:r w:rsidRPr="00C82D55">
        <w:rPr>
          <w:rFonts w:ascii="Times New Roman" w:hAnsi="Times New Roman"/>
          <w:b/>
          <w:noProof/>
          <w:sz w:val="28"/>
          <w:szCs w:val="28"/>
          <w:highlight w:val="yellow"/>
          <w:lang w:eastAsia="ru-RU"/>
        </w:rPr>
        <w:drawing>
          <wp:inline distT="0" distB="0" distL="0" distR="0">
            <wp:extent cx="6132431" cy="2200940"/>
            <wp:effectExtent l="0" t="0" r="0" b="0"/>
            <wp:docPr id="7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A25FA" w:rsidRPr="001B00F9" w:rsidRDefault="005A25FA" w:rsidP="005A25FA">
      <w:pPr>
        <w:spacing w:after="0" w:line="240" w:lineRule="auto"/>
        <w:ind w:firstLine="709"/>
        <w:jc w:val="both"/>
        <w:rPr>
          <w:rFonts w:ascii="Times New Roman" w:hAnsi="Times New Roman"/>
          <w:sz w:val="28"/>
          <w:szCs w:val="28"/>
        </w:rPr>
      </w:pPr>
      <w:r w:rsidRPr="001B00F9">
        <w:rPr>
          <w:rFonts w:ascii="Times New Roman" w:hAnsi="Times New Roman"/>
          <w:sz w:val="28"/>
          <w:szCs w:val="28"/>
        </w:rPr>
        <w:t>На вопрос об уровне цен предоставляемых услуг на товарном рынке «удовлетворен» ответили 248 человек (8,9%); «скорее удовлетворен» ответили 1953 опрошенных (70,2%); «скорее не удовлетворен» - ответили 267 человек (9,6%), «не удовлетворен» ответили 107 респондентов (5,6%) и «затрудняюсь ответить» ответили 105 человек (3,8%).</w:t>
      </w:r>
    </w:p>
    <w:p w:rsidR="005A25FA" w:rsidRPr="00C82D55" w:rsidRDefault="005A25FA" w:rsidP="005A25FA">
      <w:pPr>
        <w:ind w:firstLine="851"/>
        <w:jc w:val="both"/>
        <w:rPr>
          <w:rFonts w:ascii="Times New Roman" w:eastAsia="Times New Roman" w:hAnsi="Times New Roman"/>
          <w:b/>
          <w:color w:val="000000"/>
          <w:sz w:val="24"/>
          <w:szCs w:val="24"/>
          <w:highlight w:val="yellow"/>
          <w:lang w:eastAsia="ru-RU"/>
        </w:rPr>
      </w:pPr>
    </w:p>
    <w:p w:rsidR="005A25FA" w:rsidRPr="001B00F9" w:rsidRDefault="005A25FA" w:rsidP="005A25FA">
      <w:pPr>
        <w:jc w:val="center"/>
        <w:rPr>
          <w:rFonts w:ascii="Times New Roman" w:eastAsia="Times New Roman" w:hAnsi="Times New Roman"/>
          <w:b/>
          <w:color w:val="000000"/>
          <w:sz w:val="24"/>
          <w:szCs w:val="24"/>
          <w:lang w:eastAsia="ru-RU"/>
        </w:rPr>
      </w:pPr>
      <w:r w:rsidRPr="001B00F9">
        <w:rPr>
          <w:rFonts w:ascii="Times New Roman" w:eastAsia="Times New Roman" w:hAnsi="Times New Roman"/>
          <w:b/>
          <w:color w:val="000000"/>
          <w:sz w:val="24"/>
          <w:szCs w:val="24"/>
          <w:lang w:eastAsia="ru-RU"/>
        </w:rPr>
        <w:t>Распределение мнения относительно оценки уровня цен предложений на рынке гостиничных услуг.</w:t>
      </w:r>
    </w:p>
    <w:p w:rsidR="005A25FA" w:rsidRPr="001B00F9" w:rsidRDefault="005A25FA" w:rsidP="005A25FA">
      <w:pPr>
        <w:spacing w:after="0" w:line="240" w:lineRule="auto"/>
        <w:ind w:firstLine="709"/>
        <w:jc w:val="both"/>
        <w:rPr>
          <w:rFonts w:ascii="Times New Roman" w:hAnsi="Times New Roman"/>
          <w:sz w:val="28"/>
          <w:szCs w:val="28"/>
        </w:rPr>
      </w:pPr>
    </w:p>
    <w:p w:rsidR="005A25FA" w:rsidRPr="00C82D55" w:rsidRDefault="005A25FA" w:rsidP="005A25FA">
      <w:pPr>
        <w:spacing w:after="0" w:line="240" w:lineRule="auto"/>
        <w:jc w:val="both"/>
        <w:rPr>
          <w:rFonts w:ascii="Times New Roman" w:hAnsi="Times New Roman"/>
          <w:sz w:val="28"/>
          <w:szCs w:val="28"/>
          <w:highlight w:val="yellow"/>
        </w:rPr>
      </w:pPr>
      <w:r w:rsidRPr="001B00F9">
        <w:rPr>
          <w:rFonts w:ascii="Times New Roman" w:hAnsi="Times New Roman"/>
          <w:noProof/>
          <w:sz w:val="28"/>
          <w:szCs w:val="28"/>
          <w:lang w:eastAsia="ru-RU"/>
        </w:rPr>
        <w:drawing>
          <wp:inline distT="0" distB="0" distL="0" distR="0">
            <wp:extent cx="6151163" cy="2115047"/>
            <wp:effectExtent l="19050" t="0" r="1987" b="0"/>
            <wp:docPr id="7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865716" w:rsidRDefault="005A25FA" w:rsidP="005A25FA">
      <w:pPr>
        <w:spacing w:after="0" w:line="240" w:lineRule="auto"/>
        <w:ind w:firstLine="709"/>
        <w:jc w:val="both"/>
        <w:rPr>
          <w:rFonts w:ascii="Times New Roman" w:hAnsi="Times New Roman"/>
          <w:sz w:val="28"/>
          <w:szCs w:val="28"/>
        </w:rPr>
      </w:pPr>
      <w:r w:rsidRPr="00865716">
        <w:rPr>
          <w:rFonts w:ascii="Times New Roman" w:hAnsi="Times New Roman"/>
          <w:sz w:val="28"/>
          <w:szCs w:val="28"/>
        </w:rPr>
        <w:t>На вопрос о качестве предоставляемых услуг на товарном рынке ситуация сложилась следующим образом: «удовлетворен» ответили 249 человек (8,9%); «скорее удовлетворен» ответили 1990 опрошенных (71,5%); «скорее не удовлетворен» - ответили 249 человек (8,9%), «не удовлетворен» ответили 166 респондентов (6,0%) и «затрудняюсь ответить» отметили 128 человек (4,4%).</w:t>
      </w:r>
    </w:p>
    <w:p w:rsidR="005A25FA" w:rsidRPr="00865716" w:rsidRDefault="005A25FA" w:rsidP="005A25FA">
      <w:pPr>
        <w:ind w:firstLine="851"/>
        <w:jc w:val="both"/>
        <w:rPr>
          <w:rFonts w:ascii="Times New Roman" w:eastAsia="Times New Roman" w:hAnsi="Times New Roman"/>
          <w:b/>
          <w:color w:val="000000"/>
          <w:sz w:val="24"/>
          <w:szCs w:val="24"/>
          <w:lang w:eastAsia="ru-RU"/>
        </w:rPr>
      </w:pPr>
    </w:p>
    <w:p w:rsidR="005A25FA" w:rsidRPr="00865716" w:rsidRDefault="005A25FA" w:rsidP="005A25FA">
      <w:pPr>
        <w:jc w:val="center"/>
        <w:rPr>
          <w:rFonts w:ascii="Times New Roman" w:eastAsia="Times New Roman" w:hAnsi="Times New Roman"/>
          <w:b/>
          <w:color w:val="000000"/>
          <w:sz w:val="24"/>
          <w:szCs w:val="24"/>
          <w:lang w:eastAsia="ru-RU"/>
        </w:rPr>
      </w:pPr>
      <w:r w:rsidRPr="00865716">
        <w:rPr>
          <w:rFonts w:ascii="Times New Roman" w:eastAsia="Times New Roman" w:hAnsi="Times New Roman"/>
          <w:b/>
          <w:color w:val="000000"/>
          <w:sz w:val="24"/>
          <w:szCs w:val="24"/>
          <w:lang w:eastAsia="ru-RU"/>
        </w:rPr>
        <w:t>Распределение мнения относительно оценки качества предложений на рынке гостиничных услуг.</w:t>
      </w:r>
    </w:p>
    <w:p w:rsidR="005A25FA" w:rsidRPr="00C82D55" w:rsidRDefault="005A25FA" w:rsidP="005A25FA">
      <w:pPr>
        <w:spacing w:after="0" w:line="240" w:lineRule="auto"/>
        <w:ind w:firstLine="709"/>
        <w:jc w:val="both"/>
        <w:rPr>
          <w:rFonts w:ascii="Times New Roman" w:hAnsi="Times New Roman"/>
          <w:sz w:val="28"/>
          <w:szCs w:val="28"/>
          <w:highlight w:val="yellow"/>
        </w:rPr>
      </w:pPr>
    </w:p>
    <w:p w:rsidR="005A25FA" w:rsidRPr="00C82D55" w:rsidRDefault="005A25FA" w:rsidP="005A25FA">
      <w:pPr>
        <w:jc w:val="both"/>
        <w:rPr>
          <w:rFonts w:ascii="Times New Roman" w:hAnsi="Times New Roman"/>
          <w:b/>
          <w:color w:val="000000"/>
          <w:sz w:val="28"/>
          <w:szCs w:val="28"/>
          <w:highlight w:val="yellow"/>
          <w:shd w:val="clear" w:color="auto" w:fill="FFFFFF"/>
        </w:rPr>
      </w:pPr>
      <w:r w:rsidRPr="00865716">
        <w:rPr>
          <w:rFonts w:ascii="Times New Roman" w:hAnsi="Times New Roman"/>
          <w:b/>
          <w:noProof/>
          <w:color w:val="000000"/>
          <w:sz w:val="28"/>
          <w:szCs w:val="28"/>
          <w:shd w:val="clear" w:color="auto" w:fill="FFFFFF"/>
          <w:lang w:eastAsia="ru-RU"/>
        </w:rPr>
        <w:drawing>
          <wp:inline distT="0" distB="0" distL="0" distR="0">
            <wp:extent cx="5793354" cy="2043485"/>
            <wp:effectExtent l="19050" t="0" r="0" b="0"/>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A25FA" w:rsidRPr="002060CA" w:rsidRDefault="005A25FA" w:rsidP="005A25FA">
      <w:pPr>
        <w:spacing w:after="0" w:line="240" w:lineRule="auto"/>
        <w:ind w:firstLine="709"/>
        <w:jc w:val="both"/>
        <w:rPr>
          <w:rFonts w:ascii="Times New Roman" w:hAnsi="Times New Roman"/>
          <w:sz w:val="28"/>
          <w:szCs w:val="28"/>
        </w:rPr>
      </w:pPr>
      <w:r w:rsidRPr="001401FC">
        <w:rPr>
          <w:rFonts w:ascii="Times New Roman" w:hAnsi="Times New Roman"/>
          <w:sz w:val="28"/>
          <w:szCs w:val="28"/>
        </w:rPr>
        <w:t xml:space="preserve">По критерию возможности выбора доступности </w:t>
      </w:r>
      <w:proofErr w:type="gramStart"/>
      <w:r w:rsidRPr="001401FC">
        <w:rPr>
          <w:rFonts w:ascii="Times New Roman" w:hAnsi="Times New Roman"/>
          <w:sz w:val="28"/>
          <w:szCs w:val="28"/>
        </w:rPr>
        <w:t>организаций, предоставляющих товары и услуги на товарном рынке гостиничных услуг были</w:t>
      </w:r>
      <w:proofErr w:type="gramEnd"/>
      <w:r w:rsidRPr="001401FC">
        <w:rPr>
          <w:rFonts w:ascii="Times New Roman" w:hAnsi="Times New Roman"/>
          <w:sz w:val="28"/>
          <w:szCs w:val="28"/>
        </w:rPr>
        <w:t xml:space="preserve"> получены следующие ответы респондентов: 79,8% населения ответили, что данный показатель «удовлетворен», «скорее удовлетворен»</w:t>
      </w:r>
      <w:r w:rsidRPr="002060CA">
        <w:rPr>
          <w:rFonts w:ascii="Times New Roman" w:hAnsi="Times New Roman"/>
          <w:sz w:val="28"/>
          <w:szCs w:val="28"/>
        </w:rPr>
        <w:t xml:space="preserve">, 15,1% - </w:t>
      </w:r>
      <w:r w:rsidRPr="00865716">
        <w:rPr>
          <w:rFonts w:ascii="Times New Roman" w:hAnsi="Times New Roman"/>
          <w:sz w:val="28"/>
          <w:szCs w:val="28"/>
        </w:rPr>
        <w:t>«не удовлетворен»</w:t>
      </w:r>
      <w:r>
        <w:rPr>
          <w:rFonts w:ascii="Times New Roman" w:hAnsi="Times New Roman"/>
          <w:sz w:val="28"/>
          <w:szCs w:val="28"/>
        </w:rPr>
        <w:t xml:space="preserve">, </w:t>
      </w:r>
      <w:r w:rsidRPr="00865716">
        <w:rPr>
          <w:rFonts w:ascii="Times New Roman" w:hAnsi="Times New Roman"/>
          <w:sz w:val="28"/>
          <w:szCs w:val="28"/>
        </w:rPr>
        <w:t>«скорее не удовлетворен</w:t>
      </w:r>
      <w:r w:rsidRPr="002060CA">
        <w:rPr>
          <w:rFonts w:ascii="Times New Roman" w:hAnsi="Times New Roman"/>
          <w:sz w:val="28"/>
          <w:szCs w:val="28"/>
        </w:rPr>
        <w:t>», 5,2% - «затрудняются ответить».</w:t>
      </w:r>
    </w:p>
    <w:p w:rsidR="005A25FA" w:rsidRPr="00C82D55" w:rsidRDefault="005A25FA" w:rsidP="005A25FA">
      <w:pPr>
        <w:ind w:firstLine="851"/>
        <w:jc w:val="both"/>
        <w:rPr>
          <w:rFonts w:ascii="Times New Roman" w:eastAsia="Times New Roman" w:hAnsi="Times New Roman"/>
          <w:b/>
          <w:color w:val="000000"/>
          <w:sz w:val="24"/>
          <w:szCs w:val="24"/>
          <w:highlight w:val="yellow"/>
          <w:lang w:eastAsia="ru-RU"/>
        </w:rPr>
      </w:pPr>
    </w:p>
    <w:p w:rsidR="005A25FA" w:rsidRPr="002060CA" w:rsidRDefault="005A25FA" w:rsidP="005A25FA">
      <w:pPr>
        <w:ind w:firstLine="851"/>
        <w:jc w:val="both"/>
        <w:rPr>
          <w:rFonts w:ascii="Times New Roman" w:eastAsia="Times New Roman" w:hAnsi="Times New Roman"/>
          <w:b/>
          <w:color w:val="000000"/>
          <w:sz w:val="28"/>
          <w:szCs w:val="28"/>
          <w:lang w:eastAsia="ru-RU"/>
        </w:rPr>
      </w:pPr>
      <w:r w:rsidRPr="002060CA">
        <w:rPr>
          <w:rFonts w:ascii="Times New Roman" w:eastAsia="Times New Roman" w:hAnsi="Times New Roman"/>
          <w:b/>
          <w:color w:val="000000"/>
          <w:sz w:val="28"/>
          <w:szCs w:val="28"/>
          <w:lang w:eastAsia="ru-RU"/>
        </w:rPr>
        <w:lastRenderedPageBreak/>
        <w:t xml:space="preserve">Распределение мнения относительно </w:t>
      </w:r>
      <w:r>
        <w:rPr>
          <w:rFonts w:ascii="Times New Roman" w:eastAsia="Times New Roman" w:hAnsi="Times New Roman"/>
          <w:b/>
          <w:color w:val="000000"/>
          <w:sz w:val="28"/>
          <w:szCs w:val="28"/>
          <w:lang w:eastAsia="ru-RU"/>
        </w:rPr>
        <w:t>доступности</w:t>
      </w:r>
      <w:r w:rsidRPr="002060CA">
        <w:rPr>
          <w:rFonts w:ascii="Times New Roman" w:eastAsia="Times New Roman" w:hAnsi="Times New Roman"/>
          <w:b/>
          <w:color w:val="000000"/>
          <w:sz w:val="28"/>
          <w:szCs w:val="28"/>
          <w:lang w:eastAsia="ru-RU"/>
        </w:rPr>
        <w:t xml:space="preserve"> организаций на рынке гостиничных услуг.</w:t>
      </w:r>
    </w:p>
    <w:p w:rsidR="005A25FA" w:rsidRPr="00C82D55" w:rsidRDefault="005A25FA" w:rsidP="005A25FA">
      <w:pPr>
        <w:jc w:val="both"/>
        <w:rPr>
          <w:rFonts w:ascii="Times New Roman" w:eastAsia="Times New Roman" w:hAnsi="Times New Roman"/>
          <w:b/>
          <w:color w:val="000000"/>
          <w:sz w:val="24"/>
          <w:szCs w:val="24"/>
          <w:highlight w:val="yellow"/>
          <w:lang w:eastAsia="ru-RU"/>
        </w:rPr>
      </w:pPr>
      <w:r w:rsidRPr="002060CA">
        <w:rPr>
          <w:rFonts w:ascii="Times New Roman" w:eastAsia="Times New Roman" w:hAnsi="Times New Roman"/>
          <w:b/>
          <w:noProof/>
          <w:color w:val="000000"/>
          <w:sz w:val="24"/>
          <w:szCs w:val="24"/>
          <w:lang w:eastAsia="ru-RU"/>
        </w:rPr>
        <w:drawing>
          <wp:inline distT="0" distB="0" distL="0" distR="0">
            <wp:extent cx="5960331" cy="2226365"/>
            <wp:effectExtent l="19050" t="0" r="2319" b="0"/>
            <wp:docPr id="2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A25FA" w:rsidRPr="000F7B52" w:rsidRDefault="005A25FA" w:rsidP="005A25FA">
      <w:pPr>
        <w:spacing w:after="0" w:line="240" w:lineRule="auto"/>
        <w:jc w:val="center"/>
        <w:rPr>
          <w:rFonts w:ascii="Times New Roman" w:eastAsia="Times New Roman" w:hAnsi="Times New Roman"/>
          <w:b/>
          <w:color w:val="000000"/>
          <w:sz w:val="28"/>
          <w:szCs w:val="28"/>
          <w:lang w:eastAsia="ru-RU"/>
        </w:rPr>
      </w:pPr>
      <w:r w:rsidRPr="000F7B5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услуги на рынке гостиничных услуг в течение последних 3 лет.</w:t>
      </w:r>
    </w:p>
    <w:p w:rsidR="005A25FA" w:rsidRPr="000F7B52" w:rsidRDefault="005A25FA" w:rsidP="005A25FA">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27"/>
        <w:gridCol w:w="1894"/>
        <w:gridCol w:w="1923"/>
        <w:gridCol w:w="1906"/>
        <w:gridCol w:w="1921"/>
      </w:tblGrid>
      <w:tr w:rsidR="005A25FA" w:rsidRPr="000F7B52" w:rsidTr="009C77DF">
        <w:tc>
          <w:tcPr>
            <w:tcW w:w="1970"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Гостиничных услуг</w:t>
            </w:r>
          </w:p>
        </w:tc>
        <w:tc>
          <w:tcPr>
            <w:tcW w:w="1971"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 xml:space="preserve">Снизилось </w:t>
            </w:r>
          </w:p>
        </w:tc>
        <w:tc>
          <w:tcPr>
            <w:tcW w:w="1971"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Увеличилось</w:t>
            </w:r>
          </w:p>
        </w:tc>
        <w:tc>
          <w:tcPr>
            <w:tcW w:w="1971"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Не изменилось</w:t>
            </w:r>
          </w:p>
        </w:tc>
        <w:tc>
          <w:tcPr>
            <w:tcW w:w="1971"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Затрудняюсь ответить</w:t>
            </w:r>
          </w:p>
        </w:tc>
      </w:tr>
      <w:tr w:rsidR="005A25FA" w:rsidRPr="00C82D55" w:rsidTr="009C77DF">
        <w:tc>
          <w:tcPr>
            <w:tcW w:w="1970" w:type="dxa"/>
          </w:tcPr>
          <w:p w:rsidR="005A25FA" w:rsidRPr="000F7B52" w:rsidRDefault="005A25FA" w:rsidP="009C77DF">
            <w:pPr>
              <w:pStyle w:val="ab"/>
              <w:jc w:val="center"/>
              <w:rPr>
                <w:rFonts w:ascii="Times New Roman" w:hAnsi="Times New Roman"/>
                <w:sz w:val="24"/>
                <w:szCs w:val="24"/>
              </w:rPr>
            </w:pPr>
            <w:r w:rsidRPr="000F7B52">
              <w:rPr>
                <w:rFonts w:ascii="Times New Roman" w:hAnsi="Times New Roman"/>
                <w:sz w:val="24"/>
                <w:szCs w:val="24"/>
              </w:rPr>
              <w:t>Количество организаций</w:t>
            </w:r>
          </w:p>
        </w:tc>
        <w:tc>
          <w:tcPr>
            <w:tcW w:w="1971" w:type="dxa"/>
          </w:tcPr>
          <w:p w:rsidR="005A25FA" w:rsidRPr="000F7B52" w:rsidRDefault="005A25FA" w:rsidP="009C77DF">
            <w:pPr>
              <w:pStyle w:val="ab"/>
              <w:jc w:val="center"/>
              <w:rPr>
                <w:rFonts w:ascii="Times New Roman" w:hAnsi="Times New Roman"/>
                <w:sz w:val="24"/>
                <w:szCs w:val="24"/>
              </w:rPr>
            </w:pPr>
            <w:r>
              <w:rPr>
                <w:rFonts w:ascii="Times New Roman" w:hAnsi="Times New Roman"/>
                <w:sz w:val="24"/>
                <w:szCs w:val="24"/>
              </w:rPr>
              <w:t>177</w:t>
            </w:r>
          </w:p>
        </w:tc>
        <w:tc>
          <w:tcPr>
            <w:tcW w:w="1971" w:type="dxa"/>
          </w:tcPr>
          <w:p w:rsidR="005A25FA" w:rsidRPr="000F7B52" w:rsidRDefault="005A25FA" w:rsidP="009C77DF">
            <w:pPr>
              <w:pStyle w:val="ab"/>
              <w:jc w:val="center"/>
              <w:rPr>
                <w:rFonts w:ascii="Times New Roman" w:hAnsi="Times New Roman"/>
                <w:sz w:val="24"/>
                <w:szCs w:val="24"/>
              </w:rPr>
            </w:pPr>
            <w:r>
              <w:rPr>
                <w:rFonts w:ascii="Times New Roman" w:hAnsi="Times New Roman"/>
                <w:sz w:val="24"/>
                <w:szCs w:val="24"/>
              </w:rPr>
              <w:t>1147</w:t>
            </w:r>
          </w:p>
        </w:tc>
        <w:tc>
          <w:tcPr>
            <w:tcW w:w="1971" w:type="dxa"/>
          </w:tcPr>
          <w:p w:rsidR="005A25FA" w:rsidRPr="000F7B52" w:rsidRDefault="005A25FA" w:rsidP="009C77DF">
            <w:pPr>
              <w:pStyle w:val="ab"/>
              <w:jc w:val="center"/>
              <w:rPr>
                <w:rFonts w:ascii="Times New Roman" w:hAnsi="Times New Roman"/>
                <w:sz w:val="24"/>
                <w:szCs w:val="24"/>
              </w:rPr>
            </w:pPr>
            <w:r>
              <w:rPr>
                <w:rFonts w:ascii="Times New Roman" w:hAnsi="Times New Roman"/>
                <w:sz w:val="24"/>
                <w:szCs w:val="24"/>
              </w:rPr>
              <w:t>1114</w:t>
            </w:r>
          </w:p>
        </w:tc>
        <w:tc>
          <w:tcPr>
            <w:tcW w:w="1971" w:type="dxa"/>
          </w:tcPr>
          <w:p w:rsidR="005A25FA" w:rsidRPr="000F7B52" w:rsidRDefault="005A25FA" w:rsidP="009C77DF">
            <w:pPr>
              <w:pStyle w:val="ab"/>
              <w:jc w:val="center"/>
              <w:rPr>
                <w:rFonts w:ascii="Times New Roman" w:hAnsi="Times New Roman"/>
                <w:sz w:val="24"/>
                <w:szCs w:val="24"/>
              </w:rPr>
            </w:pPr>
            <w:r>
              <w:rPr>
                <w:rFonts w:ascii="Times New Roman" w:hAnsi="Times New Roman"/>
                <w:sz w:val="24"/>
                <w:szCs w:val="24"/>
              </w:rPr>
              <w:t>344</w:t>
            </w:r>
          </w:p>
        </w:tc>
      </w:tr>
    </w:tbl>
    <w:p w:rsidR="005A25FA" w:rsidRPr="00C82D55" w:rsidRDefault="005A25FA" w:rsidP="005A25FA">
      <w:pPr>
        <w:pStyle w:val="ab"/>
        <w:jc w:val="center"/>
        <w:rPr>
          <w:rFonts w:ascii="Times New Roman" w:hAnsi="Times New Roman"/>
          <w:b/>
          <w:i/>
          <w:sz w:val="28"/>
          <w:szCs w:val="28"/>
          <w:highlight w:val="yellow"/>
        </w:rPr>
      </w:pPr>
    </w:p>
    <w:p w:rsidR="005A25FA" w:rsidRPr="00457308" w:rsidRDefault="005A25FA" w:rsidP="005A25FA">
      <w:pPr>
        <w:pStyle w:val="ab"/>
        <w:jc w:val="center"/>
        <w:rPr>
          <w:rFonts w:ascii="Times New Roman" w:hAnsi="Times New Roman"/>
          <w:b/>
          <w:sz w:val="28"/>
          <w:szCs w:val="28"/>
        </w:rPr>
      </w:pPr>
      <w:r w:rsidRPr="00457308">
        <w:rPr>
          <w:rFonts w:ascii="Times New Roman" w:hAnsi="Times New Roman"/>
          <w:b/>
          <w:i/>
          <w:sz w:val="28"/>
          <w:szCs w:val="28"/>
        </w:rPr>
        <w:t>25. Рынок пищевой продукции</w:t>
      </w:r>
      <w:r w:rsidRPr="00457308">
        <w:rPr>
          <w:rFonts w:ascii="Times New Roman" w:hAnsi="Times New Roman"/>
          <w:b/>
          <w:sz w:val="28"/>
          <w:szCs w:val="28"/>
        </w:rPr>
        <w:t xml:space="preserve">. </w:t>
      </w:r>
    </w:p>
    <w:p w:rsidR="005A25FA" w:rsidRPr="00C82D55" w:rsidRDefault="005A25FA" w:rsidP="005A25FA">
      <w:pPr>
        <w:pStyle w:val="ab"/>
        <w:jc w:val="center"/>
        <w:rPr>
          <w:rFonts w:ascii="Times New Roman" w:hAnsi="Times New Roman"/>
          <w:b/>
          <w:sz w:val="28"/>
          <w:szCs w:val="28"/>
          <w:highlight w:val="yellow"/>
        </w:rPr>
      </w:pPr>
    </w:p>
    <w:p w:rsidR="005A25FA" w:rsidRPr="006A7EAB" w:rsidRDefault="005A25FA" w:rsidP="005A25FA">
      <w:pPr>
        <w:pStyle w:val="ab"/>
        <w:ind w:firstLine="708"/>
        <w:jc w:val="both"/>
        <w:rPr>
          <w:rFonts w:ascii="Times New Roman" w:hAnsi="Times New Roman"/>
          <w:sz w:val="28"/>
          <w:szCs w:val="28"/>
        </w:rPr>
      </w:pPr>
      <w:r w:rsidRPr="006A7EAB">
        <w:rPr>
          <w:rFonts w:ascii="Times New Roman" w:hAnsi="Times New Roman"/>
          <w:sz w:val="28"/>
          <w:szCs w:val="28"/>
        </w:rPr>
        <w:t xml:space="preserve">На территории муниципального образования </w:t>
      </w:r>
      <w:proofErr w:type="spellStart"/>
      <w:r w:rsidRPr="006A7EAB">
        <w:rPr>
          <w:rFonts w:ascii="Times New Roman" w:hAnsi="Times New Roman"/>
          <w:sz w:val="28"/>
          <w:szCs w:val="28"/>
        </w:rPr>
        <w:t>Усть-Лабинский</w:t>
      </w:r>
      <w:proofErr w:type="spellEnd"/>
      <w:r w:rsidRPr="006A7EAB">
        <w:rPr>
          <w:rFonts w:ascii="Times New Roman" w:hAnsi="Times New Roman"/>
          <w:sz w:val="28"/>
          <w:szCs w:val="28"/>
        </w:rPr>
        <w:t xml:space="preserve"> район производство пищевой продукции по состоянию на 01.01.2021 осуществляют 10 предприятий (Сахарный завод «Свобода», АО «Рассвет», ФГБУ «</w:t>
      </w:r>
      <w:proofErr w:type="spellStart"/>
      <w:r w:rsidRPr="006A7EAB">
        <w:rPr>
          <w:rFonts w:ascii="Times New Roman" w:hAnsi="Times New Roman"/>
          <w:sz w:val="28"/>
          <w:szCs w:val="28"/>
        </w:rPr>
        <w:t>Племзавод</w:t>
      </w:r>
      <w:proofErr w:type="spellEnd"/>
      <w:r w:rsidRPr="006A7EAB">
        <w:rPr>
          <w:rFonts w:ascii="Times New Roman" w:hAnsi="Times New Roman"/>
          <w:sz w:val="28"/>
          <w:szCs w:val="28"/>
        </w:rPr>
        <w:t xml:space="preserve"> «Ладожский», СПК СК «Родина», ООО «Элеватор», ООО «Южный мясокомбинат», ООО «</w:t>
      </w:r>
      <w:proofErr w:type="spellStart"/>
      <w:r w:rsidRPr="006A7EAB">
        <w:rPr>
          <w:rFonts w:ascii="Times New Roman" w:hAnsi="Times New Roman"/>
          <w:sz w:val="28"/>
          <w:szCs w:val="28"/>
        </w:rPr>
        <w:t>Невиномысский</w:t>
      </w:r>
      <w:proofErr w:type="spellEnd"/>
      <w:r w:rsidRPr="006A7EAB">
        <w:rPr>
          <w:rFonts w:ascii="Times New Roman" w:hAnsi="Times New Roman"/>
          <w:sz w:val="28"/>
          <w:szCs w:val="28"/>
        </w:rPr>
        <w:t xml:space="preserve"> маслоэкстракционный завод», </w:t>
      </w:r>
      <w:proofErr w:type="spellStart"/>
      <w:r w:rsidRPr="006A7EAB">
        <w:rPr>
          <w:rFonts w:ascii="Times New Roman" w:hAnsi="Times New Roman"/>
          <w:sz w:val="28"/>
          <w:szCs w:val="28"/>
        </w:rPr>
        <w:t>Усть-Лабинское</w:t>
      </w:r>
      <w:proofErr w:type="spellEnd"/>
      <w:r w:rsidRPr="006A7EAB">
        <w:rPr>
          <w:rFonts w:ascii="Times New Roman" w:hAnsi="Times New Roman"/>
          <w:sz w:val="28"/>
          <w:szCs w:val="28"/>
        </w:rPr>
        <w:t xml:space="preserve"> обособленное подразделение АО «</w:t>
      </w:r>
      <w:proofErr w:type="spellStart"/>
      <w:r w:rsidRPr="006A7EAB">
        <w:rPr>
          <w:rFonts w:ascii="Times New Roman" w:hAnsi="Times New Roman"/>
          <w:sz w:val="28"/>
          <w:szCs w:val="28"/>
        </w:rPr>
        <w:t>Тандер</w:t>
      </w:r>
      <w:proofErr w:type="spellEnd"/>
      <w:r w:rsidRPr="006A7EAB">
        <w:rPr>
          <w:rFonts w:ascii="Times New Roman" w:hAnsi="Times New Roman"/>
          <w:sz w:val="28"/>
          <w:szCs w:val="28"/>
        </w:rPr>
        <w:t xml:space="preserve">»). </w:t>
      </w:r>
    </w:p>
    <w:p w:rsidR="005A25FA" w:rsidRDefault="005A25FA" w:rsidP="005A25FA">
      <w:pPr>
        <w:pStyle w:val="ab"/>
        <w:ind w:firstLine="708"/>
        <w:jc w:val="both"/>
        <w:rPr>
          <w:rFonts w:ascii="Times New Roman" w:hAnsi="Times New Roman"/>
          <w:sz w:val="28"/>
          <w:szCs w:val="28"/>
        </w:rPr>
      </w:pPr>
      <w:r w:rsidRPr="00F67038">
        <w:rPr>
          <w:rFonts w:ascii="Times New Roman" w:hAnsi="Times New Roman"/>
          <w:sz w:val="28"/>
          <w:szCs w:val="28"/>
        </w:rPr>
        <w:t>Структуру промышленности определяют «обрабатывающие производства», на долю которых приходится 95,5%, где наибольший удельный вес занимает производство пищевых продуктов – 84,6% от общего объема обрабатывающих производств</w:t>
      </w:r>
      <w:r>
        <w:rPr>
          <w:rFonts w:ascii="Times New Roman" w:hAnsi="Times New Roman"/>
          <w:sz w:val="28"/>
          <w:szCs w:val="28"/>
        </w:rPr>
        <w:t>.</w:t>
      </w:r>
    </w:p>
    <w:p w:rsidR="005A25FA" w:rsidRPr="006A7EAB" w:rsidRDefault="005A25FA" w:rsidP="005A25FA">
      <w:pPr>
        <w:pStyle w:val="ab"/>
        <w:ind w:firstLine="708"/>
        <w:jc w:val="both"/>
        <w:rPr>
          <w:rFonts w:ascii="Times New Roman" w:hAnsi="Times New Roman"/>
          <w:sz w:val="28"/>
          <w:szCs w:val="28"/>
        </w:rPr>
      </w:pPr>
      <w:proofErr w:type="gramStart"/>
      <w:r w:rsidRPr="006A7EAB">
        <w:rPr>
          <w:rFonts w:ascii="Times New Roman" w:hAnsi="Times New Roman"/>
          <w:sz w:val="28"/>
          <w:szCs w:val="28"/>
        </w:rPr>
        <w:t>Основными показателями объемов пищевого производства за январь-ноябрь 2021 года являются: производство масла сливочного – 14,3 тонн (249,1% к уровню января-ноября 2020 года), производство молока жидкого обработанного – 749,7 тонн (207,5%), производство мяса крупного рогатого скота, свинины, баранины, козлятины, конины –  8 798,794 тонны (108,7%), производство изделий колбасных — 10,8 тонн (92,3%), производство масла растительного и их фракции – 16 667,05 тонн (106,2%), производство изделий хлебобулочных</w:t>
      </w:r>
      <w:proofErr w:type="gramEnd"/>
      <w:r w:rsidRPr="006A7EAB">
        <w:rPr>
          <w:rFonts w:ascii="Times New Roman" w:hAnsi="Times New Roman"/>
          <w:sz w:val="28"/>
          <w:szCs w:val="28"/>
        </w:rPr>
        <w:t xml:space="preserve"> – 2 378,68 (101,5%), производство муки из зерновых культур, овощных и других растительных культур – 18 439,8 тонн (100,3%).</w:t>
      </w:r>
    </w:p>
    <w:p w:rsidR="005A25FA" w:rsidRPr="00C82D55" w:rsidRDefault="005A25FA" w:rsidP="005A25FA">
      <w:pPr>
        <w:pStyle w:val="ab"/>
        <w:ind w:firstLine="708"/>
        <w:jc w:val="both"/>
        <w:rPr>
          <w:rFonts w:ascii="Times New Roman" w:hAnsi="Times New Roman"/>
          <w:sz w:val="28"/>
          <w:szCs w:val="28"/>
          <w:highlight w:val="yellow"/>
        </w:rPr>
      </w:pPr>
      <w:proofErr w:type="gramStart"/>
      <w:r w:rsidRPr="006A7EAB">
        <w:rPr>
          <w:rFonts w:ascii="Times New Roman" w:hAnsi="Times New Roman"/>
          <w:sz w:val="28"/>
          <w:szCs w:val="28"/>
        </w:rPr>
        <w:t>Основные предприятия пищевой промышленности ООО «</w:t>
      </w:r>
      <w:proofErr w:type="spellStart"/>
      <w:r w:rsidRPr="006A7EAB">
        <w:rPr>
          <w:rFonts w:ascii="Times New Roman" w:hAnsi="Times New Roman"/>
          <w:sz w:val="28"/>
          <w:szCs w:val="28"/>
        </w:rPr>
        <w:t>Невинномысский</w:t>
      </w:r>
      <w:proofErr w:type="spellEnd"/>
      <w:r w:rsidRPr="006A7EAB">
        <w:rPr>
          <w:rFonts w:ascii="Times New Roman" w:hAnsi="Times New Roman"/>
          <w:sz w:val="28"/>
          <w:szCs w:val="28"/>
        </w:rPr>
        <w:t xml:space="preserve"> маслоэкстракционный завод» ОП в г. Усть-Лабинске, АО </w:t>
      </w:r>
      <w:r w:rsidRPr="006A7EAB">
        <w:rPr>
          <w:rFonts w:ascii="Times New Roman" w:hAnsi="Times New Roman"/>
          <w:sz w:val="28"/>
          <w:szCs w:val="28"/>
        </w:rPr>
        <w:lastRenderedPageBreak/>
        <w:t>Сахарный завод «Свобода», ООО «Элеватор», ООО "Южный Мясокомбинат", АО «Рассвет».</w:t>
      </w:r>
      <w:proofErr w:type="gramEnd"/>
      <w:r w:rsidRPr="006A7EAB">
        <w:rPr>
          <w:rFonts w:ascii="Times New Roman" w:hAnsi="Times New Roman"/>
          <w:sz w:val="28"/>
          <w:szCs w:val="28"/>
        </w:rPr>
        <w:t xml:space="preserve"> Предприятия пищевой промышленности являются участниками национального проекта «Производительность труда и поддержка занятости»</w:t>
      </w:r>
      <w:r>
        <w:rPr>
          <w:rFonts w:ascii="Times New Roman" w:hAnsi="Times New Roman"/>
          <w:sz w:val="28"/>
          <w:szCs w:val="28"/>
        </w:rPr>
        <w:t xml:space="preserve"> (</w:t>
      </w:r>
      <w:r w:rsidRPr="006A7EAB">
        <w:rPr>
          <w:rFonts w:ascii="Times New Roman" w:hAnsi="Times New Roman"/>
          <w:sz w:val="28"/>
          <w:szCs w:val="28"/>
        </w:rPr>
        <w:t>АО Сахарный завод «Свобода»</w:t>
      </w:r>
      <w:r>
        <w:rPr>
          <w:rFonts w:ascii="Times New Roman" w:hAnsi="Times New Roman"/>
          <w:sz w:val="28"/>
          <w:szCs w:val="28"/>
        </w:rPr>
        <w:t>,</w:t>
      </w:r>
      <w:r w:rsidRPr="00437AB7">
        <w:rPr>
          <w:rFonts w:ascii="Times New Roman" w:hAnsi="Times New Roman"/>
          <w:sz w:val="28"/>
          <w:szCs w:val="28"/>
        </w:rPr>
        <w:t xml:space="preserve"> </w:t>
      </w:r>
      <w:r w:rsidRPr="006A7EAB">
        <w:rPr>
          <w:rFonts w:ascii="Times New Roman" w:hAnsi="Times New Roman"/>
          <w:sz w:val="28"/>
          <w:szCs w:val="28"/>
        </w:rPr>
        <w:t>ООО "Южный Мясокомбинат"</w:t>
      </w:r>
      <w:r>
        <w:rPr>
          <w:rFonts w:ascii="Times New Roman" w:hAnsi="Times New Roman"/>
          <w:sz w:val="28"/>
          <w:szCs w:val="28"/>
        </w:rPr>
        <w:t>).</w:t>
      </w:r>
    </w:p>
    <w:p w:rsidR="005A25FA" w:rsidRPr="003C14B6" w:rsidRDefault="005A25FA" w:rsidP="005A25FA">
      <w:pPr>
        <w:pStyle w:val="ab"/>
        <w:ind w:firstLine="708"/>
        <w:jc w:val="both"/>
        <w:rPr>
          <w:rFonts w:ascii="Times New Roman" w:hAnsi="Times New Roman"/>
          <w:sz w:val="28"/>
          <w:szCs w:val="28"/>
        </w:rPr>
      </w:pPr>
      <w:proofErr w:type="gramStart"/>
      <w:r w:rsidRPr="003C14B6">
        <w:rPr>
          <w:rFonts w:ascii="Times New Roman" w:hAnsi="Times New Roman"/>
          <w:sz w:val="28"/>
          <w:szCs w:val="28"/>
        </w:rPr>
        <w:t>Кроме того, на рынке пищевой продукции осуществляют свою деятельность 19 предпринимателей («</w:t>
      </w:r>
      <w:proofErr w:type="spellStart"/>
      <w:r w:rsidRPr="003C14B6">
        <w:rPr>
          <w:rFonts w:ascii="Times New Roman" w:hAnsi="Times New Roman"/>
          <w:sz w:val="28"/>
          <w:szCs w:val="28"/>
        </w:rPr>
        <w:t>Невинномысский</w:t>
      </w:r>
      <w:proofErr w:type="spellEnd"/>
      <w:r w:rsidRPr="003C14B6">
        <w:rPr>
          <w:rFonts w:ascii="Times New Roman" w:hAnsi="Times New Roman"/>
          <w:sz w:val="28"/>
          <w:szCs w:val="28"/>
        </w:rPr>
        <w:t xml:space="preserve"> маслоэкстракционный завод» ОП в г. Усть-Лабинске, АО Сахарный завод «Свобода», ООО «Элеватор», ООО "Южный Мясокомбинат", АО «Рассвет»).</w:t>
      </w:r>
      <w:proofErr w:type="gramEnd"/>
    </w:p>
    <w:p w:rsidR="005A25FA" w:rsidRPr="006A7EAB" w:rsidRDefault="005A25FA" w:rsidP="005A25FA">
      <w:pPr>
        <w:pStyle w:val="ab"/>
        <w:ind w:firstLine="708"/>
        <w:jc w:val="both"/>
        <w:rPr>
          <w:rFonts w:ascii="Times New Roman" w:hAnsi="Times New Roman"/>
          <w:sz w:val="28"/>
          <w:szCs w:val="28"/>
        </w:rPr>
      </w:pPr>
      <w:r w:rsidRPr="006A7EAB">
        <w:rPr>
          <w:rFonts w:ascii="Times New Roman" w:hAnsi="Times New Roman"/>
          <w:sz w:val="28"/>
          <w:szCs w:val="28"/>
        </w:rPr>
        <w:t xml:space="preserve">Помогая решить не только проблемы сбыта сельскохозяйственной продукции производителям, но и увеличения объемов производства, тем самым обеспечивая возможность жителям и гостям города приобретения местной экологически безопасной продукции, управлением сельского хозяйства и реализуется комплекс различных мероприятий. </w:t>
      </w:r>
      <w:r>
        <w:rPr>
          <w:rFonts w:ascii="Times New Roman" w:hAnsi="Times New Roman"/>
          <w:sz w:val="28"/>
          <w:szCs w:val="28"/>
        </w:rPr>
        <w:t>Так, в</w:t>
      </w:r>
      <w:r w:rsidRPr="006A7EAB">
        <w:rPr>
          <w:rFonts w:ascii="Times New Roman" w:hAnsi="Times New Roman"/>
          <w:sz w:val="28"/>
          <w:szCs w:val="28"/>
        </w:rPr>
        <w:t xml:space="preserve"> рамках реализации мер по </w:t>
      </w:r>
      <w:proofErr w:type="spellStart"/>
      <w:r w:rsidRPr="006A7EAB">
        <w:rPr>
          <w:rFonts w:ascii="Times New Roman" w:hAnsi="Times New Roman"/>
          <w:sz w:val="28"/>
          <w:szCs w:val="28"/>
        </w:rPr>
        <w:t>импортозамещению</w:t>
      </w:r>
      <w:proofErr w:type="spellEnd"/>
      <w:r w:rsidRPr="006A7EAB">
        <w:rPr>
          <w:rFonts w:ascii="Times New Roman" w:hAnsi="Times New Roman"/>
          <w:sz w:val="28"/>
          <w:szCs w:val="28"/>
        </w:rPr>
        <w:t xml:space="preserve"> еженедельно проводятся ярмарки </w:t>
      </w:r>
      <w:proofErr w:type="spellStart"/>
      <w:r w:rsidRPr="006A7EAB">
        <w:rPr>
          <w:rFonts w:ascii="Times New Roman" w:hAnsi="Times New Roman"/>
          <w:sz w:val="28"/>
          <w:szCs w:val="28"/>
        </w:rPr>
        <w:t>сельхозтоваропроизводителей</w:t>
      </w:r>
      <w:proofErr w:type="spellEnd"/>
      <w:r w:rsidRPr="006A7EAB">
        <w:rPr>
          <w:rFonts w:ascii="Times New Roman" w:hAnsi="Times New Roman"/>
          <w:sz w:val="28"/>
          <w:szCs w:val="28"/>
        </w:rPr>
        <w:t xml:space="preserve">. </w:t>
      </w:r>
    </w:p>
    <w:p w:rsidR="005A25FA" w:rsidRDefault="005A25FA" w:rsidP="005A25FA">
      <w:pPr>
        <w:pStyle w:val="ab"/>
        <w:ind w:firstLine="708"/>
        <w:jc w:val="both"/>
        <w:rPr>
          <w:rFonts w:ascii="Times New Roman" w:hAnsi="Times New Roman"/>
          <w:sz w:val="28"/>
          <w:szCs w:val="28"/>
        </w:rPr>
      </w:pPr>
      <w:r w:rsidRPr="006A7EAB">
        <w:rPr>
          <w:rFonts w:ascii="Times New Roman" w:hAnsi="Times New Roman"/>
          <w:sz w:val="28"/>
          <w:szCs w:val="28"/>
        </w:rPr>
        <w:t xml:space="preserve">С целью полного удовлетворения потребностей населения района в обеспечении продукцией сельскохозяйственных товаропроизводителей, обеспечения сбыта продукции выращенной в ЛПХ и КФХ района, недопущению дефицита продукции на территории муниципального образования </w:t>
      </w:r>
      <w:proofErr w:type="spellStart"/>
      <w:r w:rsidRPr="006A7EAB">
        <w:rPr>
          <w:rFonts w:ascii="Times New Roman" w:hAnsi="Times New Roman"/>
          <w:sz w:val="28"/>
          <w:szCs w:val="28"/>
        </w:rPr>
        <w:t>Усть-Лабинский</w:t>
      </w:r>
      <w:proofErr w:type="spellEnd"/>
      <w:r w:rsidRPr="006A7EAB">
        <w:rPr>
          <w:rFonts w:ascii="Times New Roman" w:hAnsi="Times New Roman"/>
          <w:sz w:val="28"/>
          <w:szCs w:val="28"/>
        </w:rPr>
        <w:t xml:space="preserve"> район проводятся продуктовые ярмарки. </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В 2021 году пять  предприятий сельскохозяйственного холдинг</w:t>
      </w:r>
      <w:proofErr w:type="gramStart"/>
      <w:r w:rsidRPr="006610D3">
        <w:rPr>
          <w:rFonts w:ascii="Times New Roman" w:hAnsi="Times New Roman"/>
          <w:sz w:val="28"/>
          <w:szCs w:val="28"/>
        </w:rPr>
        <w:t>а ООО</w:t>
      </w:r>
      <w:proofErr w:type="gramEnd"/>
      <w:r w:rsidRPr="006610D3">
        <w:rPr>
          <w:rFonts w:ascii="Times New Roman" w:hAnsi="Times New Roman"/>
          <w:sz w:val="28"/>
          <w:szCs w:val="28"/>
        </w:rPr>
        <w:t xml:space="preserve"> «Прогресс </w:t>
      </w:r>
      <w:proofErr w:type="spellStart"/>
      <w:r w:rsidRPr="006610D3">
        <w:rPr>
          <w:rFonts w:ascii="Times New Roman" w:hAnsi="Times New Roman"/>
          <w:sz w:val="28"/>
          <w:szCs w:val="28"/>
        </w:rPr>
        <w:t>Агро</w:t>
      </w:r>
      <w:proofErr w:type="spellEnd"/>
      <w:r w:rsidRPr="006610D3">
        <w:rPr>
          <w:rFonts w:ascii="Times New Roman" w:hAnsi="Times New Roman"/>
          <w:sz w:val="28"/>
          <w:szCs w:val="28"/>
        </w:rPr>
        <w:t xml:space="preserve">»: </w:t>
      </w:r>
      <w:proofErr w:type="gramStart"/>
      <w:r w:rsidRPr="006610D3">
        <w:rPr>
          <w:rFonts w:ascii="Times New Roman" w:hAnsi="Times New Roman"/>
          <w:sz w:val="28"/>
          <w:szCs w:val="28"/>
        </w:rPr>
        <w:t>ООО «Элеватор», АО «Сахарный завод «Свобода», ООО «Южный мясокомбинат», АО «Рассвет», ООО «НПО «Семеноводство Кубани» приняли участие в федеральном этапе 24-го Всероссийского конкурса «100 лучших товаров России» 2021 года (далее – Конкурс).</w:t>
      </w:r>
      <w:proofErr w:type="gramEnd"/>
      <w:r w:rsidRPr="006610D3">
        <w:rPr>
          <w:rFonts w:ascii="Times New Roman" w:hAnsi="Times New Roman"/>
          <w:sz w:val="28"/>
          <w:szCs w:val="28"/>
        </w:rPr>
        <w:t xml:space="preserve"> По итогам проведенного Конкурса высокого звания лауреатов удостоена продукция:</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-«Мука пшеничная хлебопекарная» ООО «Элеватор»;</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-«Сахар белый свекловичный: кристаллический, кусковой» АО «Сахарный завод «Свобода».</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Все пять предприятий-участников Усть-Лабинского района стали дипломантами проведенного Конкурса.</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 xml:space="preserve">В адрес администрации муниципального образования </w:t>
      </w:r>
      <w:proofErr w:type="spellStart"/>
      <w:r w:rsidRPr="006610D3">
        <w:rPr>
          <w:rFonts w:ascii="Times New Roman" w:hAnsi="Times New Roman"/>
          <w:sz w:val="28"/>
          <w:szCs w:val="28"/>
        </w:rPr>
        <w:t>Усть-Лабинский</w:t>
      </w:r>
      <w:proofErr w:type="spellEnd"/>
      <w:r w:rsidRPr="006610D3">
        <w:rPr>
          <w:rFonts w:ascii="Times New Roman" w:hAnsi="Times New Roman"/>
          <w:sz w:val="28"/>
          <w:szCs w:val="28"/>
        </w:rPr>
        <w:t xml:space="preserve"> район и руководителей предприятий – участников Конкурса поступило письмо государственного регионального центра стандартизации, метрологии и испытаний в Краснодарском крае и республике Адыгея с выражением признательности за участие предприятий Усть-Лабинского района в региональном этапе  Всероссийского конкурса Программы «100 лучших товаров России».</w:t>
      </w:r>
    </w:p>
    <w:p w:rsidR="005A25FA" w:rsidRPr="006610D3" w:rsidRDefault="005A25FA" w:rsidP="005A25FA">
      <w:pPr>
        <w:pStyle w:val="ab"/>
        <w:ind w:firstLine="708"/>
        <w:jc w:val="both"/>
        <w:rPr>
          <w:rFonts w:ascii="Times New Roman" w:hAnsi="Times New Roman"/>
          <w:sz w:val="28"/>
          <w:szCs w:val="28"/>
        </w:rPr>
      </w:pPr>
      <w:r w:rsidRPr="006610D3">
        <w:rPr>
          <w:rFonts w:ascii="Times New Roman" w:hAnsi="Times New Roman"/>
          <w:sz w:val="28"/>
          <w:szCs w:val="28"/>
        </w:rPr>
        <w:t xml:space="preserve">Участие предприятий Усть-Лабинского района внесло свой вклад в работу региональной комиссии по качеству и предприятий-участников, позволившую вывести Краснодарский край на третье место среди 65 субъектов Российской Федерации по количеству участников и качеству </w:t>
      </w:r>
      <w:r w:rsidRPr="006610D3">
        <w:rPr>
          <w:rFonts w:ascii="Times New Roman" w:hAnsi="Times New Roman"/>
          <w:sz w:val="28"/>
          <w:szCs w:val="28"/>
        </w:rPr>
        <w:lastRenderedPageBreak/>
        <w:t>представленных материалов и почетное первое место в Южном федеральном округе.</w:t>
      </w:r>
    </w:p>
    <w:p w:rsidR="005A25FA" w:rsidRPr="00457308" w:rsidRDefault="005A25FA" w:rsidP="005A25FA">
      <w:pPr>
        <w:pStyle w:val="ab"/>
        <w:ind w:firstLine="708"/>
        <w:jc w:val="both"/>
        <w:rPr>
          <w:rFonts w:ascii="Times New Roman" w:hAnsi="Times New Roman"/>
          <w:sz w:val="28"/>
          <w:szCs w:val="28"/>
        </w:rPr>
      </w:pPr>
      <w:r w:rsidRPr="00457308">
        <w:rPr>
          <w:rFonts w:ascii="Times New Roman" w:eastAsiaTheme="minorHAnsi" w:hAnsi="Times New Roman"/>
          <w:sz w:val="28"/>
          <w:szCs w:val="28"/>
        </w:rPr>
        <w:t>Доля организаций час</w:t>
      </w:r>
      <w:r w:rsidRPr="00457308">
        <w:rPr>
          <w:rFonts w:ascii="Times New Roman" w:hAnsi="Times New Roman"/>
          <w:sz w:val="28"/>
          <w:szCs w:val="28"/>
        </w:rPr>
        <w:t>тной собственности на рынке пищевой продукции составляет 100%.</w:t>
      </w:r>
    </w:p>
    <w:p w:rsidR="005A25FA" w:rsidRPr="00457308" w:rsidRDefault="005A25FA" w:rsidP="005A25FA">
      <w:pPr>
        <w:pStyle w:val="ab"/>
        <w:ind w:firstLine="708"/>
        <w:jc w:val="both"/>
        <w:rPr>
          <w:rFonts w:ascii="Times New Roman" w:hAnsi="Times New Roman"/>
          <w:sz w:val="28"/>
          <w:szCs w:val="28"/>
        </w:rPr>
      </w:pPr>
      <w:r w:rsidRPr="00457308">
        <w:rPr>
          <w:rFonts w:ascii="Times New Roman" w:hAnsi="Times New Roman"/>
          <w:sz w:val="28"/>
          <w:szCs w:val="28"/>
        </w:rPr>
        <w:t xml:space="preserve">По критерию насыщенности продукцией рынка пищевой продукции были получены следующие ответы респондентов: </w:t>
      </w:r>
      <w:r>
        <w:rPr>
          <w:rFonts w:ascii="Times New Roman" w:hAnsi="Times New Roman"/>
          <w:sz w:val="28"/>
          <w:szCs w:val="28"/>
        </w:rPr>
        <w:t>4,8</w:t>
      </w:r>
      <w:r w:rsidRPr="00457308">
        <w:rPr>
          <w:rFonts w:ascii="Times New Roman" w:hAnsi="Times New Roman"/>
          <w:sz w:val="28"/>
          <w:szCs w:val="28"/>
        </w:rPr>
        <w:t>% считают, что рынок развит «избыточно</w:t>
      </w:r>
      <w:r>
        <w:rPr>
          <w:rFonts w:ascii="Times New Roman" w:hAnsi="Times New Roman"/>
          <w:sz w:val="28"/>
          <w:szCs w:val="28"/>
        </w:rPr>
        <w:t xml:space="preserve"> много</w:t>
      </w:r>
      <w:r w:rsidRPr="00457308">
        <w:rPr>
          <w:rFonts w:ascii="Times New Roman" w:hAnsi="Times New Roman"/>
          <w:sz w:val="28"/>
          <w:szCs w:val="28"/>
        </w:rPr>
        <w:t xml:space="preserve">», </w:t>
      </w:r>
      <w:r>
        <w:rPr>
          <w:rFonts w:ascii="Times New Roman" w:hAnsi="Times New Roman"/>
          <w:sz w:val="28"/>
          <w:szCs w:val="28"/>
        </w:rPr>
        <w:t>76,2</w:t>
      </w:r>
      <w:r w:rsidRPr="00457308">
        <w:rPr>
          <w:rFonts w:ascii="Times New Roman" w:hAnsi="Times New Roman"/>
          <w:sz w:val="28"/>
          <w:szCs w:val="28"/>
        </w:rPr>
        <w:t xml:space="preserve">% – «достаточно», </w:t>
      </w:r>
      <w:r>
        <w:rPr>
          <w:rFonts w:ascii="Times New Roman" w:hAnsi="Times New Roman"/>
          <w:sz w:val="28"/>
          <w:szCs w:val="28"/>
        </w:rPr>
        <w:t>6,6</w:t>
      </w:r>
      <w:r w:rsidRPr="00457308">
        <w:rPr>
          <w:rFonts w:ascii="Times New Roman" w:hAnsi="Times New Roman"/>
          <w:sz w:val="28"/>
          <w:szCs w:val="28"/>
        </w:rPr>
        <w:t>% респондентов ответили «мало».</w:t>
      </w:r>
    </w:p>
    <w:p w:rsidR="005A25FA" w:rsidRPr="00457308"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457308" w:rsidRDefault="005A25FA" w:rsidP="005A25FA">
      <w:pPr>
        <w:spacing w:after="0" w:line="240" w:lineRule="auto"/>
        <w:jc w:val="center"/>
        <w:rPr>
          <w:rFonts w:ascii="Times New Roman" w:eastAsia="Times New Roman" w:hAnsi="Times New Roman"/>
          <w:b/>
          <w:color w:val="000000"/>
          <w:sz w:val="28"/>
          <w:szCs w:val="28"/>
          <w:lang w:eastAsia="ru-RU"/>
        </w:rPr>
      </w:pPr>
      <w:r w:rsidRPr="00457308">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пищевой продукции.</w:t>
      </w:r>
    </w:p>
    <w:p w:rsidR="005A25FA" w:rsidRPr="00C82D55" w:rsidRDefault="005A25FA" w:rsidP="005A25FA">
      <w:pPr>
        <w:pStyle w:val="ab"/>
        <w:jc w:val="both"/>
        <w:rPr>
          <w:rFonts w:ascii="Times New Roman" w:hAnsi="Times New Roman"/>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457308">
        <w:rPr>
          <w:rFonts w:ascii="Times New Roman" w:hAnsi="Times New Roman"/>
          <w:noProof/>
          <w:sz w:val="28"/>
          <w:szCs w:val="28"/>
          <w:lang w:eastAsia="ru-RU"/>
        </w:rPr>
        <w:drawing>
          <wp:inline distT="0" distB="0" distL="0" distR="0">
            <wp:extent cx="5981700" cy="2038350"/>
            <wp:effectExtent l="19050" t="0" r="0" b="0"/>
            <wp:docPr id="14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A25FA" w:rsidRPr="00B348BB" w:rsidRDefault="005A25FA" w:rsidP="005A25FA">
      <w:pPr>
        <w:spacing w:after="0" w:line="240" w:lineRule="auto"/>
        <w:ind w:firstLine="709"/>
        <w:jc w:val="both"/>
        <w:rPr>
          <w:rFonts w:ascii="Times New Roman" w:hAnsi="Times New Roman"/>
          <w:sz w:val="28"/>
          <w:szCs w:val="28"/>
        </w:rPr>
      </w:pPr>
      <w:proofErr w:type="gramStart"/>
      <w:r w:rsidRPr="00B348BB">
        <w:rPr>
          <w:rFonts w:ascii="Times New Roman" w:hAnsi="Times New Roman"/>
          <w:sz w:val="28"/>
          <w:szCs w:val="28"/>
        </w:rPr>
        <w:t>На вопрос об удовлетворенности уровня цен на рынке пищевой продукции «удовлетворен», «скорее удовлетворен» ответили 2208 опрошенных (79,4%); «скорее неудовлетворен», «неудовлетворен» - ответили 465 человека (16,7%) и «затрудняюсь ответить» ответили 109 респондентов (3,9%).</w:t>
      </w:r>
      <w:proofErr w:type="gramEnd"/>
    </w:p>
    <w:p w:rsidR="005A25FA" w:rsidRPr="00C82D55" w:rsidRDefault="005A25FA" w:rsidP="005A25FA">
      <w:pPr>
        <w:jc w:val="both"/>
        <w:rPr>
          <w:rFonts w:ascii="Times New Roman" w:hAnsi="Times New Roman"/>
          <w:b/>
          <w:sz w:val="28"/>
          <w:szCs w:val="28"/>
          <w:highlight w:val="yellow"/>
        </w:rPr>
      </w:pPr>
    </w:p>
    <w:p w:rsidR="005A25FA" w:rsidRPr="00B348BB" w:rsidRDefault="005A25FA" w:rsidP="005A25FA">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t>Распределение мнения относительно оценки уровня цен на рынке пищевой продукции.</w:t>
      </w:r>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C82D55" w:rsidRDefault="005A25FA" w:rsidP="005A25FA">
      <w:pPr>
        <w:spacing w:after="0" w:line="240" w:lineRule="auto"/>
        <w:jc w:val="center"/>
        <w:rPr>
          <w:rFonts w:ascii="Times New Roman" w:hAnsi="Times New Roman"/>
          <w:sz w:val="28"/>
          <w:szCs w:val="28"/>
          <w:highlight w:val="yellow"/>
        </w:rPr>
      </w:pPr>
      <w:r w:rsidRPr="00B348BB">
        <w:rPr>
          <w:rFonts w:ascii="Times New Roman" w:hAnsi="Times New Roman"/>
          <w:noProof/>
          <w:sz w:val="28"/>
          <w:szCs w:val="28"/>
          <w:lang w:eastAsia="ru-RU"/>
        </w:rPr>
        <w:drawing>
          <wp:inline distT="0" distB="0" distL="0" distR="0">
            <wp:extent cx="6070600" cy="1943100"/>
            <wp:effectExtent l="19050" t="0" r="6350" b="0"/>
            <wp:docPr id="7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A25FA" w:rsidRPr="00B348BB" w:rsidRDefault="005A25FA" w:rsidP="005A25FA">
      <w:pPr>
        <w:spacing w:after="0" w:line="240" w:lineRule="auto"/>
        <w:ind w:firstLine="709"/>
        <w:jc w:val="both"/>
        <w:rPr>
          <w:rFonts w:ascii="Times New Roman" w:hAnsi="Times New Roman"/>
          <w:sz w:val="28"/>
          <w:szCs w:val="28"/>
        </w:rPr>
      </w:pPr>
      <w:r w:rsidRPr="00B348BB">
        <w:rPr>
          <w:rFonts w:ascii="Times New Roman" w:hAnsi="Times New Roman"/>
          <w:sz w:val="28"/>
          <w:szCs w:val="28"/>
        </w:rPr>
        <w:t>По критерию удовлетворенности качеством товаров и услуг на рынке пищевой продукции «</w:t>
      </w:r>
      <w:proofErr w:type="gramStart"/>
      <w:r w:rsidRPr="00B348BB">
        <w:rPr>
          <w:rFonts w:ascii="Times New Roman" w:hAnsi="Times New Roman"/>
          <w:sz w:val="28"/>
          <w:szCs w:val="28"/>
        </w:rPr>
        <w:t>удовлетворен</w:t>
      </w:r>
      <w:proofErr w:type="gramEnd"/>
      <w:r w:rsidRPr="00B348BB">
        <w:rPr>
          <w:rFonts w:ascii="Times New Roman" w:hAnsi="Times New Roman"/>
          <w:sz w:val="28"/>
          <w:szCs w:val="28"/>
        </w:rPr>
        <w:t xml:space="preserve">», «скорее удовлетворен» ответили 2229 опрошенных (80,1%); «скорее не удовлетворен», «не удовлетворен» - </w:t>
      </w:r>
      <w:r w:rsidRPr="00B348BB">
        <w:rPr>
          <w:rFonts w:ascii="Times New Roman" w:hAnsi="Times New Roman"/>
          <w:sz w:val="28"/>
          <w:szCs w:val="28"/>
        </w:rPr>
        <w:lastRenderedPageBreak/>
        <w:t>ответили 428 человека (15,4%) и «затрудняюсь ответить» ответили 125 респондентов (4,5%).</w:t>
      </w:r>
    </w:p>
    <w:p w:rsidR="005A25FA" w:rsidRPr="00B348BB" w:rsidRDefault="005A25FA" w:rsidP="005A25FA">
      <w:pPr>
        <w:spacing w:after="0" w:line="240" w:lineRule="auto"/>
        <w:ind w:firstLine="709"/>
        <w:jc w:val="both"/>
        <w:rPr>
          <w:rFonts w:ascii="Times New Roman" w:hAnsi="Times New Roman"/>
          <w:sz w:val="28"/>
          <w:szCs w:val="28"/>
        </w:rPr>
      </w:pPr>
    </w:p>
    <w:p w:rsidR="005A25FA" w:rsidRPr="00B348BB" w:rsidRDefault="005A25FA" w:rsidP="005A25FA">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t>Распределение мнения относительно оценки качества предложений и услуг</w:t>
      </w:r>
    </w:p>
    <w:p w:rsidR="005A25FA" w:rsidRPr="00B348BB" w:rsidRDefault="005A25FA" w:rsidP="005A25FA">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t xml:space="preserve"> на рынке пищевой продукции.</w:t>
      </w:r>
    </w:p>
    <w:p w:rsidR="005A25FA" w:rsidRPr="00C82D55" w:rsidRDefault="005A25FA" w:rsidP="005A25FA">
      <w:pPr>
        <w:spacing w:after="0" w:line="240" w:lineRule="auto"/>
        <w:jc w:val="both"/>
        <w:rPr>
          <w:rFonts w:ascii="Times New Roman" w:hAnsi="Times New Roman"/>
          <w:sz w:val="28"/>
          <w:szCs w:val="28"/>
          <w:highlight w:val="yellow"/>
        </w:rPr>
      </w:pPr>
      <w:r w:rsidRPr="000A16A6">
        <w:rPr>
          <w:rFonts w:ascii="Times New Roman" w:hAnsi="Times New Roman"/>
          <w:noProof/>
          <w:sz w:val="28"/>
          <w:szCs w:val="28"/>
          <w:lang w:eastAsia="ru-RU"/>
        </w:rPr>
        <w:drawing>
          <wp:inline distT="0" distB="0" distL="0" distR="0">
            <wp:extent cx="6055746" cy="1940118"/>
            <wp:effectExtent l="19050" t="0" r="2154" b="0"/>
            <wp:docPr id="14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A25FA" w:rsidRPr="000A16A6" w:rsidRDefault="005A25FA" w:rsidP="005A25FA">
      <w:pPr>
        <w:pStyle w:val="ad"/>
        <w:spacing w:before="0" w:beforeAutospacing="0" w:after="0" w:afterAutospacing="0"/>
        <w:ind w:firstLine="709"/>
        <w:jc w:val="both"/>
        <w:rPr>
          <w:sz w:val="28"/>
          <w:szCs w:val="28"/>
        </w:rPr>
      </w:pPr>
      <w:r w:rsidRPr="000A16A6">
        <w:rPr>
          <w:sz w:val="28"/>
          <w:szCs w:val="28"/>
        </w:rPr>
        <w:t>Большинство потребителей (82,2% или 2288 чел.) ответили о возможности выбора организаций на рынке пищевой продукции «</w:t>
      </w:r>
      <w:proofErr w:type="gramStart"/>
      <w:r w:rsidRPr="000A16A6">
        <w:rPr>
          <w:sz w:val="28"/>
          <w:szCs w:val="28"/>
        </w:rPr>
        <w:t>удовлетворен</w:t>
      </w:r>
      <w:proofErr w:type="gramEnd"/>
      <w:r w:rsidRPr="000A16A6">
        <w:rPr>
          <w:sz w:val="28"/>
          <w:szCs w:val="28"/>
        </w:rPr>
        <w:t>», «скорее удовлетворен», 12,9% (360 чел.) «не удовлетворены», «скорее не удовлетворены».</w:t>
      </w:r>
    </w:p>
    <w:p w:rsidR="005A25FA" w:rsidRPr="000A16A6" w:rsidRDefault="005A25FA" w:rsidP="005A25FA">
      <w:pPr>
        <w:spacing w:after="0" w:line="240" w:lineRule="auto"/>
        <w:jc w:val="center"/>
        <w:rPr>
          <w:rFonts w:ascii="Times New Roman" w:eastAsia="Times New Roman" w:hAnsi="Times New Roman"/>
          <w:b/>
          <w:color w:val="000000"/>
          <w:sz w:val="28"/>
          <w:szCs w:val="28"/>
          <w:lang w:eastAsia="ru-RU"/>
        </w:rPr>
      </w:pPr>
    </w:p>
    <w:p w:rsidR="005A25FA" w:rsidRPr="000A16A6" w:rsidRDefault="005A25FA" w:rsidP="005A25FA">
      <w:pPr>
        <w:spacing w:after="0" w:line="240" w:lineRule="auto"/>
        <w:jc w:val="center"/>
        <w:rPr>
          <w:rFonts w:ascii="Times New Roman" w:eastAsia="Times New Roman" w:hAnsi="Times New Roman"/>
          <w:b/>
          <w:color w:val="000000"/>
          <w:sz w:val="28"/>
          <w:szCs w:val="28"/>
          <w:lang w:eastAsia="ru-RU"/>
        </w:rPr>
      </w:pPr>
      <w:r w:rsidRPr="000A16A6">
        <w:rPr>
          <w:rFonts w:ascii="Times New Roman" w:eastAsia="Times New Roman" w:hAnsi="Times New Roman"/>
          <w:b/>
          <w:color w:val="000000"/>
          <w:sz w:val="28"/>
          <w:szCs w:val="28"/>
          <w:lang w:eastAsia="ru-RU"/>
        </w:rPr>
        <w:t>Распределение мнения относительно оценки возможности выбора организаций на рынке пищевой продукции.</w:t>
      </w:r>
    </w:p>
    <w:p w:rsidR="005A25FA" w:rsidRPr="00C82D55" w:rsidRDefault="005A25FA" w:rsidP="005A25FA">
      <w:pPr>
        <w:pStyle w:val="ad"/>
        <w:spacing w:before="0" w:beforeAutospacing="0" w:after="0" w:afterAutospacing="0"/>
        <w:ind w:firstLine="709"/>
        <w:jc w:val="both"/>
        <w:rPr>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0A16A6">
        <w:rPr>
          <w:rFonts w:ascii="Times New Roman" w:hAnsi="Times New Roman"/>
          <w:noProof/>
          <w:sz w:val="28"/>
          <w:szCs w:val="28"/>
          <w:lang w:eastAsia="ru-RU"/>
        </w:rPr>
        <w:drawing>
          <wp:inline distT="0" distB="0" distL="0" distR="0">
            <wp:extent cx="6055746" cy="1940118"/>
            <wp:effectExtent l="19050" t="0" r="2154" b="0"/>
            <wp:docPr id="1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A25FA" w:rsidRPr="000A16A6" w:rsidRDefault="005A25FA" w:rsidP="005A25FA">
      <w:pPr>
        <w:spacing w:after="0" w:line="240" w:lineRule="auto"/>
        <w:jc w:val="center"/>
        <w:rPr>
          <w:rFonts w:ascii="Times New Roman" w:eastAsia="Times New Roman" w:hAnsi="Times New Roman"/>
          <w:b/>
          <w:color w:val="000000"/>
          <w:sz w:val="28"/>
          <w:szCs w:val="28"/>
          <w:lang w:eastAsia="ru-RU"/>
        </w:rPr>
      </w:pPr>
      <w:r w:rsidRPr="000A16A6">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услуги на рынке пищевой продукции в течение последних 3 лет.</w:t>
      </w:r>
    </w:p>
    <w:p w:rsidR="005A25FA" w:rsidRPr="000A16A6" w:rsidRDefault="005A25FA" w:rsidP="005A25FA">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18"/>
        <w:gridCol w:w="1897"/>
        <w:gridCol w:w="1925"/>
        <w:gridCol w:w="1908"/>
        <w:gridCol w:w="1923"/>
      </w:tblGrid>
      <w:tr w:rsidR="005A25FA" w:rsidRPr="000A16A6" w:rsidTr="009C77DF">
        <w:tc>
          <w:tcPr>
            <w:tcW w:w="1970"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Рынок пищевой продукции</w:t>
            </w:r>
          </w:p>
        </w:tc>
        <w:tc>
          <w:tcPr>
            <w:tcW w:w="1971"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 xml:space="preserve">Снизилось </w:t>
            </w:r>
          </w:p>
        </w:tc>
        <w:tc>
          <w:tcPr>
            <w:tcW w:w="1971"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Увеличилось</w:t>
            </w:r>
          </w:p>
        </w:tc>
        <w:tc>
          <w:tcPr>
            <w:tcW w:w="1971"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Не изменилось</w:t>
            </w:r>
          </w:p>
        </w:tc>
        <w:tc>
          <w:tcPr>
            <w:tcW w:w="1971"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Затрудняюсь ответить</w:t>
            </w:r>
          </w:p>
        </w:tc>
      </w:tr>
      <w:tr w:rsidR="005A25FA" w:rsidRPr="00C82D55" w:rsidTr="009C77DF">
        <w:tc>
          <w:tcPr>
            <w:tcW w:w="1970" w:type="dxa"/>
          </w:tcPr>
          <w:p w:rsidR="005A25FA" w:rsidRPr="000A16A6" w:rsidRDefault="005A25FA" w:rsidP="009C77DF">
            <w:pPr>
              <w:pStyle w:val="ab"/>
              <w:jc w:val="center"/>
              <w:rPr>
                <w:rFonts w:ascii="Times New Roman" w:hAnsi="Times New Roman"/>
                <w:sz w:val="24"/>
                <w:szCs w:val="24"/>
              </w:rPr>
            </w:pPr>
            <w:r w:rsidRPr="000A16A6">
              <w:rPr>
                <w:rFonts w:ascii="Times New Roman" w:hAnsi="Times New Roman"/>
                <w:sz w:val="24"/>
                <w:szCs w:val="24"/>
              </w:rPr>
              <w:t>Количество организаций</w:t>
            </w:r>
          </w:p>
        </w:tc>
        <w:tc>
          <w:tcPr>
            <w:tcW w:w="1971" w:type="dxa"/>
          </w:tcPr>
          <w:p w:rsidR="005A25FA" w:rsidRPr="000A16A6" w:rsidRDefault="005A25FA" w:rsidP="009C77DF">
            <w:pPr>
              <w:pStyle w:val="ab"/>
              <w:jc w:val="center"/>
              <w:rPr>
                <w:rFonts w:ascii="Times New Roman" w:hAnsi="Times New Roman"/>
                <w:sz w:val="24"/>
                <w:szCs w:val="24"/>
              </w:rPr>
            </w:pPr>
            <w:r>
              <w:rPr>
                <w:rFonts w:ascii="Times New Roman" w:hAnsi="Times New Roman"/>
                <w:sz w:val="24"/>
                <w:szCs w:val="24"/>
              </w:rPr>
              <w:t>181</w:t>
            </w:r>
          </w:p>
        </w:tc>
        <w:tc>
          <w:tcPr>
            <w:tcW w:w="1971" w:type="dxa"/>
          </w:tcPr>
          <w:p w:rsidR="005A25FA" w:rsidRPr="000A16A6" w:rsidRDefault="005A25FA" w:rsidP="009C77DF">
            <w:pPr>
              <w:pStyle w:val="ab"/>
              <w:jc w:val="center"/>
              <w:rPr>
                <w:rFonts w:ascii="Times New Roman" w:hAnsi="Times New Roman"/>
                <w:sz w:val="24"/>
                <w:szCs w:val="24"/>
              </w:rPr>
            </w:pPr>
            <w:r>
              <w:rPr>
                <w:rFonts w:ascii="Times New Roman" w:hAnsi="Times New Roman"/>
                <w:sz w:val="24"/>
                <w:szCs w:val="24"/>
              </w:rPr>
              <w:t>1159</w:t>
            </w:r>
          </w:p>
        </w:tc>
        <w:tc>
          <w:tcPr>
            <w:tcW w:w="1971" w:type="dxa"/>
          </w:tcPr>
          <w:p w:rsidR="005A25FA" w:rsidRPr="000A16A6" w:rsidRDefault="005A25FA" w:rsidP="009C77DF">
            <w:pPr>
              <w:pStyle w:val="ab"/>
              <w:jc w:val="center"/>
              <w:rPr>
                <w:rFonts w:ascii="Times New Roman" w:hAnsi="Times New Roman"/>
                <w:sz w:val="24"/>
                <w:szCs w:val="24"/>
              </w:rPr>
            </w:pPr>
            <w:r>
              <w:rPr>
                <w:rFonts w:ascii="Times New Roman" w:hAnsi="Times New Roman"/>
                <w:sz w:val="24"/>
                <w:szCs w:val="24"/>
              </w:rPr>
              <w:t>1106</w:t>
            </w:r>
          </w:p>
        </w:tc>
        <w:tc>
          <w:tcPr>
            <w:tcW w:w="1971" w:type="dxa"/>
          </w:tcPr>
          <w:p w:rsidR="005A25FA" w:rsidRPr="000A16A6" w:rsidRDefault="005A25FA" w:rsidP="009C77DF">
            <w:pPr>
              <w:pStyle w:val="ab"/>
              <w:jc w:val="center"/>
              <w:rPr>
                <w:rFonts w:ascii="Times New Roman" w:hAnsi="Times New Roman"/>
                <w:sz w:val="24"/>
                <w:szCs w:val="24"/>
              </w:rPr>
            </w:pPr>
            <w:r>
              <w:rPr>
                <w:rFonts w:ascii="Times New Roman" w:hAnsi="Times New Roman"/>
                <w:sz w:val="24"/>
                <w:szCs w:val="24"/>
              </w:rPr>
              <w:t>336</w:t>
            </w:r>
          </w:p>
        </w:tc>
      </w:tr>
    </w:tbl>
    <w:p w:rsidR="005A25FA" w:rsidRPr="00C82D55" w:rsidRDefault="005A25FA" w:rsidP="005A25FA">
      <w:pPr>
        <w:spacing w:after="0" w:line="240" w:lineRule="auto"/>
        <w:jc w:val="both"/>
        <w:rPr>
          <w:rFonts w:ascii="Times New Roman" w:hAnsi="Times New Roman"/>
          <w:sz w:val="28"/>
          <w:szCs w:val="28"/>
          <w:highlight w:val="yellow"/>
        </w:rPr>
      </w:pPr>
    </w:p>
    <w:p w:rsidR="005A25FA" w:rsidRPr="006509B9" w:rsidRDefault="005A25FA" w:rsidP="005A25FA">
      <w:pPr>
        <w:jc w:val="center"/>
        <w:rPr>
          <w:rFonts w:ascii="Times New Roman" w:hAnsi="Times New Roman"/>
          <w:b/>
          <w:sz w:val="28"/>
          <w:szCs w:val="28"/>
        </w:rPr>
      </w:pPr>
      <w:r w:rsidRPr="006509B9">
        <w:rPr>
          <w:rFonts w:ascii="Times New Roman" w:hAnsi="Times New Roman"/>
          <w:b/>
          <w:i/>
          <w:sz w:val="28"/>
          <w:szCs w:val="28"/>
        </w:rPr>
        <w:t>26. Рынок финансовых услуг.</w:t>
      </w:r>
    </w:p>
    <w:p w:rsidR="005A25FA" w:rsidRPr="00985E85" w:rsidRDefault="005A25FA" w:rsidP="005A25FA">
      <w:pPr>
        <w:spacing w:after="0" w:line="240" w:lineRule="auto"/>
        <w:ind w:firstLine="567"/>
        <w:jc w:val="both"/>
        <w:rPr>
          <w:rFonts w:ascii="Times New Roman" w:eastAsia="Times New Roman" w:hAnsi="Times New Roman"/>
          <w:sz w:val="28"/>
          <w:szCs w:val="28"/>
          <w:lang w:eastAsia="ru-RU"/>
        </w:rPr>
      </w:pPr>
      <w:r w:rsidRPr="00985E85">
        <w:rPr>
          <w:rFonts w:ascii="Times New Roman" w:eastAsia="Times New Roman" w:hAnsi="Times New Roman"/>
          <w:sz w:val="28"/>
          <w:szCs w:val="28"/>
          <w:lang w:eastAsia="ru-RU"/>
        </w:rPr>
        <w:lastRenderedPageBreak/>
        <w:t>Финансовый рынок Усть-Лабинского района является неотъемлемой частью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w:t>
      </w:r>
    </w:p>
    <w:p w:rsidR="005A25FA" w:rsidRPr="00985E85" w:rsidRDefault="005A25FA" w:rsidP="005A25FA">
      <w:pPr>
        <w:pStyle w:val="ab"/>
        <w:ind w:firstLine="708"/>
        <w:jc w:val="both"/>
        <w:rPr>
          <w:rFonts w:ascii="Times New Roman" w:hAnsi="Times New Roman"/>
          <w:sz w:val="28"/>
          <w:szCs w:val="28"/>
        </w:rPr>
      </w:pPr>
      <w:r w:rsidRPr="00985E85">
        <w:rPr>
          <w:rFonts w:ascii="Times New Roman" w:hAnsi="Times New Roman"/>
          <w:sz w:val="28"/>
          <w:szCs w:val="28"/>
        </w:rPr>
        <w:t>На территории Усть-Лабинского муниципального образования, по состоянию на 2021 год, осуществляют свою деятельность 7 кредитных организаций, в том числе: ПАО «Сбербанк России» (17 дополнительных офисов на территории МО), ОАО «</w:t>
      </w:r>
      <w:proofErr w:type="spellStart"/>
      <w:r w:rsidRPr="00985E85">
        <w:rPr>
          <w:rFonts w:ascii="Times New Roman" w:hAnsi="Times New Roman"/>
          <w:sz w:val="28"/>
          <w:szCs w:val="28"/>
        </w:rPr>
        <w:t>Россельхозбанк</w:t>
      </w:r>
      <w:proofErr w:type="spellEnd"/>
      <w:r w:rsidRPr="00985E85">
        <w:rPr>
          <w:rFonts w:ascii="Times New Roman" w:hAnsi="Times New Roman"/>
          <w:sz w:val="28"/>
          <w:szCs w:val="28"/>
        </w:rPr>
        <w:t>», ОАО «</w:t>
      </w:r>
      <w:proofErr w:type="spellStart"/>
      <w:r w:rsidRPr="00985E85">
        <w:rPr>
          <w:rFonts w:ascii="Times New Roman" w:hAnsi="Times New Roman"/>
          <w:sz w:val="28"/>
          <w:szCs w:val="28"/>
        </w:rPr>
        <w:t>Юг-Инвестбанк</w:t>
      </w:r>
      <w:proofErr w:type="spellEnd"/>
      <w:r w:rsidRPr="00985E85">
        <w:rPr>
          <w:rFonts w:ascii="Times New Roman" w:hAnsi="Times New Roman"/>
          <w:sz w:val="28"/>
          <w:szCs w:val="28"/>
        </w:rPr>
        <w:t xml:space="preserve">», РНКБ Банк (ПАО), КБ «Кубань Кредит», Банк «Союз», ПАО «Почта Банк». </w:t>
      </w:r>
    </w:p>
    <w:p w:rsidR="005A25FA" w:rsidRPr="00033B64" w:rsidRDefault="005A25FA" w:rsidP="005A25FA">
      <w:pPr>
        <w:pStyle w:val="ab"/>
        <w:ind w:firstLine="708"/>
        <w:jc w:val="both"/>
        <w:rPr>
          <w:rFonts w:ascii="Times New Roman" w:hAnsi="Times New Roman"/>
          <w:sz w:val="28"/>
          <w:szCs w:val="28"/>
        </w:rPr>
      </w:pPr>
      <w:r w:rsidRPr="00033B64">
        <w:rPr>
          <w:rFonts w:ascii="Times New Roman" w:hAnsi="Times New Roman"/>
          <w:sz w:val="28"/>
          <w:szCs w:val="28"/>
        </w:rPr>
        <w:t>На территории Усть-Лабинского района расположено 109 банкоматов из них 49 – ПАО «Сбербанк», 1733 платежных терминалов, из них 1435 – ПАО «Сбербанк».</w:t>
      </w:r>
    </w:p>
    <w:p w:rsidR="005A25FA" w:rsidRPr="00006DA3" w:rsidRDefault="005A25FA" w:rsidP="005A25FA">
      <w:pPr>
        <w:pStyle w:val="ab"/>
        <w:ind w:firstLine="708"/>
        <w:jc w:val="both"/>
        <w:rPr>
          <w:rFonts w:ascii="Times New Roman" w:hAnsi="Times New Roman"/>
          <w:sz w:val="28"/>
          <w:szCs w:val="28"/>
        </w:rPr>
      </w:pPr>
      <w:r w:rsidRPr="00006DA3">
        <w:rPr>
          <w:rFonts w:ascii="Times New Roman" w:hAnsi="Times New Roman"/>
          <w:sz w:val="28"/>
          <w:szCs w:val="28"/>
        </w:rPr>
        <w:t>По итогам 2021 года объем предоставленных кредитов с начала года составил 9 521 812,0 тыс. руб.</w:t>
      </w:r>
    </w:p>
    <w:p w:rsidR="005A25FA" w:rsidRPr="00006DA3" w:rsidRDefault="005A25FA" w:rsidP="005A25FA">
      <w:pPr>
        <w:pStyle w:val="ab"/>
        <w:ind w:firstLine="708"/>
        <w:jc w:val="both"/>
        <w:rPr>
          <w:rFonts w:ascii="Times New Roman" w:hAnsi="Times New Roman"/>
          <w:sz w:val="28"/>
          <w:szCs w:val="28"/>
        </w:rPr>
      </w:pPr>
      <w:r w:rsidRPr="00006DA3">
        <w:rPr>
          <w:rFonts w:ascii="Times New Roman" w:hAnsi="Times New Roman"/>
          <w:sz w:val="28"/>
          <w:szCs w:val="28"/>
        </w:rPr>
        <w:t>Юридическим лицам выдано кредитов на общую сумму 5 634 151,0 тыс. руб.</w:t>
      </w:r>
    </w:p>
    <w:p w:rsidR="005A25FA" w:rsidRPr="00006DA3" w:rsidRDefault="005A25FA" w:rsidP="005A25FA">
      <w:pPr>
        <w:pStyle w:val="ab"/>
        <w:ind w:firstLine="708"/>
        <w:jc w:val="both"/>
        <w:rPr>
          <w:rFonts w:ascii="Times New Roman" w:hAnsi="Times New Roman"/>
          <w:sz w:val="28"/>
          <w:szCs w:val="28"/>
        </w:rPr>
      </w:pPr>
      <w:r w:rsidRPr="00006DA3">
        <w:rPr>
          <w:rFonts w:ascii="Times New Roman" w:hAnsi="Times New Roman"/>
          <w:sz w:val="28"/>
          <w:szCs w:val="28"/>
        </w:rPr>
        <w:t xml:space="preserve">Из них субъектам малого и среднего бизнеса 1.105.902,0 тыс. руб. </w:t>
      </w:r>
    </w:p>
    <w:p w:rsidR="005A25FA" w:rsidRPr="00006DA3" w:rsidRDefault="005A25FA" w:rsidP="005A25FA">
      <w:pPr>
        <w:pStyle w:val="ab"/>
        <w:ind w:firstLine="708"/>
        <w:jc w:val="both"/>
        <w:rPr>
          <w:rFonts w:ascii="Times New Roman" w:hAnsi="Times New Roman"/>
          <w:sz w:val="28"/>
          <w:szCs w:val="28"/>
        </w:rPr>
      </w:pPr>
      <w:r w:rsidRPr="00006DA3">
        <w:rPr>
          <w:rFonts w:ascii="Times New Roman" w:hAnsi="Times New Roman"/>
          <w:sz w:val="28"/>
          <w:szCs w:val="28"/>
        </w:rPr>
        <w:t>Объем предоставленных кредитов физическим лицам составил 3 887 661,0 тыс. руб. из них 340 ипотечных жилищных кредитов, на общую сумму 686 818,0 тыс. руб.</w:t>
      </w:r>
    </w:p>
    <w:p w:rsidR="005A25FA" w:rsidRPr="00006DA3" w:rsidRDefault="005A25FA" w:rsidP="005A25FA">
      <w:pPr>
        <w:pStyle w:val="ab"/>
        <w:ind w:firstLine="708"/>
        <w:jc w:val="both"/>
        <w:rPr>
          <w:rFonts w:ascii="Times New Roman" w:hAnsi="Times New Roman"/>
          <w:sz w:val="28"/>
          <w:szCs w:val="28"/>
        </w:rPr>
      </w:pPr>
      <w:r w:rsidRPr="00006DA3">
        <w:rPr>
          <w:rFonts w:ascii="Times New Roman" w:hAnsi="Times New Roman"/>
          <w:sz w:val="28"/>
          <w:szCs w:val="28"/>
        </w:rPr>
        <w:t>Остатки на счетах по вкладам и депозитам составили: 2 635 430,0 тыс. руб.</w:t>
      </w:r>
    </w:p>
    <w:p w:rsidR="005A25FA" w:rsidRPr="00D96835" w:rsidRDefault="005A25FA" w:rsidP="005A25FA">
      <w:pPr>
        <w:spacing w:after="0" w:line="240" w:lineRule="auto"/>
        <w:ind w:firstLine="567"/>
        <w:jc w:val="both"/>
        <w:rPr>
          <w:rFonts w:ascii="Times New Roman" w:eastAsia="Times New Roman" w:hAnsi="Times New Roman"/>
          <w:sz w:val="28"/>
          <w:szCs w:val="28"/>
          <w:lang w:eastAsia="ru-RU"/>
        </w:rPr>
      </w:pPr>
      <w:r w:rsidRPr="00D96835">
        <w:rPr>
          <w:rFonts w:ascii="Times New Roman" w:eastAsia="Times New Roman" w:hAnsi="Times New Roman"/>
          <w:sz w:val="28"/>
          <w:szCs w:val="28"/>
          <w:lang w:eastAsia="ru-RU"/>
        </w:rPr>
        <w:t xml:space="preserve">В целях повышения доступности финансовых услуг в районе проводится комплекс мероприятий по повышению финансовой грамотности и предупреждению деятельности на территории Усть-Лабинского района организаций, обладающих признаками «финансовых пирамид». </w:t>
      </w:r>
    </w:p>
    <w:p w:rsidR="005A25FA" w:rsidRPr="00D96835" w:rsidRDefault="005A25FA" w:rsidP="005A25FA">
      <w:pPr>
        <w:pStyle w:val="ab"/>
        <w:ind w:firstLine="708"/>
        <w:jc w:val="both"/>
        <w:rPr>
          <w:rFonts w:ascii="Times New Roman" w:eastAsia="Times New Roman" w:hAnsi="Times New Roman"/>
          <w:color w:val="000000"/>
          <w:sz w:val="28"/>
          <w:szCs w:val="28"/>
          <w:shd w:val="clear" w:color="auto" w:fill="FFFFFF"/>
          <w:lang w:eastAsia="ru-RU"/>
        </w:rPr>
      </w:pPr>
      <w:proofErr w:type="gramStart"/>
      <w:r w:rsidRPr="00D96835">
        <w:rPr>
          <w:rFonts w:ascii="Times New Roman" w:eastAsia="Times New Roman" w:hAnsi="Times New Roman"/>
          <w:sz w:val="28"/>
          <w:szCs w:val="28"/>
          <w:lang w:eastAsia="ru-RU"/>
        </w:rPr>
        <w:t xml:space="preserve">Администрация муниципального образования  </w:t>
      </w:r>
      <w:proofErr w:type="spellStart"/>
      <w:r w:rsidRPr="00D96835">
        <w:rPr>
          <w:rFonts w:ascii="Times New Roman" w:eastAsia="Times New Roman" w:hAnsi="Times New Roman"/>
          <w:sz w:val="28"/>
          <w:szCs w:val="28"/>
          <w:lang w:eastAsia="ru-RU"/>
        </w:rPr>
        <w:t>Усть-Лабинский</w:t>
      </w:r>
      <w:proofErr w:type="spellEnd"/>
      <w:r w:rsidRPr="00D96835">
        <w:rPr>
          <w:rFonts w:ascii="Times New Roman" w:eastAsia="Times New Roman" w:hAnsi="Times New Roman"/>
          <w:sz w:val="28"/>
          <w:szCs w:val="28"/>
          <w:lang w:eastAsia="ru-RU"/>
        </w:rPr>
        <w:t xml:space="preserve"> район осуществляет мероприятия по повышению финансовой грамотности населения: распространяет печатную продукцию по вопросам повышения финансовой и налоговой грамотности населения, тематичес</w:t>
      </w:r>
      <w:r>
        <w:rPr>
          <w:rFonts w:ascii="Times New Roman" w:eastAsia="Times New Roman" w:hAnsi="Times New Roman"/>
          <w:sz w:val="28"/>
          <w:szCs w:val="28"/>
          <w:lang w:eastAsia="ru-RU"/>
        </w:rPr>
        <w:t>кие полиграфические материалы (16</w:t>
      </w:r>
      <w:r w:rsidRPr="00D96835">
        <w:rPr>
          <w:rFonts w:ascii="Times New Roman" w:eastAsia="Times New Roman" w:hAnsi="Times New Roman"/>
          <w:sz w:val="28"/>
          <w:szCs w:val="28"/>
          <w:lang w:eastAsia="ru-RU"/>
        </w:rPr>
        <w:t xml:space="preserve"> 000 листовок) размещены на территории сельских и городского поселения Усть-Лабинского района, а также в «Многофункциональном центре предоставления государственных и муниципальных услуг Краснодарского края, расположенном в г. Усть-Лабинске, информирует граждан</w:t>
      </w:r>
      <w:r w:rsidRPr="00D96835">
        <w:rPr>
          <w:rFonts w:ascii="Times New Roman" w:eastAsia="Times New Roman" w:hAnsi="Times New Roman"/>
          <w:color w:val="000000"/>
          <w:sz w:val="28"/>
          <w:szCs w:val="28"/>
          <w:shd w:val="clear" w:color="auto" w:fill="FFFFFF"/>
          <w:lang w:eastAsia="ru-RU"/>
        </w:rPr>
        <w:t>, что на территории края</w:t>
      </w:r>
      <w:proofErr w:type="gramEnd"/>
      <w:r w:rsidRPr="00D96835">
        <w:rPr>
          <w:rFonts w:ascii="Times New Roman" w:eastAsia="Times New Roman" w:hAnsi="Times New Roman"/>
          <w:color w:val="000000"/>
          <w:sz w:val="28"/>
          <w:szCs w:val="28"/>
          <w:shd w:val="clear" w:color="auto" w:fill="FFFFFF"/>
          <w:lang w:eastAsia="ru-RU"/>
        </w:rPr>
        <w:t xml:space="preserve"> имеют место случаи осуществления деятельности организаций, которые привлекают сбережения граждан под необоснованно высокие проценты путем размещения информации на официальном сайте администрации муниципального образования </w:t>
      </w:r>
      <w:proofErr w:type="spellStart"/>
      <w:r w:rsidRPr="00D96835">
        <w:rPr>
          <w:rFonts w:ascii="Times New Roman" w:eastAsia="Times New Roman" w:hAnsi="Times New Roman"/>
          <w:color w:val="000000"/>
          <w:sz w:val="28"/>
          <w:szCs w:val="28"/>
          <w:shd w:val="clear" w:color="auto" w:fill="FFFFFF"/>
          <w:lang w:eastAsia="ru-RU"/>
        </w:rPr>
        <w:t>Усть-Лабинский</w:t>
      </w:r>
      <w:proofErr w:type="spellEnd"/>
      <w:r w:rsidRPr="00D96835">
        <w:rPr>
          <w:rFonts w:ascii="Times New Roman" w:eastAsia="Times New Roman" w:hAnsi="Times New Roman"/>
          <w:color w:val="000000"/>
          <w:sz w:val="28"/>
          <w:szCs w:val="28"/>
          <w:shd w:val="clear" w:color="auto" w:fill="FFFFFF"/>
          <w:lang w:eastAsia="ru-RU"/>
        </w:rPr>
        <w:t xml:space="preserve"> район и в социальных сетях.</w:t>
      </w:r>
    </w:p>
    <w:p w:rsidR="005A25FA" w:rsidRPr="009E436C" w:rsidRDefault="005A25FA" w:rsidP="005A25F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9E436C">
        <w:rPr>
          <w:rFonts w:ascii="Times New Roman" w:eastAsia="Times New Roman" w:hAnsi="Times New Roman"/>
          <w:sz w:val="28"/>
          <w:szCs w:val="28"/>
          <w:lang w:eastAsia="ru-RU"/>
        </w:rPr>
        <w:t xml:space="preserve"> рамках реализации Федерального проекта «Повышение финансовой грамотности и развития финансового самообразования РФ», в рамках реализации Стратегии повышения финансовой грамотности в Российской Федерации на 2017-2023 годы, мероприятий по повышению уровня </w:t>
      </w:r>
      <w:r w:rsidRPr="009E436C">
        <w:rPr>
          <w:rFonts w:ascii="Times New Roman" w:eastAsia="Times New Roman" w:hAnsi="Times New Roman"/>
          <w:sz w:val="28"/>
          <w:szCs w:val="28"/>
          <w:lang w:eastAsia="ru-RU"/>
        </w:rPr>
        <w:lastRenderedPageBreak/>
        <w:t>финансовой грамотности населения и развитию финансового образования в Краснодарском крае были проведены следующие мероприятия:</w:t>
      </w:r>
    </w:p>
    <w:p w:rsidR="005A25FA" w:rsidRPr="009E436C" w:rsidRDefault="005A25FA" w:rsidP="005A25FA">
      <w:pPr>
        <w:pStyle w:val="ab"/>
        <w:ind w:firstLine="709"/>
        <w:jc w:val="both"/>
        <w:rPr>
          <w:rFonts w:ascii="Times New Roman" w:eastAsia="Times New Roman" w:hAnsi="Times New Roman" w:cstheme="minorBidi"/>
          <w:sz w:val="28"/>
          <w:szCs w:val="28"/>
          <w:lang w:eastAsia="ru-RU"/>
        </w:rPr>
      </w:pPr>
      <w:r w:rsidRPr="009E436C">
        <w:rPr>
          <w:rFonts w:ascii="Times New Roman" w:eastAsia="Times New Roman" w:hAnsi="Times New Roman" w:cstheme="minorBidi"/>
          <w:sz w:val="28"/>
          <w:szCs w:val="28"/>
          <w:lang w:eastAsia="ru-RU"/>
        </w:rPr>
        <w:t xml:space="preserve">- 28 февраля 2021 года, </w:t>
      </w:r>
      <w:r>
        <w:rPr>
          <w:rFonts w:ascii="Times New Roman" w:eastAsia="Times New Roman" w:hAnsi="Times New Roman" w:cstheme="minorBidi"/>
          <w:sz w:val="28"/>
          <w:szCs w:val="28"/>
          <w:lang w:eastAsia="ru-RU"/>
        </w:rPr>
        <w:t>учащаяся</w:t>
      </w:r>
      <w:r w:rsidRPr="009E436C">
        <w:rPr>
          <w:rFonts w:ascii="Times New Roman" w:eastAsia="Times New Roman" w:hAnsi="Times New Roman" w:cstheme="minorBidi"/>
          <w:sz w:val="28"/>
          <w:szCs w:val="28"/>
          <w:lang w:eastAsia="ru-RU"/>
        </w:rPr>
        <w:t xml:space="preserve"> МБОУ СОШ №6 им. И.Т. Сидоренко, участвовала в финале Всероссийской олимпиады по финансовой грамотности, финансовому рынку и защите прав потребителей финансовых услуг – «ФИНАТЛОН для старшеклассник</w:t>
      </w:r>
      <w:r>
        <w:rPr>
          <w:rFonts w:ascii="Times New Roman" w:eastAsia="Times New Roman" w:hAnsi="Times New Roman" w:cstheme="minorBidi"/>
          <w:sz w:val="28"/>
          <w:szCs w:val="28"/>
          <w:lang w:eastAsia="ru-RU"/>
        </w:rPr>
        <w:t>ов»</w:t>
      </w:r>
    </w:p>
    <w:p w:rsidR="005A25FA" w:rsidRPr="009E436C" w:rsidRDefault="005A25FA" w:rsidP="005A25FA">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Также в период с</w:t>
      </w:r>
      <w:r w:rsidRPr="009E436C">
        <w:rPr>
          <w:rFonts w:ascii="Times New Roman" w:eastAsia="Times New Roman" w:hAnsi="Times New Roman" w:cstheme="minorBidi"/>
          <w:sz w:val="28"/>
          <w:szCs w:val="28"/>
          <w:lang w:eastAsia="ru-RU"/>
        </w:rPr>
        <w:t xml:space="preserve"> 22 по 28 марта 2021 прошла ежегодная Всероссийская Неделя финансовой грамотности, в которой приняли участие 3036 обучающихся </w:t>
      </w:r>
      <w:r>
        <w:rPr>
          <w:rFonts w:ascii="Times New Roman" w:eastAsia="Times New Roman" w:hAnsi="Times New Roman" w:cstheme="minorBidi"/>
          <w:sz w:val="28"/>
          <w:szCs w:val="28"/>
          <w:lang w:eastAsia="ru-RU"/>
        </w:rPr>
        <w:t xml:space="preserve">из 30 </w:t>
      </w:r>
      <w:r w:rsidRPr="009E436C">
        <w:rPr>
          <w:rFonts w:ascii="Times New Roman" w:eastAsia="Times New Roman" w:hAnsi="Times New Roman" w:cstheme="minorBidi"/>
          <w:sz w:val="28"/>
          <w:szCs w:val="28"/>
          <w:lang w:eastAsia="ru-RU"/>
        </w:rPr>
        <w:t>общеобразовательных орг</w:t>
      </w:r>
      <w:r>
        <w:rPr>
          <w:rFonts w:ascii="Times New Roman" w:eastAsia="Times New Roman" w:hAnsi="Times New Roman" w:cstheme="minorBidi"/>
          <w:sz w:val="28"/>
          <w:szCs w:val="28"/>
          <w:lang w:eastAsia="ru-RU"/>
        </w:rPr>
        <w:t>анизаций Усть-Лабинского района;</w:t>
      </w:r>
    </w:p>
    <w:p w:rsidR="005A25FA" w:rsidRDefault="005A25FA" w:rsidP="005A25FA">
      <w:pPr>
        <w:pStyle w:val="ab"/>
        <w:ind w:firstLine="709"/>
        <w:jc w:val="both"/>
        <w:rPr>
          <w:rFonts w:ascii="Times New Roman" w:eastAsia="Times New Roman" w:hAnsi="Times New Roman" w:cstheme="minorBidi"/>
          <w:sz w:val="28"/>
          <w:szCs w:val="28"/>
          <w:lang w:eastAsia="ru-RU"/>
        </w:rPr>
      </w:pPr>
      <w:proofErr w:type="gramStart"/>
      <w:r w:rsidRPr="009E436C">
        <w:rPr>
          <w:rFonts w:ascii="Times New Roman" w:eastAsia="Times New Roman" w:hAnsi="Times New Roman" w:cstheme="minorBidi"/>
          <w:sz w:val="28"/>
          <w:szCs w:val="28"/>
          <w:lang w:eastAsia="ru-RU"/>
        </w:rPr>
        <w:t xml:space="preserve">- с 21 января по 23 апреля 2021 </w:t>
      </w:r>
      <w:r>
        <w:rPr>
          <w:rFonts w:ascii="Times New Roman" w:eastAsia="Times New Roman" w:hAnsi="Times New Roman" w:cstheme="minorBidi"/>
          <w:sz w:val="28"/>
          <w:szCs w:val="28"/>
          <w:lang w:eastAsia="ru-RU"/>
        </w:rPr>
        <w:t>обучающие</w:t>
      </w:r>
      <w:r w:rsidRPr="009E436C">
        <w:rPr>
          <w:rFonts w:ascii="Times New Roman" w:eastAsia="Times New Roman" w:hAnsi="Times New Roman" w:cstheme="minorBidi"/>
          <w:sz w:val="28"/>
          <w:szCs w:val="28"/>
          <w:lang w:eastAsia="ru-RU"/>
        </w:rPr>
        <w:t xml:space="preserve"> 6-11 классов </w:t>
      </w:r>
      <w:r>
        <w:rPr>
          <w:rFonts w:ascii="Times New Roman" w:eastAsia="Times New Roman" w:hAnsi="Times New Roman" w:cstheme="minorBidi"/>
          <w:sz w:val="28"/>
          <w:szCs w:val="28"/>
          <w:lang w:eastAsia="ru-RU"/>
        </w:rPr>
        <w:t>(</w:t>
      </w:r>
      <w:r w:rsidRPr="009E436C">
        <w:rPr>
          <w:rFonts w:ascii="Times New Roman" w:eastAsia="Times New Roman" w:hAnsi="Times New Roman" w:cstheme="minorBidi"/>
          <w:sz w:val="28"/>
          <w:szCs w:val="28"/>
          <w:lang w:eastAsia="ru-RU"/>
        </w:rPr>
        <w:t>3125 обучающихся из 28 общеобр</w:t>
      </w:r>
      <w:r>
        <w:rPr>
          <w:rFonts w:ascii="Times New Roman" w:eastAsia="Times New Roman" w:hAnsi="Times New Roman" w:cstheme="minorBidi"/>
          <w:sz w:val="28"/>
          <w:szCs w:val="28"/>
          <w:lang w:eastAsia="ru-RU"/>
        </w:rPr>
        <w:t>азовательных организаций) приняли участие в в</w:t>
      </w:r>
      <w:r w:rsidRPr="009E436C">
        <w:rPr>
          <w:rFonts w:ascii="Times New Roman" w:eastAsia="Times New Roman" w:hAnsi="Times New Roman" w:cstheme="minorBidi"/>
          <w:sz w:val="28"/>
          <w:szCs w:val="28"/>
          <w:lang w:eastAsia="ru-RU"/>
        </w:rPr>
        <w:t>есенн</w:t>
      </w:r>
      <w:r>
        <w:rPr>
          <w:rFonts w:ascii="Times New Roman" w:eastAsia="Times New Roman" w:hAnsi="Times New Roman" w:cstheme="minorBidi"/>
          <w:sz w:val="28"/>
          <w:szCs w:val="28"/>
          <w:lang w:eastAsia="ru-RU"/>
        </w:rPr>
        <w:t>ей</w:t>
      </w:r>
      <w:r w:rsidRPr="009E436C">
        <w:rPr>
          <w:rFonts w:ascii="Times New Roman" w:eastAsia="Times New Roman" w:hAnsi="Times New Roman" w:cstheme="minorBidi"/>
          <w:sz w:val="28"/>
          <w:szCs w:val="28"/>
          <w:lang w:eastAsia="ru-RU"/>
        </w:rPr>
        <w:t xml:space="preserve"> сесси</w:t>
      </w:r>
      <w:r>
        <w:rPr>
          <w:rFonts w:ascii="Times New Roman" w:eastAsia="Times New Roman" w:hAnsi="Times New Roman" w:cstheme="minorBidi"/>
          <w:sz w:val="28"/>
          <w:szCs w:val="28"/>
          <w:lang w:eastAsia="ru-RU"/>
        </w:rPr>
        <w:t>и</w:t>
      </w:r>
      <w:r w:rsidRPr="009E436C">
        <w:rPr>
          <w:rFonts w:ascii="Times New Roman" w:eastAsia="Times New Roman" w:hAnsi="Times New Roman" w:cstheme="minorBidi"/>
          <w:sz w:val="28"/>
          <w:szCs w:val="28"/>
          <w:lang w:eastAsia="ru-RU"/>
        </w:rPr>
        <w:t xml:space="preserve"> </w:t>
      </w:r>
      <w:proofErr w:type="spellStart"/>
      <w:r w:rsidRPr="009E436C">
        <w:rPr>
          <w:rFonts w:ascii="Times New Roman" w:eastAsia="Times New Roman" w:hAnsi="Times New Roman" w:cstheme="minorBidi"/>
          <w:sz w:val="28"/>
          <w:szCs w:val="28"/>
          <w:lang w:eastAsia="ru-RU"/>
        </w:rPr>
        <w:t>онлайн-ур</w:t>
      </w:r>
      <w:r>
        <w:rPr>
          <w:rFonts w:ascii="Times New Roman" w:eastAsia="Times New Roman" w:hAnsi="Times New Roman" w:cstheme="minorBidi"/>
          <w:sz w:val="28"/>
          <w:szCs w:val="28"/>
          <w:lang w:eastAsia="ru-RU"/>
        </w:rPr>
        <w:t>оков</w:t>
      </w:r>
      <w:proofErr w:type="spellEnd"/>
      <w:r>
        <w:rPr>
          <w:rFonts w:ascii="Times New Roman" w:eastAsia="Times New Roman" w:hAnsi="Times New Roman" w:cstheme="minorBidi"/>
          <w:sz w:val="28"/>
          <w:szCs w:val="28"/>
          <w:lang w:eastAsia="ru-RU"/>
        </w:rPr>
        <w:t xml:space="preserve"> по финансовой грамотности;</w:t>
      </w:r>
      <w:proofErr w:type="gramEnd"/>
    </w:p>
    <w:p w:rsidR="005A25FA" w:rsidRDefault="005A25FA" w:rsidP="005A25FA">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- 2 июня 2021 года в дистанционном формате состоялся зональный этап Всероссийского Чемпионата по финансовой грамотности.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представляла команда МАОУ СОШ №2 под руководством учителя истории и обществознания и учащихся 10 классов, в котором приняли участие 20 человек;</w:t>
      </w:r>
    </w:p>
    <w:p w:rsidR="005A25FA" w:rsidRPr="00293E6D" w:rsidRDefault="005A25FA" w:rsidP="005A25F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- 12 октября 2021 года специалистами ЧОУ ДПО «ИНДИГО» в администрации муниципального образования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 проведен семинар на тему: </w:t>
      </w:r>
      <w:r w:rsidRPr="00293E6D">
        <w:rPr>
          <w:rFonts w:ascii="Times New Roman" w:eastAsia="Times New Roman" w:hAnsi="Times New Roman"/>
          <w:sz w:val="28"/>
          <w:szCs w:val="28"/>
          <w:lang w:eastAsia="ru-RU"/>
        </w:rPr>
        <w:t>«Инструменты фондового рынка, безопасность инвестирования (финансовые пирамиды). Налоги и налоговые льготы, налоговые и имущественные вычеты. Безналичные расчёты, правила пользования банковскими картами»</w:t>
      </w:r>
      <w:r>
        <w:rPr>
          <w:rFonts w:ascii="Times New Roman" w:eastAsia="Times New Roman" w:hAnsi="Times New Roman"/>
          <w:sz w:val="28"/>
          <w:szCs w:val="28"/>
          <w:lang w:eastAsia="ru-RU"/>
        </w:rPr>
        <w:t>, в котором приняли участие 35 человек;</w:t>
      </w:r>
    </w:p>
    <w:p w:rsidR="005A25FA" w:rsidRDefault="005A25FA" w:rsidP="005A25FA">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с 14 сентября по 17 декабря 2021 года на территории Усть-Лабинского района в рамках осенней сессии проекта Банка России прошли «</w:t>
      </w:r>
      <w:proofErr w:type="spellStart"/>
      <w:r>
        <w:rPr>
          <w:rFonts w:ascii="Times New Roman" w:eastAsia="Times New Roman" w:hAnsi="Times New Roman" w:cstheme="minorBidi"/>
          <w:sz w:val="28"/>
          <w:szCs w:val="28"/>
          <w:lang w:eastAsia="ru-RU"/>
        </w:rPr>
        <w:t>Онлайн</w:t>
      </w:r>
      <w:proofErr w:type="spellEnd"/>
      <w:r>
        <w:rPr>
          <w:rFonts w:ascii="Times New Roman" w:eastAsia="Times New Roman" w:hAnsi="Times New Roman" w:cstheme="minorBidi"/>
          <w:sz w:val="28"/>
          <w:szCs w:val="28"/>
          <w:lang w:eastAsia="ru-RU"/>
        </w:rPr>
        <w:t xml:space="preserve"> – уроки финансовой грамотности», в которой приняли участие 3720</w:t>
      </w:r>
      <w:r w:rsidRPr="009E436C">
        <w:rPr>
          <w:rFonts w:ascii="Times New Roman" w:eastAsia="Times New Roman" w:hAnsi="Times New Roman" w:cstheme="minorBidi"/>
          <w:sz w:val="28"/>
          <w:szCs w:val="28"/>
          <w:lang w:eastAsia="ru-RU"/>
        </w:rPr>
        <w:t xml:space="preserve"> обучающихся </w:t>
      </w:r>
      <w:r>
        <w:rPr>
          <w:rFonts w:ascii="Times New Roman" w:eastAsia="Times New Roman" w:hAnsi="Times New Roman" w:cstheme="minorBidi"/>
          <w:sz w:val="28"/>
          <w:szCs w:val="28"/>
          <w:lang w:eastAsia="ru-RU"/>
        </w:rPr>
        <w:t xml:space="preserve">из 28 </w:t>
      </w:r>
      <w:r w:rsidRPr="009E436C">
        <w:rPr>
          <w:rFonts w:ascii="Times New Roman" w:eastAsia="Times New Roman" w:hAnsi="Times New Roman" w:cstheme="minorBidi"/>
          <w:sz w:val="28"/>
          <w:szCs w:val="28"/>
          <w:lang w:eastAsia="ru-RU"/>
        </w:rPr>
        <w:t>общеобразовательных орг</w:t>
      </w:r>
      <w:r>
        <w:rPr>
          <w:rFonts w:ascii="Times New Roman" w:eastAsia="Times New Roman" w:hAnsi="Times New Roman" w:cstheme="minorBidi"/>
          <w:sz w:val="28"/>
          <w:szCs w:val="28"/>
          <w:lang w:eastAsia="ru-RU"/>
        </w:rPr>
        <w:t>анизаций Усть-Лабинского района;</w:t>
      </w:r>
    </w:p>
    <w:p w:rsidR="005A25FA" w:rsidRDefault="005A25FA" w:rsidP="005A25FA">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 с 01.07.2021 по 10.09.2021 года </w:t>
      </w:r>
      <w:proofErr w:type="spellStart"/>
      <w:r>
        <w:rPr>
          <w:rFonts w:ascii="Times New Roman" w:eastAsia="Times New Roman" w:hAnsi="Times New Roman" w:cstheme="minorBidi"/>
          <w:sz w:val="28"/>
          <w:szCs w:val="28"/>
          <w:lang w:eastAsia="ru-RU"/>
        </w:rPr>
        <w:t>Усть-Лабинский</w:t>
      </w:r>
      <w:proofErr w:type="spellEnd"/>
      <w:r>
        <w:rPr>
          <w:rFonts w:ascii="Times New Roman" w:eastAsia="Times New Roman" w:hAnsi="Times New Roman" w:cstheme="minorBidi"/>
          <w:sz w:val="28"/>
          <w:szCs w:val="28"/>
          <w:lang w:eastAsia="ru-RU"/>
        </w:rPr>
        <w:t xml:space="preserve"> район участвовал в анкетировании оценки состояния финансовой доступности и удовлетворенности населения работой финансовых организаций в 2021 году, в котором приняли участие 1716 человек.</w:t>
      </w:r>
    </w:p>
    <w:p w:rsidR="005A25FA" w:rsidRDefault="005A25FA" w:rsidP="005A25F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Кроме того,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 (40 учащихся) приняли участие в творческом конкурсе по финансовой грамотности. </w:t>
      </w:r>
      <w:r w:rsidRPr="00207053">
        <w:rPr>
          <w:rFonts w:ascii="Times New Roman" w:eastAsia="Times New Roman" w:hAnsi="Times New Roman" w:cs="Times New Roman"/>
          <w:sz w:val="28"/>
          <w:szCs w:val="28"/>
          <w:lang w:eastAsia="ru-RU"/>
        </w:rPr>
        <w:t>Конкурсные работы были выполнены в виде рисунков по темам, посвященным вопросам страхования, преимуществам использования банковских карт, личного финансового планирования, предупреждению мошенничества на финансовом рынке. Это «болевые точки» и типичные проблемы, с которыми часто сталкиваются жители нашего края в условиях цифровой трансформации экономики. В своих работах участники отметили, как удобно пользоваться безналичной оплатой с помощью пластиковых карт в местах общественного транспорта, на кассах магазинов, также была затронута проблема поступающих звонков от мошенников, предлагающих несуществующие финансовые услуги.</w:t>
      </w:r>
    </w:p>
    <w:p w:rsidR="005A25FA" w:rsidRDefault="005A25FA" w:rsidP="005A25FA">
      <w:pPr>
        <w:spacing w:after="0" w:line="240" w:lineRule="auto"/>
        <w:ind w:firstLine="708"/>
        <w:jc w:val="both"/>
        <w:rPr>
          <w:rFonts w:ascii="Times New Roman" w:eastAsia="Times New Roman" w:hAnsi="Times New Roman"/>
          <w:sz w:val="28"/>
          <w:szCs w:val="28"/>
          <w:lang w:eastAsia="ru-RU"/>
        </w:rPr>
      </w:pPr>
      <w:r w:rsidRPr="009E3BB3">
        <w:rPr>
          <w:rFonts w:ascii="Times New Roman" w:eastAsia="Times New Roman" w:hAnsi="Times New Roman" w:cs="Times New Roman"/>
          <w:sz w:val="28"/>
          <w:szCs w:val="28"/>
          <w:lang w:eastAsia="ru-RU"/>
        </w:rPr>
        <w:lastRenderedPageBreak/>
        <w:t xml:space="preserve">Работы победителей и лауреатов Конкурса уже размещены в красочном календаре на 2022 год и будут распространены в крае через администрации муниципалитетов, многофункциональные центры предоставления государственных и муниципальных услуг, учреждениях социальной защиты и других общественных местах. Также работы размещены на официальном сайте министерства экономики и на странице в социальной сети </w:t>
      </w:r>
      <w:proofErr w:type="spellStart"/>
      <w:r w:rsidRPr="009E3BB3">
        <w:rPr>
          <w:rFonts w:ascii="Times New Roman" w:eastAsia="Times New Roman" w:hAnsi="Times New Roman" w:cs="Times New Roman"/>
          <w:sz w:val="28"/>
          <w:szCs w:val="28"/>
          <w:lang w:eastAsia="ru-RU"/>
        </w:rPr>
        <w:t>Инстаграм</w:t>
      </w:r>
      <w:proofErr w:type="spellEnd"/>
      <w:r w:rsidRPr="009E3BB3">
        <w:rPr>
          <w:rFonts w:ascii="Times New Roman" w:eastAsia="Times New Roman" w:hAnsi="Times New Roman" w:cs="Times New Roman"/>
          <w:sz w:val="28"/>
          <w:szCs w:val="28"/>
          <w:lang w:eastAsia="ru-RU"/>
        </w:rPr>
        <w:t>.</w:t>
      </w:r>
    </w:p>
    <w:p w:rsidR="005A25FA" w:rsidRPr="009E3BB3" w:rsidRDefault="005A25FA" w:rsidP="005A25F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По результатам конкурса учащиеся Усть-Лабинского района заняли </w:t>
      </w:r>
      <w:r w:rsidRPr="009E3BB3">
        <w:rPr>
          <w:rFonts w:ascii="Times New Roman" w:eastAsia="Times New Roman" w:hAnsi="Times New Roman" w:cs="Times New Roman"/>
          <w:sz w:val="28"/>
          <w:szCs w:val="28"/>
          <w:lang w:eastAsia="ru-RU"/>
        </w:rPr>
        <w:t>2 место в номинации «Личное финансовое планирование»</w:t>
      </w:r>
      <w:r w:rsidRPr="009E3BB3">
        <w:rPr>
          <w:rFonts w:ascii="Times New Roman" w:eastAsia="Times New Roman" w:hAnsi="Times New Roman"/>
          <w:sz w:val="28"/>
          <w:szCs w:val="28"/>
          <w:lang w:eastAsia="ru-RU"/>
        </w:rPr>
        <w:t xml:space="preserve"> (лауреат)</w:t>
      </w:r>
      <w:r w:rsidRPr="009E3BB3">
        <w:rPr>
          <w:rFonts w:ascii="Times New Roman" w:eastAsia="Times New Roman" w:hAnsi="Times New Roman" w:cs="Times New Roman"/>
          <w:sz w:val="28"/>
          <w:szCs w:val="28"/>
          <w:lang w:eastAsia="ru-RU"/>
        </w:rPr>
        <w:t xml:space="preserve"> </w:t>
      </w:r>
      <w:r w:rsidRPr="009E3BB3">
        <w:rPr>
          <w:rFonts w:ascii="Times New Roman" w:eastAsia="Times New Roman" w:hAnsi="Times New Roman"/>
          <w:sz w:val="28"/>
          <w:szCs w:val="28"/>
          <w:lang w:eastAsia="ru-RU"/>
        </w:rPr>
        <w:t xml:space="preserve">и </w:t>
      </w:r>
      <w:r w:rsidRPr="009E3BB3">
        <w:rPr>
          <w:rFonts w:ascii="Times New Roman" w:eastAsia="Times New Roman" w:hAnsi="Times New Roman" w:cs="Times New Roman"/>
          <w:sz w:val="28"/>
          <w:szCs w:val="28"/>
          <w:lang w:eastAsia="ru-RU"/>
        </w:rPr>
        <w:t xml:space="preserve">1 место </w:t>
      </w:r>
      <w:proofErr w:type="gramStart"/>
      <w:r w:rsidRPr="009E3BB3">
        <w:rPr>
          <w:rFonts w:ascii="Times New Roman" w:eastAsia="Times New Roman" w:hAnsi="Times New Roman" w:cs="Times New Roman"/>
          <w:sz w:val="28"/>
          <w:szCs w:val="28"/>
          <w:lang w:eastAsia="ru-RU"/>
        </w:rPr>
        <w:t>в</w:t>
      </w:r>
      <w:proofErr w:type="gramEnd"/>
      <w:r w:rsidRPr="009E3BB3">
        <w:rPr>
          <w:rFonts w:ascii="Times New Roman" w:eastAsia="Times New Roman" w:hAnsi="Times New Roman" w:cs="Times New Roman"/>
          <w:sz w:val="28"/>
          <w:szCs w:val="28"/>
          <w:lang w:eastAsia="ru-RU"/>
        </w:rPr>
        <w:t xml:space="preserve"> </w:t>
      </w:r>
      <w:r w:rsidRPr="009E3BB3">
        <w:rPr>
          <w:rFonts w:ascii="Times New Roman" w:eastAsia="Times New Roman" w:hAnsi="Times New Roman"/>
          <w:sz w:val="28"/>
          <w:szCs w:val="28"/>
          <w:lang w:eastAsia="ru-RU"/>
        </w:rPr>
        <w:t>(</w:t>
      </w:r>
      <w:r w:rsidRPr="009E3BB3">
        <w:rPr>
          <w:rFonts w:ascii="Times New Roman" w:eastAsia="Times New Roman" w:hAnsi="Times New Roman" w:cs="Times New Roman"/>
          <w:sz w:val="28"/>
          <w:szCs w:val="28"/>
          <w:lang w:eastAsia="ru-RU"/>
        </w:rPr>
        <w:t>победитель</w:t>
      </w:r>
      <w:r w:rsidRPr="009E3BB3">
        <w:rPr>
          <w:rFonts w:ascii="Times New Roman" w:eastAsia="Times New Roman" w:hAnsi="Times New Roman"/>
          <w:sz w:val="28"/>
          <w:szCs w:val="28"/>
          <w:lang w:eastAsia="ru-RU"/>
        </w:rPr>
        <w:t>).</w:t>
      </w:r>
    </w:p>
    <w:p w:rsidR="005A25FA" w:rsidRDefault="005A25FA" w:rsidP="005A25F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Также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 участвует в проекте «Уголки финансовой грамотности», который направлен на повышение информированности населения об имеющихся возможностях получения финансовых услуг, расположенных в помещениях библиотек Усть-Лабинского района и школьных библиотек.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A25FA" w:rsidTr="009C77DF">
        <w:trPr>
          <w:trHeight w:val="4205"/>
        </w:trPr>
        <w:tc>
          <w:tcPr>
            <w:tcW w:w="4927" w:type="dxa"/>
          </w:tcPr>
          <w:p w:rsidR="005A25FA" w:rsidRDefault="005A25FA" w:rsidP="009C77DF">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24175" cy="2486025"/>
                  <wp:effectExtent l="19050" t="0" r="9525" b="0"/>
                  <wp:docPr id="2" name="Рисунок 1" descr="C:\Users\2356-00300\Desktop\БАНКИ\Уголки финансовой грамотности\Фотоотчет об оформлении уголком финансовой грамотности в библиотека-филиалах МБУК ЦРБ МО УСТЬ-ЛАБИНСКИЙ РАЙОН\Крас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56-00300\Desktop\БАНКИ\Уголки финансовой грамотности\Фотоотчет об оформлении уголком финансовой грамотности в библиотека-филиалах МБУК ЦРБ МО УСТЬ-ЛАБИНСКИЙ РАЙОН\Красная.jpg"/>
                          <pic:cNvPicPr>
                            <a:picLocks noChangeAspect="1" noChangeArrowheads="1"/>
                          </pic:cNvPicPr>
                        </pic:nvPicPr>
                        <pic:blipFill>
                          <a:blip r:embed="rId106" cstate="print"/>
                          <a:srcRect/>
                          <a:stretch>
                            <a:fillRect/>
                          </a:stretch>
                        </pic:blipFill>
                        <pic:spPr bwMode="auto">
                          <a:xfrm>
                            <a:off x="0" y="0"/>
                            <a:ext cx="2926951" cy="2488385"/>
                          </a:xfrm>
                          <a:prstGeom prst="rect">
                            <a:avLst/>
                          </a:prstGeom>
                          <a:noFill/>
                          <a:ln w="9525">
                            <a:noFill/>
                            <a:miter lim="800000"/>
                            <a:headEnd/>
                            <a:tailEnd/>
                          </a:ln>
                        </pic:spPr>
                      </pic:pic>
                    </a:graphicData>
                  </a:graphic>
                </wp:inline>
              </w:drawing>
            </w:r>
          </w:p>
        </w:tc>
        <w:tc>
          <w:tcPr>
            <w:tcW w:w="4927" w:type="dxa"/>
          </w:tcPr>
          <w:p w:rsidR="005A25FA" w:rsidRDefault="005A25FA" w:rsidP="009C77DF">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22270" cy="2486025"/>
                  <wp:effectExtent l="19050" t="0" r="0" b="0"/>
                  <wp:docPr id="6" name="Рисунок 2" descr="C:\Users\2356-00300\Desktop\БАНКИ\ФИНАНСОВАЯ ГРАМОТНОСТЬ\2021\ФОТООТЧЕТ ШКОЛЫ\МАОУ СОШ 2\Фин. уголок  СОШ №2 страниц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56-00300\Desktop\БАНКИ\ФИНАНСОВАЯ ГРАМОТНОСТЬ\2021\ФОТООТЧЕТ ШКОЛЫ\МАОУ СОШ 2\Фин. уголок  СОШ №2 страница 2.jpeg"/>
                          <pic:cNvPicPr>
                            <a:picLocks noChangeAspect="1" noChangeArrowheads="1"/>
                          </pic:cNvPicPr>
                        </pic:nvPicPr>
                        <pic:blipFill>
                          <a:blip r:embed="rId107" cstate="print"/>
                          <a:srcRect/>
                          <a:stretch>
                            <a:fillRect/>
                          </a:stretch>
                        </pic:blipFill>
                        <pic:spPr bwMode="auto">
                          <a:xfrm>
                            <a:off x="0" y="0"/>
                            <a:ext cx="2922270" cy="2486025"/>
                          </a:xfrm>
                          <a:prstGeom prst="rect">
                            <a:avLst/>
                          </a:prstGeom>
                          <a:noFill/>
                          <a:ln w="9525">
                            <a:noFill/>
                            <a:miter lim="800000"/>
                            <a:headEnd/>
                            <a:tailEnd/>
                          </a:ln>
                        </pic:spPr>
                      </pic:pic>
                    </a:graphicData>
                  </a:graphic>
                </wp:inline>
              </w:drawing>
            </w:r>
          </w:p>
        </w:tc>
      </w:tr>
      <w:tr w:rsidR="005A25FA" w:rsidTr="009C77DF">
        <w:trPr>
          <w:trHeight w:val="5385"/>
        </w:trPr>
        <w:tc>
          <w:tcPr>
            <w:tcW w:w="4927" w:type="dxa"/>
          </w:tcPr>
          <w:p w:rsidR="005A25FA" w:rsidRDefault="005A25FA" w:rsidP="009C77DF">
            <w:pPr>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2971800" cy="3190875"/>
                  <wp:effectExtent l="19050" t="0" r="0" b="0"/>
                  <wp:docPr id="7" name="Рисунок 3" descr="C:\Users\2356-00300\Desktop\БАНКИ\ФИНАНСОВАЯ ГРАМОТНОСТЬ\2021\ФОТООТЧЕТ ШКОЛЫ\МБОУ СОШ 13\IMG-20210708-WA0010 школ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56-00300\Desktop\БАНКИ\ФИНАНСОВАЯ ГРАМОТНОСТЬ\2021\ФОТООТЧЕТ ШКОЛЫ\МБОУ СОШ 13\IMG-20210708-WA0010 школа 13.jpg"/>
                          <pic:cNvPicPr>
                            <a:picLocks noChangeAspect="1" noChangeArrowheads="1"/>
                          </pic:cNvPicPr>
                        </pic:nvPicPr>
                        <pic:blipFill>
                          <a:blip r:embed="rId108" cstate="print"/>
                          <a:srcRect/>
                          <a:stretch>
                            <a:fillRect/>
                          </a:stretch>
                        </pic:blipFill>
                        <pic:spPr bwMode="auto">
                          <a:xfrm>
                            <a:off x="0" y="0"/>
                            <a:ext cx="2971800" cy="3190875"/>
                          </a:xfrm>
                          <a:prstGeom prst="rect">
                            <a:avLst/>
                          </a:prstGeom>
                          <a:noFill/>
                          <a:ln w="9525">
                            <a:noFill/>
                            <a:miter lim="800000"/>
                            <a:headEnd/>
                            <a:tailEnd/>
                          </a:ln>
                        </pic:spPr>
                      </pic:pic>
                    </a:graphicData>
                  </a:graphic>
                </wp:inline>
              </w:drawing>
            </w:r>
          </w:p>
        </w:tc>
        <w:tc>
          <w:tcPr>
            <w:tcW w:w="4927" w:type="dxa"/>
          </w:tcPr>
          <w:p w:rsidR="005A25FA" w:rsidRDefault="005A25FA" w:rsidP="009C77DF">
            <w:pPr>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2971800" cy="3190875"/>
                  <wp:effectExtent l="19050" t="0" r="0" b="0"/>
                  <wp:docPr id="8" name="Рисунок 4" descr="C:\Users\2356-00300\Desktop\БАНКИ\ФИНАНСОВАЯ ГРАМОТНОСТЬ\2021\ФОТООТЧЕТ ШКОЛЫ\МБОУ СОШ 20\IMG-20210708-WA0006 СОШ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56-00300\Desktop\БАНКИ\ФИНАНСОВАЯ ГРАМОТНОСТЬ\2021\ФОТООТЧЕТ ШКОЛЫ\МБОУ СОШ 20\IMG-20210708-WA0006 СОШ 20.jpg"/>
                          <pic:cNvPicPr>
                            <a:picLocks noChangeAspect="1" noChangeArrowheads="1"/>
                          </pic:cNvPicPr>
                        </pic:nvPicPr>
                        <pic:blipFill>
                          <a:blip r:embed="rId109" cstate="print"/>
                          <a:srcRect/>
                          <a:stretch>
                            <a:fillRect/>
                          </a:stretch>
                        </pic:blipFill>
                        <pic:spPr bwMode="auto">
                          <a:xfrm>
                            <a:off x="0" y="0"/>
                            <a:ext cx="2973565" cy="3192770"/>
                          </a:xfrm>
                          <a:prstGeom prst="rect">
                            <a:avLst/>
                          </a:prstGeom>
                          <a:noFill/>
                          <a:ln w="9525">
                            <a:noFill/>
                            <a:miter lim="800000"/>
                            <a:headEnd/>
                            <a:tailEnd/>
                          </a:ln>
                        </pic:spPr>
                      </pic:pic>
                    </a:graphicData>
                  </a:graphic>
                </wp:inline>
              </w:drawing>
            </w:r>
          </w:p>
        </w:tc>
      </w:tr>
    </w:tbl>
    <w:p w:rsidR="005A25FA" w:rsidRDefault="005A25FA" w:rsidP="005A25F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Одновременно сообщаем, что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 участвует в </w:t>
      </w:r>
      <w:r>
        <w:rPr>
          <w:szCs w:val="36"/>
        </w:rPr>
        <w:t xml:space="preserve"> </w:t>
      </w:r>
      <w:r w:rsidRPr="00AC1D9B">
        <w:rPr>
          <w:rFonts w:ascii="Times New Roman" w:eastAsia="Times New Roman" w:hAnsi="Times New Roman"/>
          <w:sz w:val="28"/>
          <w:szCs w:val="28"/>
          <w:lang w:eastAsia="ru-RU"/>
        </w:rPr>
        <w:t>реализации на территории Усть-Лабинского района проекта формата «Безналичный район» в сфере ЖКХ и транспорта.</w:t>
      </w:r>
    </w:p>
    <w:p w:rsidR="005A25FA" w:rsidRDefault="005A25FA" w:rsidP="005A25FA">
      <w:pPr>
        <w:pStyle w:val="Standard"/>
        <w:ind w:firstLine="708"/>
        <w:jc w:val="both"/>
        <w:rPr>
          <w:rFonts w:ascii="Times New Roman" w:hAnsi="Times New Roman"/>
          <w:sz w:val="28"/>
          <w:szCs w:val="28"/>
          <w:lang w:val="ru-RU"/>
        </w:rPr>
      </w:pPr>
      <w:r>
        <w:rPr>
          <w:rFonts w:ascii="Times New Roman" w:hAnsi="Times New Roman"/>
          <w:sz w:val="28"/>
          <w:szCs w:val="28"/>
          <w:lang w:val="ru-RU"/>
        </w:rPr>
        <w:t>В 2021 году в</w:t>
      </w:r>
      <w:r w:rsidRPr="00102110">
        <w:rPr>
          <w:rFonts w:ascii="Times New Roman" w:hAnsi="Times New Roman"/>
          <w:sz w:val="28"/>
          <w:szCs w:val="28"/>
          <w:lang w:val="ru-RU"/>
        </w:rPr>
        <w:t xml:space="preserve"> целях развития рынка услуг пассажирских перевозок ИП Саньков А.В. участвует в реализации проекта «Безналичный район». Так на 11 городских маршрутах установлена система безналичной оплаты за проезд. Кроме того, 9 маршрутов</w:t>
      </w:r>
      <w:r>
        <w:rPr>
          <w:rFonts w:ascii="Times New Roman" w:hAnsi="Times New Roman"/>
          <w:sz w:val="28"/>
          <w:szCs w:val="28"/>
          <w:lang w:val="ru-RU"/>
        </w:rPr>
        <w:t xml:space="preserve"> из 17</w:t>
      </w:r>
      <w:r w:rsidRPr="00102110">
        <w:rPr>
          <w:rFonts w:ascii="Times New Roman" w:hAnsi="Times New Roman"/>
          <w:sz w:val="28"/>
          <w:szCs w:val="28"/>
          <w:lang w:val="ru-RU"/>
        </w:rPr>
        <w:t xml:space="preserve"> пригородного сообщения оснащены устройствами безналичной оплаты.</w:t>
      </w:r>
      <w:r>
        <w:rPr>
          <w:rFonts w:ascii="Times New Roman" w:hAnsi="Times New Roman"/>
          <w:sz w:val="28"/>
          <w:szCs w:val="28"/>
          <w:lang w:val="ru-RU"/>
        </w:rPr>
        <w:t xml:space="preserve"> Планируемая дата дооснащения всех автобусных маршрутов системой безналичной оплаты – декабрь 2022.</w:t>
      </w:r>
    </w:p>
    <w:p w:rsidR="005A25FA" w:rsidRDefault="005A25FA" w:rsidP="005A25FA">
      <w:pPr>
        <w:spacing w:after="0" w:line="240" w:lineRule="auto"/>
        <w:ind w:firstLine="708"/>
        <w:jc w:val="both"/>
        <w:rPr>
          <w:rFonts w:ascii="Times New Roman" w:eastAsia="Times New Roman" w:hAnsi="Times New Roman"/>
          <w:sz w:val="28"/>
          <w:szCs w:val="28"/>
          <w:lang w:eastAsia="ru-RU"/>
        </w:rPr>
      </w:pPr>
    </w:p>
    <w:p w:rsidR="005A25FA" w:rsidRDefault="005A25FA" w:rsidP="005A25FA">
      <w:pPr>
        <w:spacing w:after="0" w:line="240" w:lineRule="auto"/>
        <w:ind w:firstLine="708"/>
        <w:jc w:val="both"/>
        <w:rPr>
          <w:rFonts w:ascii="Times New Roman" w:hAnsi="Times New Roman"/>
          <w:sz w:val="28"/>
          <w:szCs w:val="28"/>
        </w:rPr>
      </w:pPr>
      <w:r>
        <w:rPr>
          <w:rFonts w:ascii="Times New Roman" w:eastAsia="Times New Roman" w:hAnsi="Times New Roman"/>
          <w:sz w:val="28"/>
          <w:szCs w:val="28"/>
          <w:lang w:eastAsia="ru-RU"/>
        </w:rPr>
        <w:t xml:space="preserve">Также информируем, </w:t>
      </w:r>
      <w:r w:rsidRPr="00BD3DE8">
        <w:rPr>
          <w:rFonts w:ascii="Times New Roman" w:hAnsi="Times New Roman"/>
          <w:sz w:val="28"/>
          <w:szCs w:val="28"/>
        </w:rPr>
        <w:t xml:space="preserve">что администрацией муниципального образования </w:t>
      </w:r>
      <w:proofErr w:type="spellStart"/>
      <w:r w:rsidRPr="00BD3DE8">
        <w:rPr>
          <w:rFonts w:ascii="Times New Roman" w:hAnsi="Times New Roman"/>
          <w:sz w:val="28"/>
          <w:szCs w:val="28"/>
        </w:rPr>
        <w:t>Усть-Лабинский</w:t>
      </w:r>
      <w:proofErr w:type="spellEnd"/>
      <w:r w:rsidRPr="00BD3DE8">
        <w:rPr>
          <w:rFonts w:ascii="Times New Roman" w:hAnsi="Times New Roman"/>
          <w:sz w:val="28"/>
          <w:szCs w:val="28"/>
        </w:rPr>
        <w:t xml:space="preserve"> район и КБ «Кубань Кредит» </w:t>
      </w:r>
      <w:r>
        <w:rPr>
          <w:rFonts w:ascii="Times New Roman" w:hAnsi="Times New Roman"/>
          <w:sz w:val="28"/>
          <w:szCs w:val="28"/>
        </w:rPr>
        <w:t>ОО</w:t>
      </w:r>
      <w:r w:rsidRPr="00BD3DE8">
        <w:rPr>
          <w:rFonts w:ascii="Times New Roman" w:hAnsi="Times New Roman"/>
          <w:sz w:val="28"/>
          <w:szCs w:val="28"/>
        </w:rPr>
        <w:t>О проведен</w:t>
      </w:r>
      <w:r>
        <w:rPr>
          <w:rFonts w:ascii="Times New Roman" w:hAnsi="Times New Roman"/>
          <w:sz w:val="28"/>
          <w:szCs w:val="28"/>
        </w:rPr>
        <w:t xml:space="preserve"> цикл уроков по финансовой грамотности среди школьников. Занятия п</w:t>
      </w:r>
      <w:r w:rsidRPr="00BD3DE8">
        <w:rPr>
          <w:rFonts w:ascii="Times New Roman" w:hAnsi="Times New Roman"/>
          <w:sz w:val="28"/>
          <w:szCs w:val="28"/>
        </w:rPr>
        <w:t>о тем</w:t>
      </w:r>
      <w:r>
        <w:rPr>
          <w:rFonts w:ascii="Times New Roman" w:hAnsi="Times New Roman"/>
          <w:sz w:val="28"/>
          <w:szCs w:val="28"/>
        </w:rPr>
        <w:t>ам</w:t>
      </w:r>
      <w:r w:rsidRPr="00BD3DE8">
        <w:rPr>
          <w:rFonts w:ascii="Times New Roman" w:hAnsi="Times New Roman"/>
          <w:sz w:val="28"/>
          <w:szCs w:val="28"/>
        </w:rPr>
        <w:t>: "Как спланировать нужные покупки: учись считать деньги по-взрослому" среди учащихся 5-7 классов (МБОУ гимназия 5 имени девяти героев</w:t>
      </w:r>
      <w:proofErr w:type="gramStart"/>
      <w:r w:rsidRPr="00BD3DE8">
        <w:rPr>
          <w:rFonts w:ascii="Times New Roman" w:hAnsi="Times New Roman"/>
          <w:sz w:val="28"/>
          <w:szCs w:val="28"/>
        </w:rPr>
        <w:t xml:space="preserve"> В</w:t>
      </w:r>
      <w:proofErr w:type="gramEnd"/>
      <w:r w:rsidRPr="00BD3DE8">
        <w:rPr>
          <w:rFonts w:ascii="Times New Roman" w:hAnsi="Times New Roman"/>
          <w:sz w:val="28"/>
          <w:szCs w:val="28"/>
        </w:rPr>
        <w:t xml:space="preserve">торой </w:t>
      </w:r>
      <w:proofErr w:type="spellStart"/>
      <w:r w:rsidRPr="00BD3DE8">
        <w:rPr>
          <w:rFonts w:ascii="Times New Roman" w:hAnsi="Times New Roman"/>
          <w:sz w:val="28"/>
          <w:szCs w:val="28"/>
        </w:rPr>
        <w:t>мирвой</w:t>
      </w:r>
      <w:proofErr w:type="spellEnd"/>
      <w:r w:rsidRPr="00BD3DE8">
        <w:rPr>
          <w:rFonts w:ascii="Times New Roman" w:hAnsi="Times New Roman"/>
          <w:sz w:val="28"/>
          <w:szCs w:val="28"/>
        </w:rPr>
        <w:t xml:space="preserve"> войны-25 человек; МБОУ СОШ №19 имени В.П. </w:t>
      </w:r>
      <w:proofErr w:type="spellStart"/>
      <w:r w:rsidRPr="00BD3DE8">
        <w:rPr>
          <w:rFonts w:ascii="Times New Roman" w:hAnsi="Times New Roman"/>
          <w:sz w:val="28"/>
          <w:szCs w:val="28"/>
        </w:rPr>
        <w:t>Стрельникова</w:t>
      </w:r>
      <w:proofErr w:type="spellEnd"/>
      <w:r w:rsidRPr="00BD3DE8">
        <w:rPr>
          <w:rFonts w:ascii="Times New Roman" w:hAnsi="Times New Roman"/>
          <w:sz w:val="28"/>
          <w:szCs w:val="28"/>
        </w:rPr>
        <w:t xml:space="preserve"> - 20 человек; МБОУ ООШ №31 имен П.Н. </w:t>
      </w:r>
      <w:proofErr w:type="spellStart"/>
      <w:r w:rsidRPr="00BD3DE8">
        <w:rPr>
          <w:rFonts w:ascii="Times New Roman" w:hAnsi="Times New Roman"/>
          <w:sz w:val="28"/>
          <w:szCs w:val="28"/>
        </w:rPr>
        <w:t>Свитко</w:t>
      </w:r>
      <w:proofErr w:type="spellEnd"/>
      <w:r w:rsidRPr="00BD3DE8">
        <w:rPr>
          <w:rFonts w:ascii="Times New Roman" w:hAnsi="Times New Roman"/>
          <w:sz w:val="28"/>
          <w:szCs w:val="28"/>
        </w:rPr>
        <w:t xml:space="preserve"> - 15 учащихся; МБОУ СОШ №7 имени И.Ф. Афанасьева - 25 человек; МБОУ СОШ имени Г.Н. </w:t>
      </w:r>
      <w:proofErr w:type="spellStart"/>
      <w:r w:rsidRPr="00BD3DE8">
        <w:rPr>
          <w:rFonts w:ascii="Times New Roman" w:hAnsi="Times New Roman"/>
          <w:sz w:val="28"/>
          <w:szCs w:val="28"/>
        </w:rPr>
        <w:t>Бурлачкова</w:t>
      </w:r>
      <w:proofErr w:type="spellEnd"/>
      <w:r w:rsidRPr="00BD3DE8">
        <w:rPr>
          <w:rFonts w:ascii="Times New Roman" w:hAnsi="Times New Roman"/>
          <w:sz w:val="28"/>
          <w:szCs w:val="28"/>
        </w:rPr>
        <w:t xml:space="preserve"> -50 учащихся; </w:t>
      </w:r>
      <w:proofErr w:type="gramStart"/>
      <w:r w:rsidRPr="00BD3DE8">
        <w:rPr>
          <w:rFonts w:ascii="Times New Roman" w:hAnsi="Times New Roman"/>
          <w:sz w:val="28"/>
          <w:szCs w:val="28"/>
        </w:rPr>
        <w:t xml:space="preserve">МБОУ СОШ № 16 - 20 человек; МБОУ СОШ №36 имени В.Г. </w:t>
      </w:r>
      <w:proofErr w:type="spellStart"/>
      <w:r w:rsidRPr="00BD3DE8">
        <w:rPr>
          <w:rFonts w:ascii="Times New Roman" w:hAnsi="Times New Roman"/>
          <w:sz w:val="28"/>
          <w:szCs w:val="28"/>
        </w:rPr>
        <w:t>Ободовского</w:t>
      </w:r>
      <w:proofErr w:type="spellEnd"/>
      <w:r w:rsidRPr="00BD3DE8">
        <w:rPr>
          <w:rFonts w:ascii="Times New Roman" w:hAnsi="Times New Roman"/>
          <w:sz w:val="28"/>
          <w:szCs w:val="28"/>
        </w:rPr>
        <w:t xml:space="preserve"> - 25 человек).</w:t>
      </w:r>
      <w:proofErr w:type="gramEnd"/>
      <w:r>
        <w:rPr>
          <w:rFonts w:ascii="Times New Roman" w:hAnsi="Times New Roman"/>
          <w:sz w:val="28"/>
          <w:szCs w:val="28"/>
        </w:rPr>
        <w:t xml:space="preserve"> Руководитель дополнительного офиса «</w:t>
      </w:r>
      <w:proofErr w:type="spellStart"/>
      <w:r>
        <w:rPr>
          <w:rFonts w:ascii="Times New Roman" w:hAnsi="Times New Roman"/>
          <w:sz w:val="28"/>
          <w:szCs w:val="28"/>
        </w:rPr>
        <w:t>Усть-Лабинский</w:t>
      </w:r>
      <w:proofErr w:type="spellEnd"/>
      <w:r>
        <w:rPr>
          <w:rFonts w:ascii="Times New Roman" w:hAnsi="Times New Roman"/>
          <w:sz w:val="28"/>
          <w:szCs w:val="28"/>
        </w:rPr>
        <w:t>» рассказала школьникам о грамотном управлении личным бюджетом, умении планировать расходы, правильной постановке целей и умелом использовании финансовых средств и инструментов.</w:t>
      </w:r>
    </w:p>
    <w:p w:rsidR="005A25FA" w:rsidRDefault="005A25FA" w:rsidP="005A25FA">
      <w:pPr>
        <w:spacing w:after="0" w:line="240" w:lineRule="auto"/>
        <w:ind w:firstLine="708"/>
        <w:jc w:val="both"/>
        <w:rPr>
          <w:rFonts w:ascii="Times New Roman" w:hAnsi="Times New Roman"/>
          <w:sz w:val="28"/>
          <w:szCs w:val="28"/>
        </w:rPr>
      </w:pPr>
      <w:r>
        <w:rPr>
          <w:rFonts w:ascii="Times New Roman" w:hAnsi="Times New Roman"/>
          <w:sz w:val="28"/>
          <w:szCs w:val="28"/>
        </w:rPr>
        <w:t>Кроме того, 19.08.2021 года проведена встреча работников Южного ГУ Банка России с привлечением каналов связи с жителями Александровского, Братского, Железного и Некрасовского сельских поселений Усть-Лабинского района, направленная на повышение информированности населения об имеющихся возможностях получения финансовых услуг.</w:t>
      </w:r>
    </w:p>
    <w:p w:rsidR="005A25FA" w:rsidRDefault="005A25FA" w:rsidP="005A25FA">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сайте администрации муниципального образования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 в разделе «Финансовая грамотность», во вкладке «Финансовое просвещение» размещены ссылки с возможностью прямого перехода по актуальным вопросам личных финансов и защиты прав потребителей финансовых услуг.</w:t>
      </w:r>
    </w:p>
    <w:p w:rsidR="005A25FA" w:rsidRPr="000636A3" w:rsidRDefault="005A25FA" w:rsidP="005A25FA">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Также для субъектов малого и среднего предпринимательства на сайте администрации по ссылке: </w:t>
      </w:r>
      <w:hyperlink r:id="rId110" w:history="1">
        <w:r w:rsidRPr="00804BB7">
          <w:rPr>
            <w:rStyle w:val="a3"/>
            <w:rFonts w:ascii="Times New Roman" w:hAnsi="Times New Roman"/>
            <w:sz w:val="28"/>
            <w:szCs w:val="28"/>
          </w:rPr>
          <w:t>http://www.adminustlabinsk.ru/administration/social-services/upravlenie-ekonomiki/finansovaya-gramotnost/dengi-dlya-dela-poznavatelnyy-videoblog-dlya-malogo-i-srednego-predprinimatelstva-ot-banka-rossii/</w:t>
        </w:r>
      </w:hyperlink>
      <w:r>
        <w:rPr>
          <w:rFonts w:ascii="Times New Roman" w:hAnsi="Times New Roman"/>
          <w:sz w:val="28"/>
          <w:szCs w:val="28"/>
        </w:rPr>
        <w:t xml:space="preserve"> создан познавательный </w:t>
      </w:r>
      <w:proofErr w:type="spellStart"/>
      <w:r>
        <w:rPr>
          <w:rFonts w:ascii="Times New Roman" w:hAnsi="Times New Roman"/>
          <w:sz w:val="28"/>
          <w:szCs w:val="28"/>
        </w:rPr>
        <w:t>видеоблог</w:t>
      </w:r>
      <w:proofErr w:type="spellEnd"/>
      <w:r>
        <w:rPr>
          <w:rFonts w:ascii="Times New Roman" w:hAnsi="Times New Roman"/>
          <w:sz w:val="28"/>
          <w:szCs w:val="28"/>
        </w:rPr>
        <w:t xml:space="preserve">, где </w:t>
      </w:r>
      <w:r w:rsidRPr="000636A3">
        <w:rPr>
          <w:rFonts w:ascii="Times New Roman" w:hAnsi="Times New Roman"/>
          <w:sz w:val="28"/>
          <w:szCs w:val="28"/>
        </w:rPr>
        <w:t xml:space="preserve">начинающие предприниматели </w:t>
      </w:r>
      <w:r>
        <w:rPr>
          <w:rFonts w:ascii="Times New Roman" w:hAnsi="Times New Roman"/>
          <w:sz w:val="28"/>
          <w:szCs w:val="28"/>
        </w:rPr>
        <w:t>могут узнать</w:t>
      </w:r>
      <w:r w:rsidRPr="000636A3">
        <w:rPr>
          <w:rFonts w:ascii="Times New Roman" w:hAnsi="Times New Roman"/>
          <w:sz w:val="28"/>
          <w:szCs w:val="28"/>
        </w:rPr>
        <w:t>: как привлечь деньги для запуска проекта, какие финансовые инструменты использовать на разных этапах развития своего дела, что делать, если финансовые организации отказывают в проведении операций, как выйти на фондовый рынок и</w:t>
      </w:r>
      <w:proofErr w:type="gramEnd"/>
      <w:r w:rsidRPr="000636A3">
        <w:rPr>
          <w:rFonts w:ascii="Times New Roman" w:hAnsi="Times New Roman"/>
          <w:sz w:val="28"/>
          <w:szCs w:val="28"/>
        </w:rPr>
        <w:t xml:space="preserve"> какую поддержку в этом окажет государство, что такое лизинг, </w:t>
      </w:r>
      <w:proofErr w:type="spellStart"/>
      <w:r w:rsidRPr="000636A3">
        <w:rPr>
          <w:rFonts w:ascii="Times New Roman" w:hAnsi="Times New Roman"/>
          <w:sz w:val="28"/>
          <w:szCs w:val="28"/>
        </w:rPr>
        <w:t>краудфинансирование</w:t>
      </w:r>
      <w:proofErr w:type="spellEnd"/>
      <w:r w:rsidRPr="000636A3">
        <w:rPr>
          <w:rFonts w:ascii="Times New Roman" w:hAnsi="Times New Roman"/>
          <w:sz w:val="28"/>
          <w:szCs w:val="28"/>
        </w:rPr>
        <w:t xml:space="preserve">, как оформить </w:t>
      </w:r>
      <w:proofErr w:type="spellStart"/>
      <w:r w:rsidRPr="000636A3">
        <w:rPr>
          <w:rFonts w:ascii="Times New Roman" w:hAnsi="Times New Roman"/>
          <w:sz w:val="28"/>
          <w:szCs w:val="28"/>
        </w:rPr>
        <w:lastRenderedPageBreak/>
        <w:t>микрозаймы</w:t>
      </w:r>
      <w:proofErr w:type="spellEnd"/>
      <w:r w:rsidRPr="000636A3">
        <w:rPr>
          <w:rFonts w:ascii="Times New Roman" w:hAnsi="Times New Roman"/>
          <w:sz w:val="28"/>
          <w:szCs w:val="28"/>
        </w:rPr>
        <w:t xml:space="preserve"> для МСП, как работает система быстрых платежей для бизнеса и многое другое</w:t>
      </w:r>
      <w:r>
        <w:rPr>
          <w:rFonts w:ascii="Times New Roman" w:hAnsi="Times New Roman"/>
          <w:sz w:val="28"/>
          <w:szCs w:val="28"/>
        </w:rPr>
        <w:t>.</w:t>
      </w:r>
    </w:p>
    <w:p w:rsidR="005A25FA" w:rsidRPr="00D15A61" w:rsidRDefault="005A25FA" w:rsidP="005A25FA">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 xml:space="preserve">В результате проведенного в 2021 году мониторинга удовлетворенности населения деятельности в сфере финансовых услуг на территории муниципального образования </w:t>
      </w:r>
      <w:proofErr w:type="spellStart"/>
      <w:r w:rsidRPr="00D15A61">
        <w:rPr>
          <w:rFonts w:ascii="Times New Roman" w:eastAsia="Times New Roman" w:hAnsi="Times New Roman"/>
          <w:color w:val="000000"/>
          <w:sz w:val="28"/>
          <w:szCs w:val="28"/>
          <w:shd w:val="clear" w:color="auto" w:fill="FFFFFF"/>
          <w:lang w:eastAsia="ru-RU"/>
        </w:rPr>
        <w:t>Усть-Лабинский</w:t>
      </w:r>
      <w:proofErr w:type="spellEnd"/>
      <w:r w:rsidRPr="00D15A61">
        <w:rPr>
          <w:rFonts w:ascii="Times New Roman" w:eastAsia="Times New Roman" w:hAnsi="Times New Roman"/>
          <w:color w:val="000000"/>
          <w:sz w:val="28"/>
          <w:szCs w:val="28"/>
          <w:shd w:val="clear" w:color="auto" w:fill="FFFFFF"/>
          <w:lang w:eastAsia="ru-RU"/>
        </w:rPr>
        <w:t xml:space="preserve"> район, выявлены следующие показатели:</w:t>
      </w:r>
    </w:p>
    <w:p w:rsidR="005A25FA" w:rsidRPr="00D15A61" w:rsidRDefault="005A25FA" w:rsidP="005A25FA">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 xml:space="preserve">Большинство потребителей (79,7% или 2216 человек) ответили о количестве организаций на рынке финансовых услуг как «избыточно много» и «достаточно», лишь 2,8% или 79 </w:t>
      </w:r>
      <w:proofErr w:type="gramStart"/>
      <w:r w:rsidRPr="00D15A61">
        <w:rPr>
          <w:rFonts w:ascii="Times New Roman" w:eastAsia="Times New Roman" w:hAnsi="Times New Roman"/>
          <w:color w:val="000000"/>
          <w:sz w:val="28"/>
          <w:szCs w:val="28"/>
          <w:shd w:val="clear" w:color="auto" w:fill="FFFFFF"/>
          <w:lang w:eastAsia="ru-RU"/>
        </w:rPr>
        <w:t>респондентов</w:t>
      </w:r>
      <w:proofErr w:type="gramEnd"/>
      <w:r w:rsidRPr="00D15A61">
        <w:rPr>
          <w:rFonts w:ascii="Times New Roman" w:eastAsia="Times New Roman" w:hAnsi="Times New Roman"/>
          <w:color w:val="000000"/>
          <w:sz w:val="28"/>
          <w:szCs w:val="28"/>
          <w:shd w:val="clear" w:color="auto" w:fill="FFFFFF"/>
          <w:lang w:eastAsia="ru-RU"/>
        </w:rPr>
        <w:t xml:space="preserve"> из числа опрошенных считают что их «нет совсем».</w:t>
      </w:r>
    </w:p>
    <w:p w:rsidR="005A25FA" w:rsidRPr="00D15A61" w:rsidRDefault="005A25FA" w:rsidP="005A25FA">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Что касается удовлетворенности уровнем цен на рынке финансовых услуг, то 2197 человек или 79,0% «удовлетворены» или «скорее удовлетворены» и 16,8% населения – «не удовлетворены», «скорее не удовлетворены».</w:t>
      </w:r>
    </w:p>
    <w:p w:rsidR="005A25FA" w:rsidRPr="00AE75F7" w:rsidRDefault="005A25FA" w:rsidP="005A25FA">
      <w:pPr>
        <w:pStyle w:val="ab"/>
        <w:ind w:firstLine="708"/>
        <w:jc w:val="both"/>
        <w:rPr>
          <w:rFonts w:ascii="Times New Roman" w:eastAsia="Times New Roman" w:hAnsi="Times New Roman"/>
          <w:color w:val="000000"/>
          <w:sz w:val="28"/>
          <w:szCs w:val="28"/>
          <w:shd w:val="clear" w:color="auto" w:fill="FFFFFF"/>
          <w:lang w:eastAsia="ru-RU"/>
        </w:rPr>
      </w:pPr>
      <w:r w:rsidRPr="00AE75F7">
        <w:rPr>
          <w:rFonts w:ascii="Times New Roman" w:eastAsia="Times New Roman" w:hAnsi="Times New Roman"/>
          <w:color w:val="000000"/>
          <w:sz w:val="28"/>
          <w:szCs w:val="28"/>
          <w:shd w:val="clear" w:color="auto" w:fill="FFFFFF"/>
          <w:lang w:eastAsia="ru-RU"/>
        </w:rPr>
        <w:t>Удовлетворенность качеством финансовых услуг выглядит следующим образом: «удовлетворены», «скорее удовлетворены» - 2224 человек или 80,0%, «не удовлетворены» или «скорее не удовлетворены» - 424 респондента или 15,2%.</w:t>
      </w:r>
    </w:p>
    <w:p w:rsidR="005A25FA" w:rsidRPr="00C82D55" w:rsidRDefault="005A25FA" w:rsidP="005A25FA">
      <w:pPr>
        <w:jc w:val="both"/>
        <w:rPr>
          <w:rFonts w:ascii="Times New Roman" w:hAnsi="Times New Roman"/>
          <w:b/>
          <w:sz w:val="28"/>
          <w:szCs w:val="28"/>
          <w:highlight w:val="yellow"/>
        </w:rPr>
      </w:pPr>
      <w:r w:rsidRPr="00AE75F7">
        <w:rPr>
          <w:rFonts w:ascii="Times New Roman" w:hAnsi="Times New Roman"/>
          <w:b/>
          <w:noProof/>
          <w:sz w:val="28"/>
          <w:szCs w:val="28"/>
          <w:lang w:eastAsia="ru-RU"/>
        </w:rPr>
        <w:drawing>
          <wp:inline distT="0" distB="0" distL="0" distR="0">
            <wp:extent cx="5895975" cy="2447925"/>
            <wp:effectExtent l="19050" t="0" r="0" b="0"/>
            <wp:docPr id="7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A25FA" w:rsidRPr="00AE75F7" w:rsidRDefault="005A25FA" w:rsidP="005A25FA">
      <w:pPr>
        <w:jc w:val="both"/>
        <w:rPr>
          <w:rFonts w:ascii="Times New Roman" w:hAnsi="Times New Roman"/>
          <w:b/>
          <w:sz w:val="28"/>
          <w:szCs w:val="28"/>
        </w:rPr>
      </w:pPr>
      <w:r w:rsidRPr="00AE75F7">
        <w:rPr>
          <w:rFonts w:ascii="Times New Roman" w:eastAsia="Times New Roman" w:hAnsi="Times New Roman"/>
          <w:b/>
          <w:color w:val="000000"/>
          <w:sz w:val="24"/>
          <w:szCs w:val="24"/>
          <w:lang w:eastAsia="ru-RU"/>
        </w:rPr>
        <w:t>Распределение мнения относительно оценки количества финансовых услуг, ед.</w:t>
      </w:r>
    </w:p>
    <w:p w:rsidR="005A25FA" w:rsidRPr="00C82D55" w:rsidRDefault="005A25FA" w:rsidP="005A25FA">
      <w:pPr>
        <w:spacing w:after="0" w:line="240" w:lineRule="auto"/>
        <w:jc w:val="both"/>
        <w:rPr>
          <w:rFonts w:ascii="Times New Roman" w:hAnsi="Times New Roman"/>
          <w:sz w:val="28"/>
          <w:szCs w:val="28"/>
          <w:highlight w:val="yellow"/>
        </w:rPr>
      </w:pPr>
      <w:r w:rsidRPr="00AE75F7">
        <w:rPr>
          <w:rFonts w:ascii="Times New Roman" w:hAnsi="Times New Roman"/>
          <w:noProof/>
          <w:sz w:val="28"/>
          <w:szCs w:val="28"/>
          <w:lang w:eastAsia="ru-RU"/>
        </w:rPr>
        <w:drawing>
          <wp:inline distT="0" distB="0" distL="0" distR="0">
            <wp:extent cx="5819775" cy="2562225"/>
            <wp:effectExtent l="19050" t="0" r="0" b="0"/>
            <wp:docPr id="7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A25FA" w:rsidRPr="00C82D55" w:rsidRDefault="005A25FA" w:rsidP="005A25FA">
      <w:pPr>
        <w:spacing w:after="0" w:line="240" w:lineRule="auto"/>
        <w:jc w:val="both"/>
        <w:rPr>
          <w:rFonts w:ascii="Times New Roman" w:hAnsi="Times New Roman"/>
          <w:sz w:val="28"/>
          <w:szCs w:val="28"/>
          <w:highlight w:val="yellow"/>
        </w:rPr>
      </w:pPr>
    </w:p>
    <w:p w:rsidR="005A25FA" w:rsidRPr="00AE75F7" w:rsidRDefault="005A25FA" w:rsidP="005A25FA">
      <w:pPr>
        <w:widowControl w:val="0"/>
        <w:spacing w:after="0" w:line="240" w:lineRule="auto"/>
        <w:jc w:val="center"/>
        <w:rPr>
          <w:rFonts w:ascii="Times New Roman" w:eastAsia="Times New Roman" w:hAnsi="Times New Roman"/>
          <w:color w:val="000000"/>
          <w:sz w:val="24"/>
          <w:szCs w:val="24"/>
          <w:lang w:eastAsia="ru-RU"/>
        </w:rPr>
      </w:pPr>
      <w:r w:rsidRPr="00AE75F7">
        <w:rPr>
          <w:rFonts w:ascii="Times New Roman" w:eastAsia="Times New Roman" w:hAnsi="Times New Roman"/>
          <w:b/>
          <w:color w:val="000000"/>
          <w:sz w:val="24"/>
          <w:szCs w:val="24"/>
          <w:lang w:eastAsia="ru-RU"/>
        </w:rPr>
        <w:t>Распределение мнения относительно оценки уровня цен на рынке финансовых услуг, ед</w:t>
      </w:r>
      <w:r w:rsidRPr="00AE75F7">
        <w:rPr>
          <w:rFonts w:ascii="Times New Roman" w:eastAsia="Times New Roman" w:hAnsi="Times New Roman"/>
          <w:color w:val="000000"/>
          <w:sz w:val="24"/>
          <w:szCs w:val="24"/>
          <w:lang w:eastAsia="ru-RU"/>
        </w:rPr>
        <w:t>.</w:t>
      </w:r>
    </w:p>
    <w:p w:rsidR="005A25FA" w:rsidRPr="00AE75F7" w:rsidRDefault="005A25FA" w:rsidP="005A25FA">
      <w:pPr>
        <w:widowControl w:val="0"/>
        <w:spacing w:after="0" w:line="240" w:lineRule="auto"/>
        <w:jc w:val="center"/>
        <w:rPr>
          <w:rFonts w:ascii="Times New Roman" w:eastAsia="Times New Roman" w:hAnsi="Times New Roman"/>
          <w:b/>
          <w:color w:val="000000"/>
          <w:sz w:val="24"/>
          <w:szCs w:val="24"/>
          <w:lang w:eastAsia="ru-RU"/>
        </w:rPr>
      </w:pPr>
    </w:p>
    <w:p w:rsidR="005A25FA" w:rsidRPr="00C82D55" w:rsidRDefault="005A25FA" w:rsidP="005A25FA">
      <w:pPr>
        <w:widowControl w:val="0"/>
        <w:spacing w:after="0" w:line="240" w:lineRule="auto"/>
        <w:jc w:val="center"/>
        <w:rPr>
          <w:rFonts w:ascii="Times New Roman" w:hAnsi="Times New Roman"/>
          <w:color w:val="000000"/>
          <w:sz w:val="28"/>
          <w:szCs w:val="28"/>
          <w:highlight w:val="yellow"/>
          <w:shd w:val="clear" w:color="auto" w:fill="FFFFFF"/>
        </w:rPr>
      </w:pPr>
      <w:r w:rsidRPr="00AE75F7">
        <w:rPr>
          <w:rFonts w:ascii="Times New Roman" w:hAnsi="Times New Roman"/>
          <w:noProof/>
          <w:color w:val="000000"/>
          <w:sz w:val="28"/>
          <w:szCs w:val="28"/>
          <w:shd w:val="clear" w:color="auto" w:fill="FFFFFF"/>
          <w:lang w:eastAsia="ru-RU"/>
        </w:rPr>
        <w:drawing>
          <wp:inline distT="0" distB="0" distL="0" distR="0">
            <wp:extent cx="5895975" cy="2333625"/>
            <wp:effectExtent l="19050" t="0" r="0" b="0"/>
            <wp:docPr id="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A25FA" w:rsidRPr="00C82D55" w:rsidRDefault="005A25FA" w:rsidP="005A25FA">
      <w:pPr>
        <w:pStyle w:val="ab"/>
        <w:jc w:val="center"/>
        <w:rPr>
          <w:rFonts w:ascii="Times New Roman" w:hAnsi="Times New Roman"/>
          <w:b/>
          <w:i/>
          <w:sz w:val="28"/>
          <w:szCs w:val="28"/>
          <w:highlight w:val="yellow"/>
        </w:rPr>
      </w:pPr>
    </w:p>
    <w:p w:rsidR="005A25FA" w:rsidRPr="00AE75F7" w:rsidRDefault="005A25FA" w:rsidP="005A25FA">
      <w:pPr>
        <w:widowControl w:val="0"/>
        <w:spacing w:after="0" w:line="240" w:lineRule="auto"/>
        <w:jc w:val="center"/>
        <w:rPr>
          <w:rFonts w:ascii="Times New Roman" w:eastAsia="Times New Roman" w:hAnsi="Times New Roman"/>
          <w:color w:val="000000"/>
          <w:sz w:val="24"/>
          <w:szCs w:val="24"/>
          <w:lang w:eastAsia="ru-RU"/>
        </w:rPr>
      </w:pPr>
      <w:r w:rsidRPr="00AE75F7">
        <w:rPr>
          <w:rFonts w:ascii="Times New Roman" w:eastAsia="Times New Roman" w:hAnsi="Times New Roman"/>
          <w:b/>
          <w:color w:val="000000"/>
          <w:sz w:val="24"/>
          <w:szCs w:val="24"/>
          <w:lang w:eastAsia="ru-RU"/>
        </w:rPr>
        <w:t>Распределение мнения относительно оценки качества товаров и услуг на рынке финансовых услуг, ед</w:t>
      </w:r>
      <w:r w:rsidRPr="00AE75F7">
        <w:rPr>
          <w:rFonts w:ascii="Times New Roman" w:eastAsia="Times New Roman" w:hAnsi="Times New Roman"/>
          <w:color w:val="000000"/>
          <w:sz w:val="24"/>
          <w:szCs w:val="24"/>
          <w:lang w:eastAsia="ru-RU"/>
        </w:rPr>
        <w:t>.</w:t>
      </w:r>
    </w:p>
    <w:p w:rsidR="005A25FA" w:rsidRPr="00AE75F7" w:rsidRDefault="005A25FA" w:rsidP="005A25FA">
      <w:pPr>
        <w:pStyle w:val="ab"/>
        <w:jc w:val="center"/>
        <w:rPr>
          <w:rFonts w:ascii="Times New Roman" w:hAnsi="Times New Roman"/>
          <w:sz w:val="28"/>
          <w:szCs w:val="28"/>
        </w:rPr>
      </w:pPr>
      <w:r w:rsidRPr="00AE75F7">
        <w:rPr>
          <w:rFonts w:ascii="Times New Roman" w:hAnsi="Times New Roman"/>
          <w:sz w:val="28"/>
          <w:szCs w:val="28"/>
        </w:rPr>
        <w:t>Количество организаций, предоставляющих товары и услуги на рынке финансовых услуг в течение последних 3 лет.</w:t>
      </w:r>
    </w:p>
    <w:tbl>
      <w:tblPr>
        <w:tblStyle w:val="a4"/>
        <w:tblW w:w="0" w:type="auto"/>
        <w:tblLook w:val="04A0"/>
      </w:tblPr>
      <w:tblGrid>
        <w:gridCol w:w="1940"/>
        <w:gridCol w:w="1890"/>
        <w:gridCol w:w="1920"/>
        <w:gridCol w:w="1902"/>
        <w:gridCol w:w="1919"/>
      </w:tblGrid>
      <w:tr w:rsidR="005A25FA" w:rsidRPr="00AE75F7" w:rsidTr="009C77DF">
        <w:tc>
          <w:tcPr>
            <w:tcW w:w="1970" w:type="dxa"/>
          </w:tcPr>
          <w:p w:rsidR="005A25FA" w:rsidRPr="00AE75F7" w:rsidRDefault="005A25FA" w:rsidP="009C77DF">
            <w:pPr>
              <w:pStyle w:val="ab"/>
              <w:jc w:val="center"/>
              <w:rPr>
                <w:rFonts w:ascii="Times New Roman" w:hAnsi="Times New Roman"/>
                <w:sz w:val="24"/>
                <w:szCs w:val="24"/>
              </w:rPr>
            </w:pPr>
            <w:r w:rsidRPr="00AE75F7">
              <w:rPr>
                <w:rFonts w:ascii="Times New Roman" w:hAnsi="Times New Roman"/>
                <w:sz w:val="24"/>
                <w:szCs w:val="24"/>
              </w:rPr>
              <w:t>Показатель</w:t>
            </w:r>
          </w:p>
        </w:tc>
        <w:tc>
          <w:tcPr>
            <w:tcW w:w="1971" w:type="dxa"/>
          </w:tcPr>
          <w:p w:rsidR="005A25FA" w:rsidRPr="00AE75F7" w:rsidRDefault="005A25FA" w:rsidP="009C77DF">
            <w:pPr>
              <w:pStyle w:val="ab"/>
              <w:jc w:val="center"/>
              <w:rPr>
                <w:rFonts w:ascii="Times New Roman" w:hAnsi="Times New Roman"/>
                <w:sz w:val="24"/>
                <w:szCs w:val="24"/>
              </w:rPr>
            </w:pPr>
            <w:r w:rsidRPr="00AE75F7">
              <w:rPr>
                <w:rFonts w:ascii="Times New Roman" w:hAnsi="Times New Roman"/>
                <w:sz w:val="24"/>
                <w:szCs w:val="24"/>
              </w:rPr>
              <w:t xml:space="preserve">Снизилось </w:t>
            </w:r>
          </w:p>
        </w:tc>
        <w:tc>
          <w:tcPr>
            <w:tcW w:w="1971" w:type="dxa"/>
          </w:tcPr>
          <w:p w:rsidR="005A25FA" w:rsidRPr="00AE75F7" w:rsidRDefault="005A25FA" w:rsidP="009C77DF">
            <w:pPr>
              <w:pStyle w:val="ab"/>
              <w:jc w:val="center"/>
              <w:rPr>
                <w:rFonts w:ascii="Times New Roman" w:hAnsi="Times New Roman"/>
                <w:sz w:val="24"/>
                <w:szCs w:val="24"/>
              </w:rPr>
            </w:pPr>
            <w:r w:rsidRPr="00AE75F7">
              <w:rPr>
                <w:rFonts w:ascii="Times New Roman" w:hAnsi="Times New Roman"/>
                <w:sz w:val="24"/>
                <w:szCs w:val="24"/>
              </w:rPr>
              <w:t>Увеличилось</w:t>
            </w:r>
          </w:p>
        </w:tc>
        <w:tc>
          <w:tcPr>
            <w:tcW w:w="1971" w:type="dxa"/>
          </w:tcPr>
          <w:p w:rsidR="005A25FA" w:rsidRPr="00AE75F7" w:rsidRDefault="005A25FA" w:rsidP="009C77DF">
            <w:pPr>
              <w:pStyle w:val="ab"/>
              <w:jc w:val="center"/>
              <w:rPr>
                <w:rFonts w:ascii="Times New Roman" w:hAnsi="Times New Roman"/>
                <w:sz w:val="24"/>
                <w:szCs w:val="24"/>
              </w:rPr>
            </w:pPr>
            <w:r w:rsidRPr="00AE75F7">
              <w:rPr>
                <w:rFonts w:ascii="Times New Roman" w:hAnsi="Times New Roman"/>
                <w:sz w:val="24"/>
                <w:szCs w:val="24"/>
              </w:rPr>
              <w:t>Не изменилось</w:t>
            </w:r>
          </w:p>
        </w:tc>
        <w:tc>
          <w:tcPr>
            <w:tcW w:w="1971" w:type="dxa"/>
          </w:tcPr>
          <w:p w:rsidR="005A25FA" w:rsidRPr="00AE75F7" w:rsidRDefault="005A25FA" w:rsidP="009C77DF">
            <w:pPr>
              <w:pStyle w:val="ab"/>
              <w:jc w:val="center"/>
              <w:rPr>
                <w:rFonts w:ascii="Times New Roman" w:hAnsi="Times New Roman"/>
                <w:sz w:val="24"/>
                <w:szCs w:val="24"/>
              </w:rPr>
            </w:pPr>
            <w:r w:rsidRPr="00AE75F7">
              <w:rPr>
                <w:rFonts w:ascii="Times New Roman" w:hAnsi="Times New Roman"/>
                <w:sz w:val="24"/>
                <w:szCs w:val="24"/>
              </w:rPr>
              <w:t>Затрудняюсь ответить</w:t>
            </w:r>
          </w:p>
        </w:tc>
      </w:tr>
      <w:tr w:rsidR="005A25FA" w:rsidRPr="00C82D55" w:rsidTr="009C77DF">
        <w:tc>
          <w:tcPr>
            <w:tcW w:w="1970" w:type="dxa"/>
          </w:tcPr>
          <w:p w:rsidR="005A25FA" w:rsidRPr="00AE75F7" w:rsidRDefault="005A25FA" w:rsidP="009C77DF">
            <w:pPr>
              <w:pStyle w:val="ab"/>
              <w:jc w:val="center"/>
              <w:rPr>
                <w:rFonts w:ascii="Times New Roman" w:hAnsi="Times New Roman"/>
                <w:sz w:val="28"/>
                <w:szCs w:val="28"/>
              </w:rPr>
            </w:pPr>
            <w:r w:rsidRPr="00AE75F7">
              <w:rPr>
                <w:rFonts w:ascii="Times New Roman" w:hAnsi="Times New Roman"/>
                <w:sz w:val="28"/>
                <w:szCs w:val="28"/>
              </w:rPr>
              <w:t>Количество организаций</w:t>
            </w:r>
          </w:p>
        </w:tc>
        <w:tc>
          <w:tcPr>
            <w:tcW w:w="1971" w:type="dxa"/>
          </w:tcPr>
          <w:p w:rsidR="005A25FA" w:rsidRPr="00AE75F7" w:rsidRDefault="005A25FA" w:rsidP="009C77DF">
            <w:pPr>
              <w:pStyle w:val="ab"/>
              <w:jc w:val="center"/>
              <w:rPr>
                <w:rFonts w:ascii="Times New Roman" w:hAnsi="Times New Roman"/>
                <w:sz w:val="28"/>
                <w:szCs w:val="28"/>
              </w:rPr>
            </w:pPr>
            <w:r>
              <w:rPr>
                <w:rFonts w:ascii="Times New Roman" w:hAnsi="Times New Roman"/>
                <w:sz w:val="28"/>
                <w:szCs w:val="28"/>
              </w:rPr>
              <w:t>171</w:t>
            </w:r>
          </w:p>
        </w:tc>
        <w:tc>
          <w:tcPr>
            <w:tcW w:w="1971" w:type="dxa"/>
          </w:tcPr>
          <w:p w:rsidR="005A25FA" w:rsidRPr="00AE75F7" w:rsidRDefault="005A25FA" w:rsidP="009C77DF">
            <w:pPr>
              <w:pStyle w:val="ab"/>
              <w:jc w:val="center"/>
              <w:rPr>
                <w:rFonts w:ascii="Times New Roman" w:hAnsi="Times New Roman"/>
                <w:sz w:val="28"/>
                <w:szCs w:val="28"/>
              </w:rPr>
            </w:pPr>
            <w:r>
              <w:rPr>
                <w:rFonts w:ascii="Times New Roman" w:hAnsi="Times New Roman"/>
                <w:sz w:val="28"/>
                <w:szCs w:val="28"/>
              </w:rPr>
              <w:t>1144</w:t>
            </w:r>
          </w:p>
        </w:tc>
        <w:tc>
          <w:tcPr>
            <w:tcW w:w="1971" w:type="dxa"/>
          </w:tcPr>
          <w:p w:rsidR="005A25FA" w:rsidRPr="00AE75F7" w:rsidRDefault="005A25FA" w:rsidP="009C77DF">
            <w:pPr>
              <w:pStyle w:val="ab"/>
              <w:jc w:val="center"/>
              <w:rPr>
                <w:rFonts w:ascii="Times New Roman" w:hAnsi="Times New Roman"/>
                <w:sz w:val="28"/>
                <w:szCs w:val="28"/>
              </w:rPr>
            </w:pPr>
            <w:r>
              <w:rPr>
                <w:rFonts w:ascii="Times New Roman" w:hAnsi="Times New Roman"/>
                <w:sz w:val="28"/>
                <w:szCs w:val="28"/>
              </w:rPr>
              <w:t>1116</w:t>
            </w:r>
          </w:p>
        </w:tc>
        <w:tc>
          <w:tcPr>
            <w:tcW w:w="1971" w:type="dxa"/>
          </w:tcPr>
          <w:p w:rsidR="005A25FA" w:rsidRPr="00AE75F7" w:rsidRDefault="005A25FA" w:rsidP="009C77DF">
            <w:pPr>
              <w:pStyle w:val="ab"/>
              <w:jc w:val="center"/>
              <w:rPr>
                <w:rFonts w:ascii="Times New Roman" w:hAnsi="Times New Roman"/>
                <w:sz w:val="28"/>
                <w:szCs w:val="28"/>
              </w:rPr>
            </w:pPr>
            <w:r>
              <w:rPr>
                <w:rFonts w:ascii="Times New Roman" w:hAnsi="Times New Roman"/>
                <w:sz w:val="28"/>
                <w:szCs w:val="28"/>
              </w:rPr>
              <w:t>351</w:t>
            </w:r>
          </w:p>
        </w:tc>
      </w:tr>
    </w:tbl>
    <w:p w:rsidR="005A25FA" w:rsidRPr="00C82D55" w:rsidRDefault="005A25FA" w:rsidP="005A25FA">
      <w:pPr>
        <w:pStyle w:val="ab"/>
        <w:jc w:val="center"/>
        <w:rPr>
          <w:rFonts w:ascii="Times New Roman" w:hAnsi="Times New Roman"/>
          <w:b/>
          <w:sz w:val="28"/>
          <w:szCs w:val="28"/>
          <w:highlight w:val="yellow"/>
        </w:rPr>
      </w:pPr>
    </w:p>
    <w:p w:rsidR="005A25FA" w:rsidRPr="00623735" w:rsidRDefault="005A25FA" w:rsidP="005A25FA">
      <w:pPr>
        <w:pStyle w:val="ab"/>
        <w:jc w:val="center"/>
        <w:rPr>
          <w:rFonts w:ascii="Times New Roman" w:hAnsi="Times New Roman"/>
          <w:b/>
          <w:i/>
          <w:sz w:val="28"/>
          <w:szCs w:val="28"/>
        </w:rPr>
      </w:pPr>
      <w:r w:rsidRPr="00623735">
        <w:rPr>
          <w:rFonts w:ascii="Times New Roman" w:hAnsi="Times New Roman"/>
          <w:b/>
          <w:i/>
          <w:sz w:val="28"/>
          <w:szCs w:val="28"/>
        </w:rPr>
        <w:t>27. Рынок водоснабжения и водоотведения.</w:t>
      </w:r>
    </w:p>
    <w:p w:rsidR="005A25FA" w:rsidRPr="00C82D55" w:rsidRDefault="005A25FA" w:rsidP="005A25FA">
      <w:pPr>
        <w:pStyle w:val="Standard"/>
        <w:widowControl w:val="0"/>
        <w:ind w:firstLine="708"/>
        <w:jc w:val="center"/>
        <w:rPr>
          <w:rFonts w:ascii="Times New Roman" w:eastAsia="Calibri" w:hAnsi="Times New Roman" w:cs="Times New Roman"/>
          <w:color w:val="000000"/>
          <w:sz w:val="28"/>
          <w:szCs w:val="28"/>
          <w:highlight w:val="yellow"/>
          <w:shd w:val="clear" w:color="auto" w:fill="FFFFFF"/>
          <w:lang w:val="ru-RU"/>
        </w:rPr>
      </w:pPr>
    </w:p>
    <w:p w:rsidR="005A25FA" w:rsidRPr="004C234C" w:rsidRDefault="005A25FA" w:rsidP="005A25FA">
      <w:pPr>
        <w:pStyle w:val="Standard"/>
        <w:widowControl w:val="0"/>
        <w:ind w:firstLine="708"/>
        <w:jc w:val="both"/>
        <w:rPr>
          <w:rFonts w:hint="eastAsia"/>
          <w:lang w:val="ru-RU"/>
        </w:rPr>
      </w:pPr>
      <w:r>
        <w:rPr>
          <w:rFonts w:ascii="Times New Roman" w:eastAsia="Calibri" w:hAnsi="Times New Roman" w:cs="Times New Roman"/>
          <w:color w:val="000000"/>
          <w:sz w:val="28"/>
          <w:szCs w:val="28"/>
          <w:shd w:val="clear" w:color="auto" w:fill="FFFFFF"/>
          <w:lang w:val="ru-RU"/>
        </w:rPr>
        <w:t>П</w:t>
      </w:r>
      <w:r>
        <w:rPr>
          <w:rFonts w:ascii="Times New Roman" w:hAnsi="Times New Roman"/>
          <w:color w:val="000000"/>
          <w:sz w:val="28"/>
          <w:szCs w:val="28"/>
          <w:lang w:val="ru-RU"/>
        </w:rPr>
        <w:t>ротяженность сетей водоснабжения составляет 698,3 км. Источниками водоснабжения Усть-Лабинского района являются водозаборные сооружения с артезианскими скважинами в количестве 107 единиц.</w:t>
      </w:r>
    </w:p>
    <w:p w:rsidR="005A25FA" w:rsidRPr="004C234C" w:rsidRDefault="005A25FA" w:rsidP="005A25FA">
      <w:pPr>
        <w:pStyle w:val="Standard"/>
        <w:jc w:val="both"/>
        <w:rPr>
          <w:rFonts w:hint="eastAsia"/>
          <w:lang w:val="ru-RU"/>
        </w:rPr>
      </w:pPr>
      <w:r>
        <w:rPr>
          <w:rFonts w:ascii="Times New Roman" w:hAnsi="Times New Roman"/>
          <w:color w:val="000000"/>
          <w:sz w:val="28"/>
          <w:szCs w:val="28"/>
          <w:lang w:val="ru-RU"/>
        </w:rPr>
        <w:tab/>
        <w:t xml:space="preserve">В 2021г. на территории муниципального образования </w:t>
      </w:r>
      <w:proofErr w:type="spellStart"/>
      <w:r>
        <w:rPr>
          <w:rFonts w:ascii="Times New Roman" w:hAnsi="Times New Roman"/>
          <w:color w:val="000000"/>
          <w:sz w:val="28"/>
          <w:szCs w:val="28"/>
          <w:lang w:val="ru-RU"/>
        </w:rPr>
        <w:t>Усть-Лабинский</w:t>
      </w:r>
      <w:proofErr w:type="spellEnd"/>
      <w:r>
        <w:rPr>
          <w:rFonts w:ascii="Times New Roman" w:hAnsi="Times New Roman"/>
          <w:color w:val="000000"/>
          <w:sz w:val="28"/>
          <w:szCs w:val="28"/>
          <w:lang w:val="ru-RU"/>
        </w:rPr>
        <w:t xml:space="preserve"> район водоснабжение населения осуществлялось 2 гарантирующими поставщиками холодного водоснабжения. Основные поставщики: </w:t>
      </w:r>
      <w:proofErr w:type="gramStart"/>
      <w:r>
        <w:rPr>
          <w:rFonts w:ascii="Times New Roman" w:hAnsi="Times New Roman"/>
          <w:color w:val="000000"/>
          <w:sz w:val="28"/>
          <w:szCs w:val="28"/>
          <w:lang w:val="ru-RU"/>
        </w:rPr>
        <w:t>АО «Водопровод» - обслуживает 4 поселения, в т.ч. городское; МУП «Водоканал» 11 сельских поселений.</w:t>
      </w:r>
      <w:proofErr w:type="gramEnd"/>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proofErr w:type="gramStart"/>
      <w:r>
        <w:rPr>
          <w:rFonts w:ascii="Times New Roman" w:hAnsi="Times New Roman"/>
          <w:color w:val="000000"/>
          <w:sz w:val="28"/>
          <w:szCs w:val="28"/>
          <w:lang w:val="ru-RU"/>
        </w:rPr>
        <w:t>В рамках передачи полномочий по решению вопросов местного значения по организации в границах поселения водоснабжения населения в пределах</w:t>
      </w:r>
      <w:proofErr w:type="gramEnd"/>
      <w:r>
        <w:rPr>
          <w:rFonts w:ascii="Times New Roman" w:hAnsi="Times New Roman"/>
          <w:color w:val="000000"/>
          <w:sz w:val="28"/>
          <w:szCs w:val="28"/>
          <w:lang w:val="ru-RU"/>
        </w:rPr>
        <w:t xml:space="preserve"> полномочий сельских поселений в муниципальном образовании </w:t>
      </w:r>
      <w:proofErr w:type="spellStart"/>
      <w:r>
        <w:rPr>
          <w:rFonts w:ascii="Times New Roman" w:hAnsi="Times New Roman"/>
          <w:color w:val="000000"/>
          <w:sz w:val="28"/>
          <w:szCs w:val="28"/>
          <w:lang w:val="ru-RU"/>
        </w:rPr>
        <w:t>Усть-Лабинский</w:t>
      </w:r>
      <w:proofErr w:type="spellEnd"/>
      <w:r>
        <w:rPr>
          <w:rFonts w:ascii="Times New Roman" w:hAnsi="Times New Roman"/>
          <w:color w:val="000000"/>
          <w:sz w:val="28"/>
          <w:szCs w:val="28"/>
          <w:lang w:val="ru-RU"/>
        </w:rPr>
        <w:t xml:space="preserve"> район, в целях обеспечения эффективного функционирования и развития централизованных систем холодного водоснабжения, было учреждено муниципальное унитарное предприятие (МУП) муниципального образования </w:t>
      </w:r>
      <w:proofErr w:type="spellStart"/>
      <w:r>
        <w:rPr>
          <w:rFonts w:ascii="Times New Roman" w:hAnsi="Times New Roman"/>
          <w:color w:val="000000"/>
          <w:sz w:val="28"/>
          <w:szCs w:val="28"/>
          <w:lang w:val="ru-RU"/>
        </w:rPr>
        <w:t>Усть-Лабинский</w:t>
      </w:r>
      <w:proofErr w:type="spellEnd"/>
      <w:r>
        <w:rPr>
          <w:rFonts w:ascii="Times New Roman" w:hAnsi="Times New Roman"/>
          <w:color w:val="000000"/>
          <w:sz w:val="28"/>
          <w:szCs w:val="28"/>
          <w:lang w:val="ru-RU"/>
        </w:rPr>
        <w:t xml:space="preserve"> район «Водоканал».</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ab/>
        <w:t xml:space="preserve">Основной функцией данного предприятия является обеспечение населения питьевой водой, в качестве гарантирующего поставщика, а также </w:t>
      </w:r>
      <w:r>
        <w:rPr>
          <w:rFonts w:ascii="Times New Roman" w:hAnsi="Times New Roman"/>
          <w:color w:val="000000"/>
          <w:sz w:val="28"/>
          <w:szCs w:val="28"/>
          <w:lang w:val="ru-RU"/>
        </w:rPr>
        <w:lastRenderedPageBreak/>
        <w:t>эксплуатация водопроводных сетей и сооружений в 11 поселениях Усть-Лабинского района (28 населенных пунктов), в том числе:</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Ладожское с/</w:t>
      </w:r>
      <w:proofErr w:type="spellStart"/>
      <w:proofErr w:type="gramStart"/>
      <w:r>
        <w:rPr>
          <w:rFonts w:ascii="Times New Roman" w:hAnsi="Times New Roman"/>
          <w:color w:val="000000"/>
          <w:sz w:val="28"/>
          <w:szCs w:val="28"/>
          <w:lang w:val="ru-RU"/>
        </w:rPr>
        <w:t>п</w:t>
      </w:r>
      <w:proofErr w:type="spellEnd"/>
      <w:proofErr w:type="gramEnd"/>
      <w:r>
        <w:rPr>
          <w:rFonts w:ascii="Times New Roman" w:hAnsi="Times New Roman"/>
          <w:color w:val="000000"/>
          <w:sz w:val="28"/>
          <w:szCs w:val="28"/>
          <w:lang w:val="ru-RU"/>
        </w:rPr>
        <w:t>; - Железное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xml:space="preserve"> (х. </w:t>
      </w:r>
      <w:proofErr w:type="spellStart"/>
      <w:r>
        <w:rPr>
          <w:rFonts w:ascii="Times New Roman" w:hAnsi="Times New Roman"/>
          <w:color w:val="000000"/>
          <w:sz w:val="28"/>
          <w:szCs w:val="28"/>
          <w:lang w:val="ru-RU"/>
        </w:rPr>
        <w:t>Аргатов</w:t>
      </w:r>
      <w:proofErr w:type="spellEnd"/>
      <w:r>
        <w:rPr>
          <w:rFonts w:ascii="Times New Roman" w:hAnsi="Times New Roman"/>
          <w:color w:val="000000"/>
          <w:sz w:val="28"/>
          <w:szCs w:val="28"/>
          <w:lang w:val="ru-RU"/>
        </w:rPr>
        <w:t>); - Братское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xml:space="preserve">; - </w:t>
      </w:r>
      <w:proofErr w:type="spellStart"/>
      <w:r>
        <w:rPr>
          <w:rFonts w:ascii="Times New Roman" w:hAnsi="Times New Roman"/>
          <w:color w:val="000000"/>
          <w:sz w:val="28"/>
          <w:szCs w:val="28"/>
          <w:lang w:val="ru-RU"/>
        </w:rPr>
        <w:t>Вимовское</w:t>
      </w:r>
      <w:proofErr w:type="spellEnd"/>
      <w:r>
        <w:rPr>
          <w:rFonts w:ascii="Times New Roman" w:hAnsi="Times New Roman"/>
          <w:color w:val="000000"/>
          <w:sz w:val="28"/>
          <w:szCs w:val="28"/>
          <w:lang w:val="ru-RU"/>
        </w:rPr>
        <w:t xml:space="preserve">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 Ленинское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xml:space="preserve">;- </w:t>
      </w:r>
      <w:proofErr w:type="spellStart"/>
      <w:r>
        <w:rPr>
          <w:rFonts w:ascii="Times New Roman" w:hAnsi="Times New Roman"/>
          <w:color w:val="000000"/>
          <w:sz w:val="28"/>
          <w:szCs w:val="28"/>
          <w:lang w:val="ru-RU"/>
        </w:rPr>
        <w:t>Новолабинское</w:t>
      </w:r>
      <w:proofErr w:type="spellEnd"/>
      <w:r>
        <w:rPr>
          <w:rFonts w:ascii="Times New Roman" w:hAnsi="Times New Roman"/>
          <w:color w:val="000000"/>
          <w:sz w:val="28"/>
          <w:szCs w:val="28"/>
          <w:lang w:val="ru-RU"/>
        </w:rPr>
        <w:t xml:space="preserve">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 Суворовское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Воронежское с/</w:t>
      </w:r>
      <w:proofErr w:type="spellStart"/>
      <w:proofErr w:type="gramStart"/>
      <w:r>
        <w:rPr>
          <w:rFonts w:ascii="Times New Roman" w:hAnsi="Times New Roman"/>
          <w:color w:val="000000"/>
          <w:sz w:val="28"/>
          <w:szCs w:val="28"/>
          <w:lang w:val="ru-RU"/>
        </w:rPr>
        <w:t>п</w:t>
      </w:r>
      <w:proofErr w:type="spellEnd"/>
      <w:proofErr w:type="gramEnd"/>
      <w:r>
        <w:rPr>
          <w:rFonts w:ascii="Times New Roman" w:hAnsi="Times New Roman"/>
          <w:color w:val="000000"/>
          <w:sz w:val="28"/>
          <w:szCs w:val="28"/>
          <w:lang w:val="ru-RU"/>
        </w:rPr>
        <w:t>; - Александровское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xml:space="preserve">; - </w:t>
      </w:r>
      <w:proofErr w:type="spellStart"/>
      <w:r>
        <w:rPr>
          <w:rFonts w:ascii="Times New Roman" w:hAnsi="Times New Roman"/>
          <w:color w:val="000000"/>
          <w:sz w:val="28"/>
          <w:szCs w:val="28"/>
          <w:lang w:val="ru-RU"/>
        </w:rPr>
        <w:t>Тенгинское</w:t>
      </w:r>
      <w:proofErr w:type="spellEnd"/>
      <w:r>
        <w:rPr>
          <w:rFonts w:ascii="Times New Roman" w:hAnsi="Times New Roman"/>
          <w:color w:val="000000"/>
          <w:sz w:val="28"/>
          <w:szCs w:val="28"/>
          <w:lang w:val="ru-RU"/>
        </w:rPr>
        <w:t xml:space="preserve"> с/</w:t>
      </w:r>
      <w:proofErr w:type="spellStart"/>
      <w:r>
        <w:rPr>
          <w:rFonts w:ascii="Times New Roman" w:hAnsi="Times New Roman"/>
          <w:color w:val="000000"/>
          <w:sz w:val="28"/>
          <w:szCs w:val="28"/>
          <w:lang w:val="ru-RU"/>
        </w:rPr>
        <w:t>п</w:t>
      </w:r>
      <w:proofErr w:type="spellEnd"/>
      <w:r>
        <w:rPr>
          <w:rFonts w:ascii="Times New Roman" w:hAnsi="Times New Roman"/>
          <w:color w:val="000000"/>
          <w:sz w:val="28"/>
          <w:szCs w:val="28"/>
          <w:lang w:val="ru-RU"/>
        </w:rPr>
        <w:t xml:space="preserve">; - </w:t>
      </w:r>
      <w:proofErr w:type="spellStart"/>
      <w:r>
        <w:rPr>
          <w:rFonts w:ascii="Times New Roman" w:hAnsi="Times New Roman"/>
          <w:color w:val="000000"/>
          <w:sz w:val="28"/>
          <w:szCs w:val="28"/>
          <w:lang w:val="ru-RU"/>
        </w:rPr>
        <w:t>Двубратское</w:t>
      </w:r>
      <w:proofErr w:type="spellEnd"/>
      <w:r>
        <w:rPr>
          <w:rFonts w:ascii="Times New Roman" w:hAnsi="Times New Roman"/>
          <w:color w:val="000000"/>
          <w:sz w:val="28"/>
          <w:szCs w:val="28"/>
          <w:lang w:val="ru-RU"/>
        </w:rPr>
        <w:t xml:space="preserve"> с/п.</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 xml:space="preserve">В настоящее время на территории муниципального образования </w:t>
      </w:r>
      <w:proofErr w:type="spellStart"/>
      <w:r>
        <w:rPr>
          <w:rFonts w:ascii="Times New Roman" w:hAnsi="Times New Roman"/>
          <w:color w:val="000000"/>
          <w:sz w:val="28"/>
          <w:szCs w:val="28"/>
          <w:lang w:val="ru-RU"/>
        </w:rPr>
        <w:t>Усть-Лабинский</w:t>
      </w:r>
      <w:proofErr w:type="spellEnd"/>
      <w:r>
        <w:rPr>
          <w:rFonts w:ascii="Times New Roman" w:hAnsi="Times New Roman"/>
          <w:color w:val="000000"/>
          <w:sz w:val="28"/>
          <w:szCs w:val="28"/>
          <w:lang w:val="ru-RU"/>
        </w:rPr>
        <w:t xml:space="preserve"> район услуги по водоотведению для населения предоставляются АО «Очистные сооружения».</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 xml:space="preserve">Всего населенных пунктов </w:t>
      </w:r>
      <w:proofErr w:type="gramStart"/>
      <w:r>
        <w:rPr>
          <w:rFonts w:ascii="Times New Roman" w:hAnsi="Times New Roman"/>
          <w:color w:val="000000"/>
          <w:sz w:val="28"/>
          <w:szCs w:val="28"/>
          <w:lang w:val="ru-RU"/>
        </w:rPr>
        <w:t>в</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Усть-Лабинском</w:t>
      </w:r>
      <w:proofErr w:type="gramEnd"/>
      <w:r>
        <w:rPr>
          <w:rFonts w:ascii="Times New Roman" w:hAnsi="Times New Roman"/>
          <w:color w:val="000000"/>
          <w:sz w:val="28"/>
          <w:szCs w:val="28"/>
          <w:lang w:val="ru-RU"/>
        </w:rPr>
        <w:t xml:space="preserve"> районе - 36, из них имеют очистные сооружения - 1 (город). Техническое состояние очистных сооружений удовлетворительное. Эксплуатируются с 1979 г. Сооружение включает в себя - коллекторы бассейнов канализации общей протяженностью 32 км, канализационные насосные станции 4, очистные сооружения канализации. Проектная мощность ОСК 6,8 тыс. м/куб./сутки, фактическая нагрузка  2.5 тыс. м куб/сутки.</w:t>
      </w:r>
    </w:p>
    <w:p w:rsidR="005A25FA" w:rsidRDefault="005A25FA" w:rsidP="005A25FA">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Объектами водоотведения являются: жилая городская застройка (около 35 % застройки), общественные здания и промышленные предприятия. Сброс очищенных сточных вод производится в реку Кубань (</w:t>
      </w:r>
      <w:proofErr w:type="spellStart"/>
      <w:r>
        <w:rPr>
          <w:rFonts w:ascii="Times New Roman" w:hAnsi="Times New Roman"/>
          <w:color w:val="000000"/>
          <w:sz w:val="28"/>
          <w:szCs w:val="28"/>
          <w:lang w:val="ru-RU"/>
        </w:rPr>
        <w:t>Азо</w:t>
      </w:r>
      <w:proofErr w:type="spellEnd"/>
      <w:r>
        <w:rPr>
          <w:rFonts w:ascii="Times New Roman" w:hAnsi="Times New Roman"/>
          <w:color w:val="000000"/>
          <w:sz w:val="28"/>
          <w:szCs w:val="28"/>
          <w:lang w:val="ru-RU"/>
        </w:rPr>
        <w:t>/Кубань) на 308 км</w:t>
      </w:r>
      <w:proofErr w:type="gramStart"/>
      <w:r>
        <w:rPr>
          <w:rFonts w:ascii="Times New Roman" w:hAnsi="Times New Roman"/>
          <w:color w:val="000000"/>
          <w:sz w:val="28"/>
          <w:szCs w:val="28"/>
          <w:lang w:val="ru-RU"/>
        </w:rPr>
        <w:t>.</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о</w:t>
      </w:r>
      <w:proofErr w:type="gramEnd"/>
      <w:r>
        <w:rPr>
          <w:rFonts w:ascii="Times New Roman" w:hAnsi="Times New Roman"/>
          <w:color w:val="000000"/>
          <w:sz w:val="28"/>
          <w:szCs w:val="28"/>
          <w:lang w:val="ru-RU"/>
        </w:rPr>
        <w:t xml:space="preserve">т  устья. Эффективность биологической очистки сточных вод на ОС - до 90%. Для исключения сброса неочищенных стоков и снижения концентрации остаточного хлора после обеззараживания, осуществляется доочистка воды в </w:t>
      </w:r>
      <w:proofErr w:type="spellStart"/>
      <w:r>
        <w:rPr>
          <w:rFonts w:ascii="Times New Roman" w:hAnsi="Times New Roman"/>
          <w:color w:val="000000"/>
          <w:sz w:val="28"/>
          <w:szCs w:val="28"/>
          <w:lang w:val="ru-RU"/>
        </w:rPr>
        <w:t>биопрудах</w:t>
      </w:r>
      <w:proofErr w:type="spellEnd"/>
      <w:r>
        <w:rPr>
          <w:rFonts w:ascii="Times New Roman" w:hAnsi="Times New Roman"/>
          <w:color w:val="000000"/>
          <w:sz w:val="28"/>
          <w:szCs w:val="28"/>
          <w:lang w:val="ru-RU"/>
        </w:rPr>
        <w:t xml:space="preserve">. К системе централизованной канализации подключен </w:t>
      </w:r>
      <w:proofErr w:type="gramStart"/>
      <w:r>
        <w:rPr>
          <w:rFonts w:ascii="Times New Roman" w:hAnsi="Times New Roman"/>
          <w:color w:val="000000"/>
          <w:sz w:val="28"/>
          <w:szCs w:val="28"/>
          <w:lang w:val="ru-RU"/>
        </w:rPr>
        <w:t>г</w:t>
      </w:r>
      <w:proofErr w:type="gramEnd"/>
      <w:r>
        <w:rPr>
          <w:rFonts w:ascii="Times New Roman" w:hAnsi="Times New Roman"/>
          <w:color w:val="000000"/>
          <w:sz w:val="28"/>
          <w:szCs w:val="28"/>
          <w:lang w:val="ru-RU"/>
        </w:rPr>
        <w:t>. Усть-Лабинск. Населенные пункты, где отсутствует центральная канализация, обеспечены местной системой канализации, состоящей из системы герметичных выгребов, септических, фильтрующих колодцев.</w:t>
      </w:r>
    </w:p>
    <w:p w:rsidR="005A25FA" w:rsidRDefault="005A25FA" w:rsidP="005A25FA">
      <w:pPr>
        <w:autoSpaceDE w:val="0"/>
        <w:autoSpaceDN w:val="0"/>
        <w:adjustRightInd w:val="0"/>
        <w:spacing w:after="0" w:line="240" w:lineRule="auto"/>
        <w:ind w:firstLine="709"/>
        <w:jc w:val="both"/>
        <w:rPr>
          <w:rFonts w:ascii="Times New Roman" w:eastAsia="SimSun" w:hAnsi="Times New Roman" w:cs="Mangal"/>
          <w:color w:val="000000"/>
          <w:kern w:val="3"/>
          <w:sz w:val="28"/>
          <w:szCs w:val="28"/>
          <w:lang w:eastAsia="zh-CN" w:bidi="hi-IN"/>
        </w:rPr>
      </w:pPr>
      <w:r w:rsidRPr="00A24F20">
        <w:rPr>
          <w:rFonts w:ascii="Times New Roman" w:eastAsia="SimSun" w:hAnsi="Times New Roman" w:cs="Mangal"/>
          <w:color w:val="000000"/>
          <w:kern w:val="3"/>
          <w:sz w:val="28"/>
          <w:szCs w:val="28"/>
          <w:lang w:eastAsia="zh-CN" w:bidi="hi-IN"/>
        </w:rPr>
        <w:t>В 2021 году МУП «Водоканал» участвовал в программе повышения производительности труда в целях внедрения инновационных проектов и обучения сотрудников предприятий по направлению «Бережливое производство»</w:t>
      </w:r>
      <w:r>
        <w:rPr>
          <w:rFonts w:ascii="Times New Roman" w:eastAsia="SimSun" w:hAnsi="Times New Roman" w:cs="Mangal"/>
          <w:color w:val="000000"/>
          <w:kern w:val="3"/>
          <w:sz w:val="28"/>
          <w:szCs w:val="28"/>
          <w:lang w:eastAsia="zh-CN" w:bidi="hi-IN"/>
        </w:rPr>
        <w:t>.</w:t>
      </w:r>
    </w:p>
    <w:p w:rsidR="005A25FA" w:rsidRPr="001042B1" w:rsidRDefault="005A25FA" w:rsidP="005A25FA">
      <w:pPr>
        <w:pStyle w:val="Standard"/>
        <w:ind w:firstLine="708"/>
        <w:jc w:val="both"/>
        <w:rPr>
          <w:rFonts w:ascii="Times New Roman" w:hAnsi="Times New Roman"/>
          <w:color w:val="000000"/>
          <w:sz w:val="28"/>
          <w:szCs w:val="28"/>
          <w:lang w:val="ru-RU"/>
        </w:rPr>
      </w:pPr>
      <w:r w:rsidRPr="001042B1">
        <w:rPr>
          <w:rFonts w:ascii="Times New Roman" w:hAnsi="Times New Roman"/>
          <w:color w:val="000000"/>
          <w:sz w:val="28"/>
          <w:szCs w:val="28"/>
          <w:lang w:val="ru-RU"/>
        </w:rPr>
        <w:t>Для достижения целей, определённых проектом МУП «Водоканал» в рамках указанной программы разработана «Дорожная карта»</w:t>
      </w:r>
      <w:r>
        <w:rPr>
          <w:rFonts w:ascii="Times New Roman" w:hAnsi="Times New Roman"/>
          <w:color w:val="000000"/>
          <w:sz w:val="28"/>
          <w:szCs w:val="28"/>
          <w:lang w:val="ru-RU"/>
        </w:rPr>
        <w:t>,</w:t>
      </w:r>
      <w:r w:rsidRPr="001042B1">
        <w:rPr>
          <w:rFonts w:ascii="Times New Roman" w:hAnsi="Times New Roman"/>
          <w:color w:val="000000"/>
          <w:sz w:val="28"/>
          <w:szCs w:val="28"/>
          <w:lang w:val="ru-RU"/>
        </w:rPr>
        <w:t xml:space="preserve"> которая минимизирует влияние рисков и обеспечивает достижение установленных проектом целевых показателей, рассчитанных от базисного года с предусмотренным процентом роста от года к году, на протяжении всего запланированного периода.</w:t>
      </w:r>
    </w:p>
    <w:p w:rsidR="005A25FA" w:rsidRPr="00623735" w:rsidRDefault="005A25FA" w:rsidP="005A25FA">
      <w:pPr>
        <w:pStyle w:val="ab"/>
        <w:ind w:firstLine="708"/>
        <w:jc w:val="both"/>
        <w:rPr>
          <w:rFonts w:ascii="Times New Roman" w:hAnsi="Times New Roman"/>
          <w:sz w:val="28"/>
          <w:szCs w:val="28"/>
        </w:rPr>
      </w:pPr>
      <w:r w:rsidRPr="00623735">
        <w:rPr>
          <w:rFonts w:ascii="Times New Roman" w:hAnsi="Times New Roman"/>
          <w:sz w:val="28"/>
          <w:szCs w:val="28"/>
        </w:rPr>
        <w:t xml:space="preserve">По критерию насыщенности продукцией рынка водоснабжения и водоотведения были получены следующие ответы респондентов: </w:t>
      </w:r>
      <w:r>
        <w:rPr>
          <w:rFonts w:ascii="Times New Roman" w:hAnsi="Times New Roman"/>
          <w:sz w:val="28"/>
          <w:szCs w:val="28"/>
        </w:rPr>
        <w:t>4,5</w:t>
      </w:r>
      <w:r w:rsidRPr="00623735">
        <w:rPr>
          <w:rFonts w:ascii="Times New Roman" w:hAnsi="Times New Roman"/>
          <w:sz w:val="28"/>
          <w:szCs w:val="28"/>
        </w:rPr>
        <w:t>% считают, что рынок развит «избыточно</w:t>
      </w:r>
      <w:r>
        <w:rPr>
          <w:rFonts w:ascii="Times New Roman" w:hAnsi="Times New Roman"/>
          <w:sz w:val="28"/>
          <w:szCs w:val="28"/>
        </w:rPr>
        <w:t xml:space="preserve"> много</w:t>
      </w:r>
      <w:r w:rsidRPr="00623735">
        <w:rPr>
          <w:rFonts w:ascii="Times New Roman" w:hAnsi="Times New Roman"/>
          <w:sz w:val="28"/>
          <w:szCs w:val="28"/>
        </w:rPr>
        <w:t xml:space="preserve">», </w:t>
      </w:r>
      <w:r>
        <w:rPr>
          <w:rFonts w:ascii="Times New Roman" w:hAnsi="Times New Roman"/>
          <w:sz w:val="28"/>
          <w:szCs w:val="28"/>
        </w:rPr>
        <w:t>74,3</w:t>
      </w:r>
      <w:r w:rsidRPr="00623735">
        <w:rPr>
          <w:rFonts w:ascii="Times New Roman" w:hAnsi="Times New Roman"/>
          <w:sz w:val="28"/>
          <w:szCs w:val="28"/>
        </w:rPr>
        <w:t xml:space="preserve">% – «достаточно», </w:t>
      </w:r>
      <w:r>
        <w:rPr>
          <w:rFonts w:ascii="Times New Roman" w:hAnsi="Times New Roman"/>
          <w:sz w:val="28"/>
          <w:szCs w:val="28"/>
        </w:rPr>
        <w:t>7,3</w:t>
      </w:r>
      <w:r w:rsidRPr="00623735">
        <w:rPr>
          <w:rFonts w:ascii="Times New Roman" w:hAnsi="Times New Roman"/>
          <w:sz w:val="28"/>
          <w:szCs w:val="28"/>
        </w:rPr>
        <w:t xml:space="preserve"> % респондентов ответили «мало», </w:t>
      </w:r>
      <w:r>
        <w:rPr>
          <w:rFonts w:ascii="Times New Roman" w:hAnsi="Times New Roman"/>
          <w:sz w:val="28"/>
          <w:szCs w:val="28"/>
        </w:rPr>
        <w:t>3,3</w:t>
      </w:r>
      <w:r w:rsidRPr="00623735">
        <w:rPr>
          <w:rFonts w:ascii="Times New Roman" w:hAnsi="Times New Roman"/>
          <w:sz w:val="28"/>
          <w:szCs w:val="28"/>
        </w:rPr>
        <w:t xml:space="preserve">% - «нет совсем», </w:t>
      </w:r>
      <w:r>
        <w:rPr>
          <w:rFonts w:ascii="Times New Roman" w:hAnsi="Times New Roman"/>
          <w:sz w:val="28"/>
          <w:szCs w:val="28"/>
        </w:rPr>
        <w:t>10,6</w:t>
      </w:r>
      <w:r w:rsidRPr="00623735">
        <w:rPr>
          <w:rFonts w:ascii="Times New Roman" w:hAnsi="Times New Roman"/>
          <w:sz w:val="28"/>
          <w:szCs w:val="28"/>
        </w:rPr>
        <w:t>% - «затрудняюсь ответить».</w:t>
      </w:r>
    </w:p>
    <w:p w:rsidR="005A25FA" w:rsidRPr="00C82D55" w:rsidRDefault="005A25FA" w:rsidP="005A25FA">
      <w:pPr>
        <w:spacing w:after="0" w:line="240" w:lineRule="auto"/>
        <w:jc w:val="center"/>
        <w:rPr>
          <w:rFonts w:ascii="Times New Roman" w:eastAsia="Times New Roman" w:hAnsi="Times New Roman"/>
          <w:b/>
          <w:color w:val="000000"/>
          <w:sz w:val="24"/>
          <w:szCs w:val="24"/>
          <w:highlight w:val="yellow"/>
          <w:lang w:eastAsia="ru-RU"/>
        </w:rPr>
      </w:pPr>
    </w:p>
    <w:p w:rsidR="005A25FA" w:rsidRPr="00757868" w:rsidRDefault="005A25FA" w:rsidP="005A25FA">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водоснабжения и водоотведения.</w:t>
      </w:r>
    </w:p>
    <w:p w:rsidR="005A25FA" w:rsidRPr="00C82D55" w:rsidRDefault="005A25FA" w:rsidP="005A25FA">
      <w:pPr>
        <w:pStyle w:val="ab"/>
        <w:jc w:val="both"/>
        <w:rPr>
          <w:rFonts w:ascii="Times New Roman" w:hAnsi="Times New Roman"/>
          <w:sz w:val="28"/>
          <w:szCs w:val="28"/>
          <w:highlight w:val="yellow"/>
        </w:rPr>
      </w:pPr>
    </w:p>
    <w:p w:rsidR="005A25FA" w:rsidRPr="00C82D55" w:rsidRDefault="005A25FA" w:rsidP="005A25FA">
      <w:pPr>
        <w:spacing w:after="0" w:line="240" w:lineRule="auto"/>
        <w:jc w:val="both"/>
        <w:rPr>
          <w:rFonts w:ascii="Times New Roman" w:hAnsi="Times New Roman"/>
          <w:sz w:val="28"/>
          <w:szCs w:val="28"/>
          <w:highlight w:val="yellow"/>
        </w:rPr>
      </w:pPr>
      <w:r w:rsidRPr="00757868">
        <w:rPr>
          <w:rFonts w:ascii="Times New Roman" w:hAnsi="Times New Roman"/>
          <w:noProof/>
          <w:sz w:val="28"/>
          <w:szCs w:val="28"/>
          <w:lang w:eastAsia="ru-RU"/>
        </w:rPr>
        <w:lastRenderedPageBreak/>
        <w:drawing>
          <wp:inline distT="0" distB="0" distL="0" distR="0">
            <wp:extent cx="5981700" cy="2038350"/>
            <wp:effectExtent l="19050" t="0" r="0" b="0"/>
            <wp:docPr id="4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A25FA" w:rsidRPr="00757868" w:rsidRDefault="005A25FA" w:rsidP="005A25FA">
      <w:pPr>
        <w:spacing w:after="0" w:line="240" w:lineRule="auto"/>
        <w:ind w:firstLine="709"/>
        <w:jc w:val="both"/>
        <w:rPr>
          <w:rFonts w:ascii="Times New Roman" w:hAnsi="Times New Roman"/>
          <w:sz w:val="28"/>
          <w:szCs w:val="28"/>
        </w:rPr>
      </w:pPr>
      <w:proofErr w:type="gramStart"/>
      <w:r w:rsidRPr="00757868">
        <w:rPr>
          <w:rFonts w:ascii="Times New Roman" w:hAnsi="Times New Roman"/>
          <w:sz w:val="28"/>
          <w:szCs w:val="28"/>
        </w:rPr>
        <w:t>На вопрос об удовлетворенности уровня цен на рынке водоснабжения и водоотведения «удовлетворен», «скорее удовлетворен» ответили 2180 опрошенных (78,4%); «скорее не удовлетворен», «не удовлетворен» - ответили 492 человека (17,7%) и «затрудняюсь ответить» ответили 110 респондентов (3,9%).</w:t>
      </w:r>
      <w:proofErr w:type="gramEnd"/>
    </w:p>
    <w:p w:rsidR="005A25FA" w:rsidRPr="00757868" w:rsidRDefault="005A25FA" w:rsidP="005A25FA">
      <w:pPr>
        <w:jc w:val="both"/>
        <w:rPr>
          <w:rFonts w:ascii="Times New Roman" w:hAnsi="Times New Roman"/>
          <w:b/>
          <w:sz w:val="28"/>
          <w:szCs w:val="28"/>
        </w:rPr>
      </w:pPr>
    </w:p>
    <w:p w:rsidR="005A25FA" w:rsidRPr="00757868" w:rsidRDefault="005A25FA" w:rsidP="005A25FA">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Распределение мнения относительно оценки уровня цен на рынке водоснабжения и водоотведения.</w:t>
      </w:r>
    </w:p>
    <w:p w:rsidR="005A25FA" w:rsidRPr="00757868" w:rsidRDefault="005A25FA" w:rsidP="005A25FA">
      <w:pPr>
        <w:spacing w:after="0" w:line="240" w:lineRule="auto"/>
        <w:jc w:val="center"/>
        <w:rPr>
          <w:rFonts w:ascii="Times New Roman" w:eastAsia="Times New Roman" w:hAnsi="Times New Roman"/>
          <w:b/>
          <w:color w:val="000000"/>
          <w:sz w:val="24"/>
          <w:szCs w:val="24"/>
          <w:lang w:eastAsia="ru-RU"/>
        </w:rPr>
      </w:pPr>
    </w:p>
    <w:p w:rsidR="005A25FA" w:rsidRPr="00C82D55" w:rsidRDefault="005A25FA" w:rsidP="005A25FA">
      <w:pPr>
        <w:spacing w:after="0" w:line="240" w:lineRule="auto"/>
        <w:jc w:val="center"/>
        <w:rPr>
          <w:rFonts w:ascii="Times New Roman" w:hAnsi="Times New Roman"/>
          <w:sz w:val="28"/>
          <w:szCs w:val="28"/>
          <w:highlight w:val="yellow"/>
        </w:rPr>
      </w:pPr>
      <w:r w:rsidRPr="00757868">
        <w:rPr>
          <w:rFonts w:ascii="Times New Roman" w:hAnsi="Times New Roman"/>
          <w:noProof/>
          <w:sz w:val="28"/>
          <w:szCs w:val="28"/>
          <w:lang w:eastAsia="ru-RU"/>
        </w:rPr>
        <w:drawing>
          <wp:inline distT="0" distB="0" distL="0" distR="0">
            <wp:extent cx="6070600" cy="1943100"/>
            <wp:effectExtent l="19050" t="0" r="6350" b="0"/>
            <wp:docPr id="4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A25FA" w:rsidRPr="00757868" w:rsidRDefault="005A25FA" w:rsidP="005A25FA">
      <w:pPr>
        <w:spacing w:after="0" w:line="240" w:lineRule="auto"/>
        <w:ind w:firstLine="709"/>
        <w:jc w:val="both"/>
        <w:rPr>
          <w:rFonts w:ascii="Times New Roman" w:hAnsi="Times New Roman"/>
          <w:sz w:val="28"/>
          <w:szCs w:val="28"/>
        </w:rPr>
      </w:pPr>
      <w:r w:rsidRPr="00757868">
        <w:rPr>
          <w:rFonts w:ascii="Times New Roman" w:hAnsi="Times New Roman"/>
          <w:sz w:val="28"/>
          <w:szCs w:val="28"/>
        </w:rPr>
        <w:t>По критерию удовлетворенности качеством товаров и услуг на рынке водоснабжения и водоотведения «</w:t>
      </w:r>
      <w:proofErr w:type="gramStart"/>
      <w:r w:rsidRPr="00757868">
        <w:rPr>
          <w:rFonts w:ascii="Times New Roman" w:hAnsi="Times New Roman"/>
          <w:sz w:val="28"/>
          <w:szCs w:val="28"/>
        </w:rPr>
        <w:t>удовлетворен</w:t>
      </w:r>
      <w:proofErr w:type="gramEnd"/>
      <w:r w:rsidRPr="00757868">
        <w:rPr>
          <w:rFonts w:ascii="Times New Roman" w:hAnsi="Times New Roman"/>
          <w:sz w:val="28"/>
          <w:szCs w:val="28"/>
        </w:rPr>
        <w:t>», «скорее удовлетворен» ответили 2218 опрошенных (79,7%); «скорее не удовлетворен», «не удовлетворен» - ответили 437 человека (15,7%) и «затрудняюсь ответить» ответили 127 респондентов (4,6%).</w:t>
      </w:r>
    </w:p>
    <w:p w:rsidR="005A25FA" w:rsidRPr="00757868" w:rsidRDefault="005A25FA" w:rsidP="005A25FA">
      <w:pPr>
        <w:spacing w:after="0" w:line="240" w:lineRule="auto"/>
        <w:ind w:firstLine="709"/>
        <w:jc w:val="both"/>
        <w:rPr>
          <w:rFonts w:ascii="Times New Roman" w:hAnsi="Times New Roman"/>
          <w:sz w:val="28"/>
          <w:szCs w:val="28"/>
        </w:rPr>
      </w:pPr>
    </w:p>
    <w:p w:rsidR="005A25FA" w:rsidRPr="00757868" w:rsidRDefault="005A25FA" w:rsidP="005A25FA">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Распределение мнения относительно оценки качества предложений и услуг</w:t>
      </w:r>
    </w:p>
    <w:p w:rsidR="005A25FA" w:rsidRPr="00757868" w:rsidRDefault="005A25FA" w:rsidP="005A25FA">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 xml:space="preserve"> на рынке водоснабжения и водоотведения.</w:t>
      </w:r>
    </w:p>
    <w:p w:rsidR="005A25FA" w:rsidRPr="00C82D55" w:rsidRDefault="005A25FA" w:rsidP="005A25FA">
      <w:pPr>
        <w:spacing w:after="0" w:line="240" w:lineRule="auto"/>
        <w:jc w:val="both"/>
        <w:rPr>
          <w:rFonts w:ascii="Times New Roman" w:hAnsi="Times New Roman"/>
          <w:sz w:val="28"/>
          <w:szCs w:val="28"/>
          <w:highlight w:val="yellow"/>
        </w:rPr>
      </w:pPr>
      <w:r w:rsidRPr="00757868">
        <w:rPr>
          <w:rFonts w:ascii="Times New Roman" w:hAnsi="Times New Roman"/>
          <w:noProof/>
          <w:sz w:val="28"/>
          <w:szCs w:val="28"/>
          <w:lang w:eastAsia="ru-RU"/>
        </w:rPr>
        <w:lastRenderedPageBreak/>
        <w:drawing>
          <wp:inline distT="0" distB="0" distL="0" distR="0">
            <wp:extent cx="6055746" cy="1940118"/>
            <wp:effectExtent l="19050" t="0" r="2154" b="0"/>
            <wp:docPr id="4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A25FA" w:rsidRPr="00423F54" w:rsidRDefault="005A25FA" w:rsidP="005A25FA">
      <w:pPr>
        <w:pStyle w:val="ad"/>
        <w:spacing w:before="0" w:beforeAutospacing="0" w:after="0" w:afterAutospacing="0"/>
        <w:ind w:firstLine="709"/>
        <w:jc w:val="both"/>
        <w:rPr>
          <w:sz w:val="28"/>
          <w:szCs w:val="28"/>
        </w:rPr>
      </w:pPr>
      <w:r w:rsidRPr="00423F54">
        <w:rPr>
          <w:sz w:val="28"/>
          <w:szCs w:val="28"/>
        </w:rPr>
        <w:t>Большинство потребителей (82,0% или 2264 чел.) ответили о возможности выбора организаций на рынке водоснабжения и водоотведения «</w:t>
      </w:r>
      <w:proofErr w:type="gramStart"/>
      <w:r w:rsidRPr="00423F54">
        <w:rPr>
          <w:sz w:val="28"/>
          <w:szCs w:val="28"/>
        </w:rPr>
        <w:t>удовлетворен</w:t>
      </w:r>
      <w:proofErr w:type="gramEnd"/>
      <w:r w:rsidRPr="00423F54">
        <w:rPr>
          <w:sz w:val="28"/>
          <w:szCs w:val="28"/>
        </w:rPr>
        <w:t>», «скорее удовлетворен», 13,7% (381 чел.) «не удовлетворены», «скорее не удовлетворены».</w:t>
      </w:r>
    </w:p>
    <w:p w:rsidR="005A25FA" w:rsidRPr="00423F54" w:rsidRDefault="005A25FA" w:rsidP="005A25FA">
      <w:pPr>
        <w:spacing w:after="0" w:line="240" w:lineRule="auto"/>
        <w:jc w:val="center"/>
        <w:rPr>
          <w:rFonts w:ascii="Times New Roman" w:eastAsia="Times New Roman" w:hAnsi="Times New Roman"/>
          <w:b/>
          <w:color w:val="000000"/>
          <w:sz w:val="28"/>
          <w:szCs w:val="28"/>
          <w:lang w:eastAsia="ru-RU"/>
        </w:rPr>
      </w:pPr>
    </w:p>
    <w:p w:rsidR="005A25FA" w:rsidRPr="00423F54" w:rsidRDefault="005A25FA" w:rsidP="005A25FA">
      <w:pPr>
        <w:spacing w:after="0" w:line="240" w:lineRule="auto"/>
        <w:jc w:val="center"/>
        <w:rPr>
          <w:rFonts w:ascii="Times New Roman" w:eastAsia="Times New Roman" w:hAnsi="Times New Roman"/>
          <w:b/>
          <w:color w:val="000000"/>
          <w:sz w:val="28"/>
          <w:szCs w:val="28"/>
          <w:lang w:eastAsia="ru-RU"/>
        </w:rPr>
      </w:pPr>
      <w:r w:rsidRPr="00423F54">
        <w:rPr>
          <w:rFonts w:ascii="Times New Roman" w:eastAsia="Times New Roman" w:hAnsi="Times New Roman"/>
          <w:b/>
          <w:color w:val="000000"/>
          <w:sz w:val="28"/>
          <w:szCs w:val="28"/>
          <w:lang w:eastAsia="ru-RU"/>
        </w:rPr>
        <w:t>Распределение мнения относительно оценки возможности выбора организаций на рынке водоснабжения и водоотведения.</w:t>
      </w:r>
    </w:p>
    <w:p w:rsidR="005A25FA" w:rsidRPr="00423F54" w:rsidRDefault="005A25FA" w:rsidP="005A25FA">
      <w:pPr>
        <w:pStyle w:val="ad"/>
        <w:spacing w:before="0" w:beforeAutospacing="0" w:after="0" w:afterAutospacing="0"/>
        <w:ind w:firstLine="709"/>
        <w:jc w:val="both"/>
        <w:rPr>
          <w:sz w:val="28"/>
          <w:szCs w:val="28"/>
        </w:rPr>
      </w:pPr>
    </w:p>
    <w:p w:rsidR="005A25FA" w:rsidRPr="00C82D55" w:rsidRDefault="005A25FA" w:rsidP="005A25FA">
      <w:pPr>
        <w:spacing w:after="0" w:line="240" w:lineRule="auto"/>
        <w:jc w:val="both"/>
        <w:rPr>
          <w:rFonts w:ascii="Times New Roman" w:hAnsi="Times New Roman"/>
          <w:sz w:val="28"/>
          <w:szCs w:val="28"/>
          <w:highlight w:val="yellow"/>
        </w:rPr>
      </w:pPr>
      <w:r w:rsidRPr="00423F54">
        <w:rPr>
          <w:rFonts w:ascii="Times New Roman" w:hAnsi="Times New Roman"/>
          <w:noProof/>
          <w:sz w:val="28"/>
          <w:szCs w:val="28"/>
          <w:lang w:eastAsia="ru-RU"/>
        </w:rPr>
        <w:drawing>
          <wp:inline distT="0" distB="0" distL="0" distR="0">
            <wp:extent cx="6055746" cy="1940118"/>
            <wp:effectExtent l="19050" t="0" r="2154" b="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A25FA" w:rsidRPr="00423F54" w:rsidRDefault="005A25FA" w:rsidP="005A25FA">
      <w:pPr>
        <w:spacing w:after="0" w:line="240" w:lineRule="auto"/>
        <w:jc w:val="center"/>
        <w:rPr>
          <w:rFonts w:ascii="Times New Roman" w:eastAsia="Times New Roman" w:hAnsi="Times New Roman"/>
          <w:b/>
          <w:color w:val="000000"/>
          <w:sz w:val="28"/>
          <w:szCs w:val="28"/>
          <w:lang w:eastAsia="ru-RU"/>
        </w:rPr>
      </w:pPr>
      <w:r w:rsidRPr="00423F54">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услуги на рынке водоснабжения и водоотведения в течение последних 3 лет.</w:t>
      </w:r>
    </w:p>
    <w:p w:rsidR="005A25FA" w:rsidRPr="00423F54" w:rsidRDefault="005A25FA" w:rsidP="005A25FA">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48"/>
        <w:gridCol w:w="1887"/>
        <w:gridCol w:w="1919"/>
        <w:gridCol w:w="1900"/>
        <w:gridCol w:w="1917"/>
      </w:tblGrid>
      <w:tr w:rsidR="005A25FA" w:rsidRPr="00423F54" w:rsidTr="009C77DF">
        <w:tc>
          <w:tcPr>
            <w:tcW w:w="1970"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Рынок водоснабжения и водоотведения</w:t>
            </w:r>
          </w:p>
        </w:tc>
        <w:tc>
          <w:tcPr>
            <w:tcW w:w="1971"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 xml:space="preserve">Снизилось </w:t>
            </w:r>
          </w:p>
        </w:tc>
        <w:tc>
          <w:tcPr>
            <w:tcW w:w="1971"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Увеличилось</w:t>
            </w:r>
          </w:p>
        </w:tc>
        <w:tc>
          <w:tcPr>
            <w:tcW w:w="1971"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Не изменилось</w:t>
            </w:r>
          </w:p>
        </w:tc>
        <w:tc>
          <w:tcPr>
            <w:tcW w:w="1971"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Затрудняюсь ответить</w:t>
            </w:r>
          </w:p>
        </w:tc>
      </w:tr>
      <w:tr w:rsidR="005A25FA" w:rsidRPr="00C82D55" w:rsidTr="009C77DF">
        <w:tc>
          <w:tcPr>
            <w:tcW w:w="1970" w:type="dxa"/>
          </w:tcPr>
          <w:p w:rsidR="005A25FA" w:rsidRPr="00423F54" w:rsidRDefault="005A25FA" w:rsidP="009C77DF">
            <w:pPr>
              <w:pStyle w:val="ab"/>
              <w:jc w:val="center"/>
              <w:rPr>
                <w:rFonts w:ascii="Times New Roman" w:hAnsi="Times New Roman"/>
                <w:sz w:val="24"/>
                <w:szCs w:val="24"/>
              </w:rPr>
            </w:pPr>
            <w:r w:rsidRPr="00423F54">
              <w:rPr>
                <w:rFonts w:ascii="Times New Roman" w:hAnsi="Times New Roman"/>
                <w:sz w:val="24"/>
                <w:szCs w:val="24"/>
              </w:rPr>
              <w:t>Количество организаций</w:t>
            </w:r>
          </w:p>
        </w:tc>
        <w:tc>
          <w:tcPr>
            <w:tcW w:w="1971" w:type="dxa"/>
          </w:tcPr>
          <w:p w:rsidR="005A25FA" w:rsidRPr="00423F54" w:rsidRDefault="005A25FA" w:rsidP="009C77DF">
            <w:pPr>
              <w:pStyle w:val="ab"/>
              <w:jc w:val="center"/>
              <w:rPr>
                <w:rFonts w:ascii="Times New Roman" w:hAnsi="Times New Roman"/>
                <w:sz w:val="24"/>
                <w:szCs w:val="24"/>
              </w:rPr>
            </w:pPr>
            <w:r>
              <w:rPr>
                <w:rFonts w:ascii="Times New Roman" w:hAnsi="Times New Roman"/>
                <w:sz w:val="24"/>
                <w:szCs w:val="24"/>
              </w:rPr>
              <w:t>180</w:t>
            </w:r>
          </w:p>
        </w:tc>
        <w:tc>
          <w:tcPr>
            <w:tcW w:w="1971" w:type="dxa"/>
          </w:tcPr>
          <w:p w:rsidR="005A25FA" w:rsidRPr="00423F54" w:rsidRDefault="005A25FA" w:rsidP="009C77DF">
            <w:pPr>
              <w:pStyle w:val="ab"/>
              <w:jc w:val="center"/>
              <w:rPr>
                <w:rFonts w:ascii="Times New Roman" w:hAnsi="Times New Roman"/>
                <w:sz w:val="24"/>
                <w:szCs w:val="24"/>
              </w:rPr>
            </w:pPr>
            <w:r>
              <w:rPr>
                <w:rFonts w:ascii="Times New Roman" w:hAnsi="Times New Roman"/>
                <w:sz w:val="24"/>
                <w:szCs w:val="24"/>
              </w:rPr>
              <w:t>1127</w:t>
            </w:r>
          </w:p>
        </w:tc>
        <w:tc>
          <w:tcPr>
            <w:tcW w:w="1971" w:type="dxa"/>
          </w:tcPr>
          <w:p w:rsidR="005A25FA" w:rsidRPr="00423F54" w:rsidRDefault="005A25FA" w:rsidP="009C77DF">
            <w:pPr>
              <w:pStyle w:val="ab"/>
              <w:jc w:val="center"/>
              <w:rPr>
                <w:rFonts w:ascii="Times New Roman" w:hAnsi="Times New Roman"/>
                <w:sz w:val="24"/>
                <w:szCs w:val="24"/>
              </w:rPr>
            </w:pPr>
            <w:r>
              <w:rPr>
                <w:rFonts w:ascii="Times New Roman" w:hAnsi="Times New Roman"/>
                <w:sz w:val="24"/>
                <w:szCs w:val="24"/>
              </w:rPr>
              <w:t>1132</w:t>
            </w:r>
          </w:p>
        </w:tc>
        <w:tc>
          <w:tcPr>
            <w:tcW w:w="1971" w:type="dxa"/>
          </w:tcPr>
          <w:p w:rsidR="005A25FA" w:rsidRPr="00423F54" w:rsidRDefault="005A25FA" w:rsidP="009C77DF">
            <w:pPr>
              <w:pStyle w:val="ab"/>
              <w:jc w:val="center"/>
              <w:rPr>
                <w:rFonts w:ascii="Times New Roman" w:hAnsi="Times New Roman"/>
                <w:sz w:val="24"/>
                <w:szCs w:val="24"/>
              </w:rPr>
            </w:pPr>
            <w:r>
              <w:rPr>
                <w:rFonts w:ascii="Times New Roman" w:hAnsi="Times New Roman"/>
                <w:sz w:val="24"/>
                <w:szCs w:val="24"/>
              </w:rPr>
              <w:t>343</w:t>
            </w:r>
          </w:p>
        </w:tc>
      </w:tr>
    </w:tbl>
    <w:p w:rsidR="00DE2C6A" w:rsidRDefault="00DE2C6A"/>
    <w:sectPr w:rsidR="00DE2C6A" w:rsidSect="00DE2C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5A7C"/>
    <w:multiLevelType w:val="hybridMultilevel"/>
    <w:tmpl w:val="8B4AFB70"/>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97561F"/>
    <w:multiLevelType w:val="hybridMultilevel"/>
    <w:tmpl w:val="0A941CDC"/>
    <w:lvl w:ilvl="0" w:tplc="5A4A1E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5542363"/>
    <w:multiLevelType w:val="hybridMultilevel"/>
    <w:tmpl w:val="040451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05F58"/>
    <w:multiLevelType w:val="hybridMultilevel"/>
    <w:tmpl w:val="9CA02540"/>
    <w:lvl w:ilvl="0" w:tplc="03E6D61C">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4">
    <w:nsid w:val="07B4246F"/>
    <w:multiLevelType w:val="hybridMultilevel"/>
    <w:tmpl w:val="D91235FE"/>
    <w:lvl w:ilvl="0" w:tplc="F438A8F8">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
    <w:nsid w:val="0A04696A"/>
    <w:multiLevelType w:val="hybridMultilevel"/>
    <w:tmpl w:val="C5DAB7EE"/>
    <w:lvl w:ilvl="0" w:tplc="22AC9E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D5E7CB4"/>
    <w:multiLevelType w:val="hybridMultilevel"/>
    <w:tmpl w:val="D7A092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9F09E0"/>
    <w:multiLevelType w:val="hybridMultilevel"/>
    <w:tmpl w:val="826CE684"/>
    <w:lvl w:ilvl="0" w:tplc="FB4C2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EB60AFD"/>
    <w:multiLevelType w:val="multilevel"/>
    <w:tmpl w:val="5C0A7DD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nsid w:val="12B9056C"/>
    <w:multiLevelType w:val="hybridMultilevel"/>
    <w:tmpl w:val="40764670"/>
    <w:lvl w:ilvl="0" w:tplc="F438A8F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21046F"/>
    <w:multiLevelType w:val="hybridMultilevel"/>
    <w:tmpl w:val="3E20B322"/>
    <w:lvl w:ilvl="0" w:tplc="AE08E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4257E4F"/>
    <w:multiLevelType w:val="hybridMultilevel"/>
    <w:tmpl w:val="BEE4E5BA"/>
    <w:lvl w:ilvl="0" w:tplc="AC1C638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B565849"/>
    <w:multiLevelType w:val="hybridMultilevel"/>
    <w:tmpl w:val="4398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3604E"/>
    <w:multiLevelType w:val="hybridMultilevel"/>
    <w:tmpl w:val="2CC864E4"/>
    <w:lvl w:ilvl="0" w:tplc="A8008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1908DB"/>
    <w:multiLevelType w:val="multilevel"/>
    <w:tmpl w:val="E7E852CC"/>
    <w:lvl w:ilvl="0">
      <w:start w:val="1"/>
      <w:numFmt w:val="decimal"/>
      <w:lvlText w:val="%1."/>
      <w:lvlJc w:val="left"/>
      <w:pPr>
        <w:ind w:left="450" w:hanging="450"/>
      </w:pPr>
      <w:rPr>
        <w:rFonts w:hint="default"/>
      </w:rPr>
    </w:lvl>
    <w:lvl w:ilvl="1">
      <w:start w:val="5"/>
      <w:numFmt w:val="decimal"/>
      <w:lvlText w:val="%1.%2."/>
      <w:lvlJc w:val="left"/>
      <w:pPr>
        <w:ind w:left="7667" w:hanging="720"/>
      </w:pPr>
      <w:rPr>
        <w:rFonts w:hint="default"/>
      </w:rPr>
    </w:lvl>
    <w:lvl w:ilvl="2">
      <w:start w:val="1"/>
      <w:numFmt w:val="decimal"/>
      <w:lvlText w:val="%1.%2.%3."/>
      <w:lvlJc w:val="left"/>
      <w:pPr>
        <w:ind w:left="14614" w:hanging="720"/>
      </w:pPr>
      <w:rPr>
        <w:rFonts w:hint="default"/>
      </w:rPr>
    </w:lvl>
    <w:lvl w:ilvl="3">
      <w:start w:val="1"/>
      <w:numFmt w:val="decimal"/>
      <w:lvlText w:val="%1.%2.%3.%4."/>
      <w:lvlJc w:val="left"/>
      <w:pPr>
        <w:ind w:left="21921" w:hanging="1080"/>
      </w:pPr>
      <w:rPr>
        <w:rFonts w:hint="default"/>
      </w:rPr>
    </w:lvl>
    <w:lvl w:ilvl="4">
      <w:start w:val="1"/>
      <w:numFmt w:val="decimal"/>
      <w:lvlText w:val="%1.%2.%3.%4.%5."/>
      <w:lvlJc w:val="left"/>
      <w:pPr>
        <w:ind w:left="28868" w:hanging="1080"/>
      </w:pPr>
      <w:rPr>
        <w:rFonts w:hint="default"/>
      </w:rPr>
    </w:lvl>
    <w:lvl w:ilvl="5">
      <w:start w:val="1"/>
      <w:numFmt w:val="decimal"/>
      <w:lvlText w:val="%1.%2.%3.%4.%5.%6."/>
      <w:lvlJc w:val="left"/>
      <w:pPr>
        <w:ind w:left="-29361" w:hanging="1440"/>
      </w:pPr>
      <w:rPr>
        <w:rFonts w:hint="default"/>
      </w:rPr>
    </w:lvl>
    <w:lvl w:ilvl="6">
      <w:start w:val="1"/>
      <w:numFmt w:val="decimal"/>
      <w:lvlText w:val="%1.%2.%3.%4.%5.%6.%7."/>
      <w:lvlJc w:val="left"/>
      <w:pPr>
        <w:ind w:left="-22054" w:hanging="1800"/>
      </w:pPr>
      <w:rPr>
        <w:rFonts w:hint="default"/>
      </w:rPr>
    </w:lvl>
    <w:lvl w:ilvl="7">
      <w:start w:val="1"/>
      <w:numFmt w:val="decimal"/>
      <w:lvlText w:val="%1.%2.%3.%4.%5.%6.%7.%8."/>
      <w:lvlJc w:val="left"/>
      <w:pPr>
        <w:ind w:left="-15107" w:hanging="1800"/>
      </w:pPr>
      <w:rPr>
        <w:rFonts w:hint="default"/>
      </w:rPr>
    </w:lvl>
    <w:lvl w:ilvl="8">
      <w:start w:val="1"/>
      <w:numFmt w:val="decimal"/>
      <w:lvlText w:val="%1.%2.%3.%4.%5.%6.%7.%8.%9."/>
      <w:lvlJc w:val="left"/>
      <w:pPr>
        <w:ind w:left="-7800" w:hanging="2160"/>
      </w:pPr>
      <w:rPr>
        <w:rFonts w:hint="default"/>
      </w:rPr>
    </w:lvl>
  </w:abstractNum>
  <w:abstractNum w:abstractNumId="15">
    <w:nsid w:val="26B93C1A"/>
    <w:multiLevelType w:val="hybridMultilevel"/>
    <w:tmpl w:val="CD5E384A"/>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6">
    <w:nsid w:val="26D32FC5"/>
    <w:multiLevelType w:val="hybridMultilevel"/>
    <w:tmpl w:val="3072E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825A58"/>
    <w:multiLevelType w:val="hybridMultilevel"/>
    <w:tmpl w:val="3A3ED26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8">
    <w:nsid w:val="290E2E51"/>
    <w:multiLevelType w:val="multilevel"/>
    <w:tmpl w:val="9696A114"/>
    <w:lvl w:ilvl="0">
      <w:start w:val="1"/>
      <w:numFmt w:val="decimal"/>
      <w:lvlText w:val="%1."/>
      <w:lvlJc w:val="left"/>
      <w:pPr>
        <w:ind w:left="720" w:hanging="360"/>
      </w:pPr>
      <w:rPr>
        <w:rFonts w:hint="default"/>
      </w:rPr>
    </w:lvl>
    <w:lvl w:ilvl="1">
      <w:start w:val="8"/>
      <w:numFmt w:val="decimal"/>
      <w:isLgl/>
      <w:lvlText w:val="%1.%2."/>
      <w:lvlJc w:val="left"/>
      <w:pPr>
        <w:ind w:left="1440" w:hanging="720"/>
      </w:pPr>
      <w:rPr>
        <w:rFonts w:hint="default"/>
        <w:b/>
        <w:sz w:val="28"/>
        <w:szCs w:val="28"/>
      </w:rPr>
    </w:lvl>
    <w:lvl w:ilvl="2">
      <w:start w:val="1"/>
      <w:numFmt w:val="decimal"/>
      <w:isLgl/>
      <w:lvlText w:val="%1.%2.%3."/>
      <w:lvlJc w:val="left"/>
      <w:pPr>
        <w:ind w:left="1800" w:hanging="720"/>
      </w:pPr>
      <w:rPr>
        <w:rFonts w:hint="default"/>
        <w:sz w:val="26"/>
      </w:rPr>
    </w:lvl>
    <w:lvl w:ilvl="3">
      <w:start w:val="1"/>
      <w:numFmt w:val="decimal"/>
      <w:isLgl/>
      <w:lvlText w:val="%1.%2.%3.%4."/>
      <w:lvlJc w:val="left"/>
      <w:pPr>
        <w:ind w:left="2520" w:hanging="1080"/>
      </w:pPr>
      <w:rPr>
        <w:rFonts w:hint="default"/>
        <w:sz w:val="26"/>
      </w:rPr>
    </w:lvl>
    <w:lvl w:ilvl="4">
      <w:start w:val="1"/>
      <w:numFmt w:val="decimal"/>
      <w:isLgl/>
      <w:lvlText w:val="%1.%2.%3.%4.%5."/>
      <w:lvlJc w:val="left"/>
      <w:pPr>
        <w:ind w:left="2880" w:hanging="1080"/>
      </w:pPr>
      <w:rPr>
        <w:rFonts w:hint="default"/>
        <w:sz w:val="26"/>
      </w:rPr>
    </w:lvl>
    <w:lvl w:ilvl="5">
      <w:start w:val="1"/>
      <w:numFmt w:val="decimal"/>
      <w:isLgl/>
      <w:lvlText w:val="%1.%2.%3.%4.%5.%6."/>
      <w:lvlJc w:val="left"/>
      <w:pPr>
        <w:ind w:left="3600" w:hanging="1440"/>
      </w:pPr>
      <w:rPr>
        <w:rFonts w:hint="default"/>
        <w:sz w:val="26"/>
      </w:rPr>
    </w:lvl>
    <w:lvl w:ilvl="6">
      <w:start w:val="1"/>
      <w:numFmt w:val="decimal"/>
      <w:isLgl/>
      <w:lvlText w:val="%1.%2.%3.%4.%5.%6.%7."/>
      <w:lvlJc w:val="left"/>
      <w:pPr>
        <w:ind w:left="4320" w:hanging="1800"/>
      </w:pPr>
      <w:rPr>
        <w:rFonts w:hint="default"/>
        <w:sz w:val="26"/>
      </w:rPr>
    </w:lvl>
    <w:lvl w:ilvl="7">
      <w:start w:val="1"/>
      <w:numFmt w:val="decimal"/>
      <w:isLgl/>
      <w:lvlText w:val="%1.%2.%3.%4.%5.%6.%7.%8."/>
      <w:lvlJc w:val="left"/>
      <w:pPr>
        <w:ind w:left="4680" w:hanging="1800"/>
      </w:pPr>
      <w:rPr>
        <w:rFonts w:hint="default"/>
        <w:sz w:val="26"/>
      </w:rPr>
    </w:lvl>
    <w:lvl w:ilvl="8">
      <w:start w:val="1"/>
      <w:numFmt w:val="decimal"/>
      <w:isLgl/>
      <w:lvlText w:val="%1.%2.%3.%4.%5.%6.%7.%8.%9."/>
      <w:lvlJc w:val="left"/>
      <w:pPr>
        <w:ind w:left="5400" w:hanging="2160"/>
      </w:pPr>
      <w:rPr>
        <w:rFonts w:hint="default"/>
        <w:sz w:val="26"/>
      </w:rPr>
    </w:lvl>
  </w:abstractNum>
  <w:abstractNum w:abstractNumId="19">
    <w:nsid w:val="2915402D"/>
    <w:multiLevelType w:val="multilevel"/>
    <w:tmpl w:val="62AE2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FF62E5"/>
    <w:multiLevelType w:val="hybridMultilevel"/>
    <w:tmpl w:val="38E29146"/>
    <w:lvl w:ilvl="0" w:tplc="FAD0A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5536F89"/>
    <w:multiLevelType w:val="multilevel"/>
    <w:tmpl w:val="415E0A5E"/>
    <w:lvl w:ilvl="0">
      <w:start w:val="1"/>
      <w:numFmt w:val="decimal"/>
      <w:lvlText w:val="%1."/>
      <w:lvlJc w:val="left"/>
      <w:pPr>
        <w:ind w:left="450" w:hanging="450"/>
      </w:pPr>
      <w:rPr>
        <w:rFonts w:hint="default"/>
      </w:rPr>
    </w:lvl>
    <w:lvl w:ilvl="1">
      <w:start w:val="1"/>
      <w:numFmt w:val="decimal"/>
      <w:lvlText w:val="%1.%2."/>
      <w:lvlJc w:val="left"/>
      <w:pPr>
        <w:ind w:left="766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37817FA7"/>
    <w:multiLevelType w:val="hybridMultilevel"/>
    <w:tmpl w:val="A1F81AE8"/>
    <w:lvl w:ilvl="0" w:tplc="E4041F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1BA456A"/>
    <w:multiLevelType w:val="hybridMultilevel"/>
    <w:tmpl w:val="F35E24DA"/>
    <w:lvl w:ilvl="0" w:tplc="F438A8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8A7AA7"/>
    <w:multiLevelType w:val="hybridMultilevel"/>
    <w:tmpl w:val="381CD5B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4DAE6115"/>
    <w:multiLevelType w:val="hybridMultilevel"/>
    <w:tmpl w:val="500C4454"/>
    <w:lvl w:ilvl="0" w:tplc="F438A8F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FB14792"/>
    <w:multiLevelType w:val="multilevel"/>
    <w:tmpl w:val="BC6E5DDA"/>
    <w:lvl w:ilvl="0">
      <w:start w:val="1"/>
      <w:numFmt w:val="decimal"/>
      <w:lvlText w:val="%1."/>
      <w:lvlJc w:val="left"/>
      <w:pPr>
        <w:ind w:left="450" w:hanging="450"/>
      </w:pPr>
      <w:rPr>
        <w:rFonts w:hint="default"/>
      </w:rPr>
    </w:lvl>
    <w:lvl w:ilvl="1">
      <w:start w:val="5"/>
      <w:numFmt w:val="decimal"/>
      <w:lvlText w:val="%1.%2."/>
      <w:lvlJc w:val="left"/>
      <w:pPr>
        <w:ind w:left="284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0666DEC"/>
    <w:multiLevelType w:val="hybridMultilevel"/>
    <w:tmpl w:val="E5A6B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297A4E"/>
    <w:multiLevelType w:val="hybridMultilevel"/>
    <w:tmpl w:val="DF7AE6BC"/>
    <w:lvl w:ilvl="0" w:tplc="F438A8F8">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6DB3F20"/>
    <w:multiLevelType w:val="hybridMultilevel"/>
    <w:tmpl w:val="F60821EC"/>
    <w:lvl w:ilvl="0" w:tplc="F438A8F8">
      <w:start w:val="1"/>
      <w:numFmt w:val="bullet"/>
      <w:lvlText w:val=""/>
      <w:lvlJc w:val="left"/>
      <w:pPr>
        <w:ind w:left="1451" w:hanging="360"/>
      </w:pPr>
      <w:rPr>
        <w:rFonts w:ascii="Wingdings" w:hAnsi="Wingdings"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30">
    <w:nsid w:val="6C8E4580"/>
    <w:multiLevelType w:val="hybridMultilevel"/>
    <w:tmpl w:val="E1BC66DE"/>
    <w:lvl w:ilvl="0" w:tplc="F438A8F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3490A2A"/>
    <w:multiLevelType w:val="hybridMultilevel"/>
    <w:tmpl w:val="568812E8"/>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204070"/>
    <w:multiLevelType w:val="hybridMultilevel"/>
    <w:tmpl w:val="2BE2CC24"/>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3">
    <w:nsid w:val="77F25192"/>
    <w:multiLevelType w:val="hybridMultilevel"/>
    <w:tmpl w:val="DD966510"/>
    <w:lvl w:ilvl="0" w:tplc="3F40FD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AA3072B"/>
    <w:multiLevelType w:val="hybridMultilevel"/>
    <w:tmpl w:val="4A006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FED7072"/>
    <w:multiLevelType w:val="hybridMultilevel"/>
    <w:tmpl w:val="E556A9B6"/>
    <w:lvl w:ilvl="0" w:tplc="3A9865D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8"/>
  </w:num>
  <w:num w:numId="3">
    <w:abstractNumId w:val="24"/>
  </w:num>
  <w:num w:numId="4">
    <w:abstractNumId w:val="18"/>
  </w:num>
  <w:num w:numId="5">
    <w:abstractNumId w:val="21"/>
  </w:num>
  <w:num w:numId="6">
    <w:abstractNumId w:val="3"/>
  </w:num>
  <w:num w:numId="7">
    <w:abstractNumId w:val="13"/>
  </w:num>
  <w:num w:numId="8">
    <w:abstractNumId w:val="5"/>
  </w:num>
  <w:num w:numId="9">
    <w:abstractNumId w:val="20"/>
  </w:num>
  <w:num w:numId="10">
    <w:abstractNumId w:val="33"/>
  </w:num>
  <w:num w:numId="11">
    <w:abstractNumId w:val="19"/>
  </w:num>
  <w:num w:numId="12">
    <w:abstractNumId w:val="14"/>
  </w:num>
  <w:num w:numId="13">
    <w:abstractNumId w:val="31"/>
  </w:num>
  <w:num w:numId="14">
    <w:abstractNumId w:val="28"/>
  </w:num>
  <w:num w:numId="15">
    <w:abstractNumId w:val="6"/>
  </w:num>
  <w:num w:numId="16">
    <w:abstractNumId w:val="12"/>
  </w:num>
  <w:num w:numId="17">
    <w:abstractNumId w:val="25"/>
  </w:num>
  <w:num w:numId="18">
    <w:abstractNumId w:val="0"/>
  </w:num>
  <w:num w:numId="19">
    <w:abstractNumId w:val="30"/>
  </w:num>
  <w:num w:numId="20">
    <w:abstractNumId w:val="23"/>
  </w:num>
  <w:num w:numId="21">
    <w:abstractNumId w:val="9"/>
  </w:num>
  <w:num w:numId="22">
    <w:abstractNumId w:val="29"/>
  </w:num>
  <w:num w:numId="23">
    <w:abstractNumId w:val="34"/>
  </w:num>
  <w:num w:numId="24">
    <w:abstractNumId w:val="1"/>
  </w:num>
  <w:num w:numId="25">
    <w:abstractNumId w:val="4"/>
  </w:num>
  <w:num w:numId="26">
    <w:abstractNumId w:val="2"/>
  </w:num>
  <w:num w:numId="27">
    <w:abstractNumId w:val="26"/>
  </w:num>
  <w:num w:numId="28">
    <w:abstractNumId w:val="15"/>
  </w:num>
  <w:num w:numId="29">
    <w:abstractNumId w:val="17"/>
  </w:num>
  <w:num w:numId="30">
    <w:abstractNumId w:val="32"/>
  </w:num>
  <w:num w:numId="31">
    <w:abstractNumId w:val="7"/>
  </w:num>
  <w:num w:numId="32">
    <w:abstractNumId w:val="35"/>
  </w:num>
  <w:num w:numId="33">
    <w:abstractNumId w:val="16"/>
  </w:num>
  <w:num w:numId="34">
    <w:abstractNumId w:val="10"/>
  </w:num>
  <w:num w:numId="35">
    <w:abstractNumId w:val="22"/>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proofState w:spelling="clean" w:grammar="clean"/>
  <w:defaultTabStop w:val="708"/>
  <w:characterSpacingControl w:val="doNotCompress"/>
  <w:compat/>
  <w:rsids>
    <w:rsidRoot w:val="005A25FA"/>
    <w:rsid w:val="005A25FA"/>
    <w:rsid w:val="00DE2C6A"/>
    <w:rsid w:val="00E813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5FA"/>
  </w:style>
  <w:style w:type="paragraph" w:styleId="1">
    <w:name w:val="heading 1"/>
    <w:basedOn w:val="a"/>
    <w:next w:val="a"/>
    <w:link w:val="10"/>
    <w:qFormat/>
    <w:rsid w:val="005A25FA"/>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unhideWhenUsed/>
    <w:qFormat/>
    <w:rsid w:val="005A25FA"/>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25FA"/>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rsid w:val="005A25FA"/>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5A25FA"/>
    <w:rPr>
      <w:color w:val="0000FF" w:themeColor="hyperlink"/>
      <w:u w:val="single"/>
    </w:rPr>
  </w:style>
  <w:style w:type="table" w:styleId="a4">
    <w:name w:val="Table Grid"/>
    <w:basedOn w:val="a1"/>
    <w:uiPriority w:val="39"/>
    <w:rsid w:val="005A2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A25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25FA"/>
    <w:rPr>
      <w:rFonts w:ascii="Tahoma" w:hAnsi="Tahoma" w:cs="Tahoma"/>
      <w:sz w:val="16"/>
      <w:szCs w:val="16"/>
    </w:rPr>
  </w:style>
  <w:style w:type="paragraph" w:styleId="a7">
    <w:name w:val="List Paragraph"/>
    <w:basedOn w:val="a"/>
    <w:link w:val="a8"/>
    <w:uiPriority w:val="34"/>
    <w:qFormat/>
    <w:rsid w:val="005A25FA"/>
    <w:pPr>
      <w:spacing w:after="160" w:line="256" w:lineRule="auto"/>
      <w:ind w:left="720"/>
      <w:contextualSpacing/>
    </w:pPr>
    <w:rPr>
      <w:rFonts w:ascii="Calibri" w:eastAsia="Calibri" w:hAnsi="Calibri" w:cs="Times New Roman"/>
    </w:rPr>
  </w:style>
  <w:style w:type="character" w:customStyle="1" w:styleId="a8">
    <w:name w:val="Абзац списка Знак"/>
    <w:basedOn w:val="a0"/>
    <w:link w:val="a7"/>
    <w:uiPriority w:val="34"/>
    <w:rsid w:val="005A25FA"/>
    <w:rPr>
      <w:rFonts w:ascii="Calibri" w:eastAsia="Calibri" w:hAnsi="Calibri" w:cs="Times New Roman"/>
    </w:rPr>
  </w:style>
  <w:style w:type="paragraph" w:customStyle="1" w:styleId="p4">
    <w:name w:val="p4"/>
    <w:basedOn w:val="a"/>
    <w:rsid w:val="005A2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 Style23"/>
    <w:rsid w:val="005A25FA"/>
    <w:rPr>
      <w:rFonts w:ascii="Times New Roman" w:hAnsi="Times New Roman" w:cs="Times New Roman"/>
      <w:sz w:val="26"/>
    </w:rPr>
  </w:style>
  <w:style w:type="paragraph" w:styleId="a9">
    <w:name w:val="Body Text"/>
    <w:basedOn w:val="a"/>
    <w:link w:val="aa"/>
    <w:rsid w:val="005A25FA"/>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5A25FA"/>
    <w:rPr>
      <w:rFonts w:ascii="Times New Roman" w:eastAsia="Times New Roman" w:hAnsi="Times New Roman" w:cs="Times New Roman"/>
      <w:sz w:val="28"/>
      <w:szCs w:val="24"/>
      <w:lang w:eastAsia="ru-RU"/>
    </w:rPr>
  </w:style>
  <w:style w:type="paragraph" w:styleId="ab">
    <w:name w:val="No Spacing"/>
    <w:link w:val="ac"/>
    <w:qFormat/>
    <w:rsid w:val="005A25FA"/>
    <w:pPr>
      <w:spacing w:after="0" w:line="240" w:lineRule="auto"/>
    </w:pPr>
    <w:rPr>
      <w:rFonts w:ascii="Calibri" w:eastAsia="Calibri" w:hAnsi="Calibri" w:cs="Times New Roman"/>
    </w:rPr>
  </w:style>
  <w:style w:type="character" w:customStyle="1" w:styleId="ac">
    <w:name w:val="Без интервала Знак"/>
    <w:basedOn w:val="a0"/>
    <w:link w:val="ab"/>
    <w:locked/>
    <w:rsid w:val="005A25FA"/>
    <w:rPr>
      <w:rFonts w:ascii="Calibri" w:eastAsia="Calibri" w:hAnsi="Calibri" w:cs="Times New Roman"/>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5A2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5A25FA"/>
    <w:rPr>
      <w:rFonts w:ascii="Times New Roman" w:eastAsia="Times New Roman" w:hAnsi="Times New Roman" w:cs="Times New Roman"/>
      <w:sz w:val="24"/>
      <w:szCs w:val="24"/>
      <w:lang w:eastAsia="ru-RU"/>
    </w:rPr>
  </w:style>
  <w:style w:type="paragraph" w:customStyle="1" w:styleId="af">
    <w:name w:val="Содержимое таблицы"/>
    <w:basedOn w:val="a"/>
    <w:rsid w:val="005A25FA"/>
    <w:pPr>
      <w:suppressLineNumbers/>
      <w:suppressAutoHyphens/>
      <w:spacing w:after="160" w:line="252" w:lineRule="auto"/>
    </w:pPr>
    <w:rPr>
      <w:rFonts w:ascii="Calibri" w:eastAsia="Calibri" w:hAnsi="Calibri" w:cs="Calibri"/>
      <w:lang w:eastAsia="zh-CN"/>
    </w:rPr>
  </w:style>
  <w:style w:type="paragraph" w:styleId="af0">
    <w:name w:val="header"/>
    <w:basedOn w:val="a"/>
    <w:link w:val="af1"/>
    <w:uiPriority w:val="99"/>
    <w:unhideWhenUsed/>
    <w:rsid w:val="005A25F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25FA"/>
  </w:style>
  <w:style w:type="paragraph" w:styleId="af2">
    <w:name w:val="footer"/>
    <w:basedOn w:val="a"/>
    <w:link w:val="af3"/>
    <w:uiPriority w:val="99"/>
    <w:unhideWhenUsed/>
    <w:rsid w:val="005A25F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25FA"/>
  </w:style>
  <w:style w:type="paragraph" w:styleId="af4">
    <w:name w:val="Title"/>
    <w:basedOn w:val="a"/>
    <w:link w:val="af5"/>
    <w:qFormat/>
    <w:rsid w:val="005A25FA"/>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5A25FA"/>
    <w:rPr>
      <w:rFonts w:ascii="Times New Roman" w:eastAsia="Times New Roman" w:hAnsi="Times New Roman" w:cs="Times New Roman"/>
      <w:sz w:val="28"/>
      <w:szCs w:val="20"/>
    </w:rPr>
  </w:style>
  <w:style w:type="character" w:customStyle="1" w:styleId="af6">
    <w:name w:val="Основной текст_"/>
    <w:basedOn w:val="a0"/>
    <w:link w:val="2"/>
    <w:locked/>
    <w:rsid w:val="005A25FA"/>
    <w:rPr>
      <w:rFonts w:ascii="Times New Roman" w:hAnsi="Times New Roman" w:cs="Times New Roman"/>
      <w:sz w:val="26"/>
      <w:szCs w:val="26"/>
      <w:shd w:val="clear" w:color="auto" w:fill="FFFFFF"/>
    </w:rPr>
  </w:style>
  <w:style w:type="paragraph" w:customStyle="1" w:styleId="2">
    <w:name w:val="Основной текст2"/>
    <w:basedOn w:val="a"/>
    <w:link w:val="af6"/>
    <w:rsid w:val="005A25FA"/>
    <w:pPr>
      <w:widowControl w:val="0"/>
      <w:shd w:val="clear" w:color="auto" w:fill="FFFFFF"/>
      <w:spacing w:after="0" w:line="240" w:lineRule="atLeast"/>
      <w:jc w:val="center"/>
    </w:pPr>
    <w:rPr>
      <w:rFonts w:ascii="Times New Roman" w:hAnsi="Times New Roman" w:cs="Times New Roman"/>
      <w:sz w:val="26"/>
      <w:szCs w:val="26"/>
    </w:rPr>
  </w:style>
  <w:style w:type="paragraph" w:customStyle="1" w:styleId="ConsPlusNormal">
    <w:name w:val="ConsPlusNormal"/>
    <w:qFormat/>
    <w:rsid w:val="005A25FA"/>
    <w:pPr>
      <w:widowControl w:val="0"/>
      <w:autoSpaceDE w:val="0"/>
      <w:autoSpaceDN w:val="0"/>
      <w:spacing w:after="0" w:line="240" w:lineRule="auto"/>
    </w:pPr>
    <w:rPr>
      <w:rFonts w:ascii="Times New Roman" w:eastAsia="Calibri" w:hAnsi="Times New Roman" w:cs="Times New Roman"/>
      <w:sz w:val="28"/>
      <w:szCs w:val="20"/>
      <w:lang w:eastAsia="ru-RU"/>
    </w:rPr>
  </w:style>
  <w:style w:type="character" w:customStyle="1" w:styleId="af7">
    <w:name w:val="Основной текст с отступом Знак"/>
    <w:basedOn w:val="a0"/>
    <w:link w:val="af8"/>
    <w:uiPriority w:val="99"/>
    <w:semiHidden/>
    <w:rsid w:val="005A25FA"/>
    <w:rPr>
      <w:rFonts w:ascii="Calibri" w:eastAsia="Calibri" w:hAnsi="Calibri" w:cs="Times New Roman"/>
    </w:rPr>
  </w:style>
  <w:style w:type="paragraph" w:styleId="af8">
    <w:name w:val="Body Text Indent"/>
    <w:basedOn w:val="a"/>
    <w:link w:val="af7"/>
    <w:uiPriority w:val="99"/>
    <w:semiHidden/>
    <w:unhideWhenUsed/>
    <w:rsid w:val="005A25FA"/>
    <w:pPr>
      <w:spacing w:after="120" w:line="256" w:lineRule="auto"/>
      <w:ind w:left="283"/>
    </w:pPr>
    <w:rPr>
      <w:rFonts w:ascii="Calibri" w:eastAsia="Calibri" w:hAnsi="Calibri" w:cs="Times New Roman"/>
    </w:rPr>
  </w:style>
  <w:style w:type="character" w:customStyle="1" w:styleId="11">
    <w:name w:val="Основной текст с отступом Знак1"/>
    <w:basedOn w:val="a0"/>
    <w:link w:val="af8"/>
    <w:uiPriority w:val="99"/>
    <w:semiHidden/>
    <w:rsid w:val="005A25FA"/>
  </w:style>
  <w:style w:type="character" w:styleId="af9">
    <w:name w:val="Strong"/>
    <w:basedOn w:val="a0"/>
    <w:uiPriority w:val="22"/>
    <w:qFormat/>
    <w:rsid w:val="005A25FA"/>
    <w:rPr>
      <w:b/>
      <w:bCs/>
    </w:rPr>
  </w:style>
  <w:style w:type="character" w:customStyle="1" w:styleId="badge">
    <w:name w:val="badge"/>
    <w:basedOn w:val="a0"/>
    <w:rsid w:val="005A25FA"/>
  </w:style>
  <w:style w:type="paragraph" w:customStyle="1" w:styleId="41">
    <w:name w:val="Знак4 Знак Знак Знак"/>
    <w:basedOn w:val="a"/>
    <w:next w:val="a"/>
    <w:autoRedefine/>
    <w:rsid w:val="005A25FA"/>
    <w:pPr>
      <w:spacing w:after="160" w:line="240" w:lineRule="exact"/>
      <w:ind w:left="720" w:hanging="720"/>
      <w:jc w:val="both"/>
    </w:pPr>
    <w:rPr>
      <w:rFonts w:ascii="Times New Roman" w:eastAsia="Times New Roman" w:hAnsi="Times New Roman" w:cs="Times New Roman"/>
      <w:sz w:val="24"/>
      <w:szCs w:val="20"/>
      <w:lang w:val="en-US"/>
    </w:rPr>
  </w:style>
  <w:style w:type="paragraph" w:customStyle="1" w:styleId="Default">
    <w:name w:val="Default"/>
    <w:qFormat/>
    <w:rsid w:val="005A25F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2">
    <w:name w:val="Без интервала1"/>
    <w:rsid w:val="005A25FA"/>
    <w:pPr>
      <w:suppressAutoHyphens/>
      <w:spacing w:after="0" w:line="240" w:lineRule="auto"/>
    </w:pPr>
    <w:rPr>
      <w:rFonts w:ascii="Liberation Serif" w:eastAsia="SimSun" w:hAnsi="Liberation Serif" w:cs="Mangal"/>
      <w:sz w:val="24"/>
      <w:szCs w:val="24"/>
      <w:lang w:eastAsia="zh-CN" w:bidi="hi-IN"/>
    </w:rPr>
  </w:style>
  <w:style w:type="paragraph" w:customStyle="1" w:styleId="h1">
    <w:name w:val="h_1"/>
    <w:basedOn w:val="a"/>
    <w:rsid w:val="005A25FA"/>
    <w:pPr>
      <w:suppressAutoHyphens/>
      <w:spacing w:after="0" w:line="360" w:lineRule="auto"/>
      <w:ind w:left="100"/>
    </w:pPr>
    <w:rPr>
      <w:rFonts w:ascii="Arial" w:eastAsia="Times New Roman" w:hAnsi="Arial" w:cs="Arial"/>
      <w:b/>
      <w:bCs/>
      <w:i/>
      <w:iCs/>
      <w:color w:val="002BA8"/>
      <w:sz w:val="32"/>
      <w:szCs w:val="32"/>
      <w:lang w:eastAsia="zh-CN"/>
    </w:rPr>
  </w:style>
  <w:style w:type="paragraph" w:customStyle="1" w:styleId="20">
    <w:name w:val="Без интервала2"/>
    <w:rsid w:val="005A25FA"/>
    <w:pPr>
      <w:suppressAutoHyphens/>
      <w:spacing w:after="0" w:line="240" w:lineRule="auto"/>
    </w:pPr>
    <w:rPr>
      <w:rFonts w:ascii="Liberation Serif" w:eastAsia="SimSun" w:hAnsi="Liberation Serif" w:cs="Mangal"/>
      <w:sz w:val="24"/>
      <w:szCs w:val="24"/>
      <w:lang w:eastAsia="zh-CN" w:bidi="hi-IN"/>
    </w:rPr>
  </w:style>
  <w:style w:type="character" w:customStyle="1" w:styleId="afa">
    <w:name w:val="Текст концевой сноски Знак"/>
    <w:basedOn w:val="a0"/>
    <w:link w:val="afb"/>
    <w:uiPriority w:val="99"/>
    <w:semiHidden/>
    <w:rsid w:val="005A25FA"/>
    <w:rPr>
      <w:rFonts w:ascii="Calibri" w:eastAsia="Calibri" w:hAnsi="Calibri" w:cs="Times New Roman"/>
      <w:sz w:val="20"/>
      <w:szCs w:val="20"/>
    </w:rPr>
  </w:style>
  <w:style w:type="paragraph" w:styleId="afb">
    <w:name w:val="endnote text"/>
    <w:basedOn w:val="a"/>
    <w:link w:val="afa"/>
    <w:uiPriority w:val="99"/>
    <w:semiHidden/>
    <w:unhideWhenUsed/>
    <w:rsid w:val="005A25FA"/>
    <w:pPr>
      <w:spacing w:after="0" w:line="240" w:lineRule="auto"/>
    </w:pPr>
    <w:rPr>
      <w:rFonts w:ascii="Calibri" w:eastAsia="Calibri" w:hAnsi="Calibri" w:cs="Times New Roman"/>
      <w:sz w:val="20"/>
      <w:szCs w:val="20"/>
    </w:rPr>
  </w:style>
  <w:style w:type="character" w:customStyle="1" w:styleId="13">
    <w:name w:val="Текст концевой сноски Знак1"/>
    <w:basedOn w:val="a0"/>
    <w:link w:val="afb"/>
    <w:uiPriority w:val="99"/>
    <w:semiHidden/>
    <w:rsid w:val="005A25FA"/>
    <w:rPr>
      <w:sz w:val="20"/>
      <w:szCs w:val="20"/>
    </w:rPr>
  </w:style>
  <w:style w:type="paragraph" w:styleId="afc">
    <w:name w:val="footnote text"/>
    <w:basedOn w:val="a"/>
    <w:link w:val="afd"/>
    <w:uiPriority w:val="99"/>
    <w:semiHidden/>
    <w:unhideWhenUsed/>
    <w:rsid w:val="005A25FA"/>
    <w:pPr>
      <w:spacing w:after="0" w:line="240" w:lineRule="auto"/>
    </w:pPr>
    <w:rPr>
      <w:rFonts w:ascii="Calibri" w:eastAsia="Calibri" w:hAnsi="Calibri" w:cs="Times New Roman"/>
      <w:sz w:val="20"/>
      <w:szCs w:val="20"/>
    </w:rPr>
  </w:style>
  <w:style w:type="character" w:customStyle="1" w:styleId="afd">
    <w:name w:val="Текст сноски Знак"/>
    <w:basedOn w:val="a0"/>
    <w:link w:val="afc"/>
    <w:uiPriority w:val="99"/>
    <w:semiHidden/>
    <w:rsid w:val="005A25FA"/>
    <w:rPr>
      <w:rFonts w:ascii="Calibri" w:eastAsia="Calibri" w:hAnsi="Calibri" w:cs="Times New Roman"/>
      <w:sz w:val="20"/>
      <w:szCs w:val="20"/>
    </w:rPr>
  </w:style>
  <w:style w:type="paragraph" w:customStyle="1" w:styleId="ConsPlusTitle">
    <w:name w:val="ConsPlusTitle"/>
    <w:rsid w:val="005A25FA"/>
    <w:pPr>
      <w:widowControl w:val="0"/>
      <w:autoSpaceDE w:val="0"/>
      <w:autoSpaceDN w:val="0"/>
      <w:spacing w:after="0" w:line="240" w:lineRule="auto"/>
    </w:pPr>
    <w:rPr>
      <w:rFonts w:ascii="Calibri" w:eastAsia="Times New Roman" w:hAnsi="Calibri" w:cs="Calibri"/>
      <w:b/>
      <w:szCs w:val="20"/>
      <w:lang w:eastAsia="ru-RU"/>
    </w:rPr>
  </w:style>
  <w:style w:type="character" w:customStyle="1" w:styleId="extended-textfull">
    <w:name w:val="extended-text__full"/>
    <w:basedOn w:val="a0"/>
    <w:rsid w:val="005A25FA"/>
  </w:style>
  <w:style w:type="paragraph" w:customStyle="1" w:styleId="CharCharCarCarCharCharCarCarCharCharCarCarCharChar">
    <w:name w:val="Char Char Car Car Char Char Car Car Char Char Car Car Char Char"/>
    <w:basedOn w:val="a"/>
    <w:rsid w:val="005A25FA"/>
    <w:pPr>
      <w:spacing w:after="160" w:line="240" w:lineRule="exact"/>
    </w:pPr>
    <w:rPr>
      <w:rFonts w:ascii="Times New Roman" w:eastAsia="Times New Roman" w:hAnsi="Times New Roman" w:cs="Times New Roman"/>
      <w:sz w:val="20"/>
      <w:szCs w:val="20"/>
      <w:lang w:eastAsia="ru-RU"/>
    </w:rPr>
  </w:style>
  <w:style w:type="character" w:customStyle="1" w:styleId="afe">
    <w:name w:val="Гипертекстовая ссылка"/>
    <w:basedOn w:val="a0"/>
    <w:rsid w:val="005A25FA"/>
    <w:rPr>
      <w:rFonts w:cs="Times New Roman"/>
      <w:color w:val="106BBE"/>
    </w:rPr>
  </w:style>
  <w:style w:type="paragraph" w:customStyle="1" w:styleId="rtejustify">
    <w:name w:val="rtejustify"/>
    <w:basedOn w:val="a"/>
    <w:rsid w:val="005A25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5A25FA"/>
    <w:pPr>
      <w:widowControl w:val="0"/>
      <w:autoSpaceDE w:val="0"/>
      <w:autoSpaceDN w:val="0"/>
      <w:adjustRightInd w:val="0"/>
      <w:spacing w:after="0" w:line="318" w:lineRule="exact"/>
    </w:pPr>
    <w:rPr>
      <w:rFonts w:ascii="Georgia" w:eastAsia="Times New Roman" w:hAnsi="Georgia" w:cs="Times New Roman"/>
      <w:sz w:val="24"/>
      <w:szCs w:val="24"/>
      <w:lang w:eastAsia="ru-RU"/>
    </w:rPr>
  </w:style>
  <w:style w:type="character" w:customStyle="1" w:styleId="extended-textshort">
    <w:name w:val="extended-text__short"/>
    <w:basedOn w:val="a0"/>
    <w:rsid w:val="005A25FA"/>
  </w:style>
  <w:style w:type="paragraph" w:styleId="aff">
    <w:name w:val="caption"/>
    <w:basedOn w:val="a"/>
    <w:next w:val="a"/>
    <w:unhideWhenUsed/>
    <w:qFormat/>
    <w:rsid w:val="005A25FA"/>
    <w:pPr>
      <w:spacing w:line="240" w:lineRule="auto"/>
    </w:pPr>
    <w:rPr>
      <w:rFonts w:ascii="Calibri" w:eastAsia="Calibri" w:hAnsi="Calibri" w:cs="Times New Roman"/>
      <w:b/>
      <w:bCs/>
      <w:color w:val="4F81BD" w:themeColor="accent1"/>
      <w:sz w:val="18"/>
      <w:szCs w:val="18"/>
    </w:rPr>
  </w:style>
  <w:style w:type="paragraph" w:customStyle="1" w:styleId="aff0">
    <w:name w:val="Знак"/>
    <w:basedOn w:val="a"/>
    <w:rsid w:val="005A25FA"/>
    <w:pPr>
      <w:spacing w:after="160" w:line="240" w:lineRule="exact"/>
    </w:pPr>
    <w:rPr>
      <w:rFonts w:ascii="Times New Roman" w:eastAsia="Times New Roman" w:hAnsi="Times New Roman" w:cs="Times New Roman"/>
      <w:sz w:val="20"/>
      <w:szCs w:val="20"/>
      <w:lang w:eastAsia="ru-RU"/>
    </w:rPr>
  </w:style>
  <w:style w:type="paragraph" w:styleId="aff1">
    <w:name w:val="annotation text"/>
    <w:basedOn w:val="a"/>
    <w:link w:val="aff2"/>
    <w:uiPriority w:val="99"/>
    <w:semiHidden/>
    <w:unhideWhenUsed/>
    <w:rsid w:val="005A25FA"/>
    <w:pPr>
      <w:spacing w:after="160" w:line="240" w:lineRule="auto"/>
    </w:pPr>
    <w:rPr>
      <w:rFonts w:ascii="Calibri" w:eastAsia="Calibri" w:hAnsi="Calibri" w:cs="Times New Roman"/>
      <w:sz w:val="20"/>
      <w:szCs w:val="20"/>
    </w:rPr>
  </w:style>
  <w:style w:type="character" w:customStyle="1" w:styleId="aff2">
    <w:name w:val="Текст примечания Знак"/>
    <w:basedOn w:val="a0"/>
    <w:link w:val="aff1"/>
    <w:uiPriority w:val="99"/>
    <w:semiHidden/>
    <w:rsid w:val="005A25FA"/>
    <w:rPr>
      <w:rFonts w:ascii="Calibri" w:eastAsia="Calibri" w:hAnsi="Calibri" w:cs="Times New Roman"/>
      <w:sz w:val="20"/>
      <w:szCs w:val="20"/>
    </w:rPr>
  </w:style>
  <w:style w:type="paragraph" w:styleId="aff3">
    <w:name w:val="annotation subject"/>
    <w:basedOn w:val="aff1"/>
    <w:next w:val="aff1"/>
    <w:link w:val="aff4"/>
    <w:uiPriority w:val="99"/>
    <w:semiHidden/>
    <w:unhideWhenUsed/>
    <w:rsid w:val="005A25FA"/>
    <w:rPr>
      <w:b/>
      <w:bCs/>
    </w:rPr>
  </w:style>
  <w:style w:type="character" w:customStyle="1" w:styleId="aff4">
    <w:name w:val="Тема примечания Знак"/>
    <w:basedOn w:val="aff2"/>
    <w:link w:val="aff3"/>
    <w:uiPriority w:val="99"/>
    <w:semiHidden/>
    <w:rsid w:val="005A25FA"/>
    <w:rPr>
      <w:b/>
      <w:bCs/>
    </w:rPr>
  </w:style>
  <w:style w:type="table" w:customStyle="1" w:styleId="42">
    <w:name w:val="Сетка таблицы4"/>
    <w:basedOn w:val="a1"/>
    <w:next w:val="a4"/>
    <w:uiPriority w:val="59"/>
    <w:rsid w:val="005A2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w:next w:val="aff"/>
    <w:rsid w:val="005A25FA"/>
    <w:pPr>
      <w:widowControl w:val="0"/>
      <w:suppressAutoHyphens/>
      <w:spacing w:after="0" w:line="240" w:lineRule="auto"/>
    </w:pPr>
    <w:rPr>
      <w:rFonts w:ascii="Liberation Serif" w:eastAsia="NSimSun" w:hAnsi="Liberation Serif" w:cs="Mangal"/>
      <w:sz w:val="24"/>
      <w:szCs w:val="24"/>
      <w:lang w:eastAsia="zh-CN" w:bidi="hi-IN"/>
    </w:rPr>
  </w:style>
  <w:style w:type="paragraph" w:customStyle="1" w:styleId="14">
    <w:name w:val="Абзац списка1"/>
    <w:basedOn w:val="a"/>
    <w:rsid w:val="005A25FA"/>
    <w:pPr>
      <w:spacing w:after="160" w:line="259" w:lineRule="auto"/>
      <w:ind w:left="720"/>
      <w:contextualSpacing/>
    </w:pPr>
    <w:rPr>
      <w:rFonts w:ascii="Calibri" w:eastAsia="Times New Roman" w:hAnsi="Calibri" w:cs="Times New Roman"/>
    </w:rPr>
  </w:style>
  <w:style w:type="paragraph" w:customStyle="1" w:styleId="paragraph">
    <w:name w:val="paragraph"/>
    <w:basedOn w:val="a"/>
    <w:uiPriority w:val="99"/>
    <w:rsid w:val="005A25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5A25FA"/>
    <w:pPr>
      <w:spacing w:after="120"/>
    </w:pPr>
    <w:rPr>
      <w:rFonts w:ascii="Calibri" w:eastAsia="Times New Roman" w:hAnsi="Calibri" w:cs="Calibri"/>
      <w:sz w:val="16"/>
      <w:szCs w:val="16"/>
      <w:lang w:eastAsia="ru-RU"/>
    </w:rPr>
  </w:style>
  <w:style w:type="character" w:customStyle="1" w:styleId="30">
    <w:name w:val="Основной текст 3 Знак"/>
    <w:basedOn w:val="a0"/>
    <w:link w:val="3"/>
    <w:uiPriority w:val="99"/>
    <w:semiHidden/>
    <w:rsid w:val="005A25FA"/>
    <w:rPr>
      <w:rFonts w:ascii="Calibri" w:eastAsia="Times New Roman" w:hAnsi="Calibri" w:cs="Calibri"/>
      <w:sz w:val="16"/>
      <w:szCs w:val="16"/>
      <w:lang w:eastAsia="ru-RU"/>
    </w:rPr>
  </w:style>
  <w:style w:type="paragraph" w:customStyle="1" w:styleId="Standard">
    <w:name w:val="Standard"/>
    <w:rsid w:val="005A25FA"/>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customStyle="1" w:styleId="5">
    <w:name w:val="Сетка таблицы5"/>
    <w:basedOn w:val="a1"/>
    <w:next w:val="a4"/>
    <w:uiPriority w:val="59"/>
    <w:rsid w:val="005A25FA"/>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5A25FA"/>
  </w:style>
  <w:style w:type="character" w:customStyle="1" w:styleId="eop">
    <w:name w:val="eop"/>
    <w:basedOn w:val="a0"/>
    <w:rsid w:val="005A25FA"/>
  </w:style>
  <w:style w:type="table" w:customStyle="1" w:styleId="31">
    <w:name w:val="Сетка таблицы3"/>
    <w:basedOn w:val="a1"/>
    <w:uiPriority w:val="39"/>
    <w:rsid w:val="005A25FA"/>
    <w:pPr>
      <w:spacing w:after="0" w:line="240" w:lineRule="auto"/>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Emphasis"/>
    <w:uiPriority w:val="20"/>
    <w:qFormat/>
    <w:rsid w:val="005A25FA"/>
    <w:rPr>
      <w:i/>
      <w:iCs/>
    </w:rPr>
  </w:style>
  <w:style w:type="paragraph" w:customStyle="1" w:styleId="font8">
    <w:name w:val="font_8"/>
    <w:basedOn w:val="a"/>
    <w:rsid w:val="005A2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FollowedHyperlink"/>
    <w:basedOn w:val="a0"/>
    <w:uiPriority w:val="99"/>
    <w:semiHidden/>
    <w:unhideWhenUsed/>
    <w:rsid w:val="005A25FA"/>
    <w:rPr>
      <w:color w:val="800080" w:themeColor="followedHyperlink"/>
      <w:u w:val="single"/>
    </w:rPr>
  </w:style>
  <w:style w:type="character" w:customStyle="1" w:styleId="-">
    <w:name w:val="Интернет-ссылка"/>
    <w:basedOn w:val="a0"/>
    <w:uiPriority w:val="99"/>
    <w:rsid w:val="005A25FA"/>
    <w:rPr>
      <w:color w:val="0000FF" w:themeColor="hyperlink"/>
      <w:u w:val="single"/>
    </w:rPr>
  </w:style>
  <w:style w:type="paragraph" w:customStyle="1" w:styleId="ConsPlusNonformat">
    <w:name w:val="ConsPlusNonformat"/>
    <w:uiPriority w:val="99"/>
    <w:rsid w:val="005A25F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f8">
    <w:name w:val="Цветовое выделение"/>
    <w:rsid w:val="005A25FA"/>
    <w:rPr>
      <w:b/>
      <w:color w:val="26282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1.xml"/><Relationship Id="rId117" Type="http://schemas.openxmlformats.org/officeDocument/2006/relationships/chart" Target="charts/chart95.xml"/><Relationship Id="rId21" Type="http://schemas.openxmlformats.org/officeDocument/2006/relationships/chart" Target="charts/chart17.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hyperlink" Target="https://ok.ru/aleksey.gedz/statuses/153203614262674" TargetMode="External"/><Relationship Id="rId112" Type="http://schemas.openxmlformats.org/officeDocument/2006/relationships/chart" Target="charts/chart90.xml"/><Relationship Id="rId16" Type="http://schemas.openxmlformats.org/officeDocument/2006/relationships/chart" Target="charts/chart12.xml"/><Relationship Id="rId107" Type="http://schemas.openxmlformats.org/officeDocument/2006/relationships/image" Target="media/image2.jpeg"/><Relationship Id="rId11" Type="http://schemas.openxmlformats.org/officeDocument/2006/relationships/chart" Target="charts/chart7.xml"/><Relationship Id="rId24" Type="http://schemas.openxmlformats.org/officeDocument/2006/relationships/chart" Target="charts/chart19.xml"/><Relationship Id="rId32" Type="http://schemas.openxmlformats.org/officeDocument/2006/relationships/chart" Target="charts/chart26.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hyperlink" Target="https://gorod-ust-labinsk.ru/doc2019/294/" TargetMode="Externa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hyperlink" Target="https://www.instagram.com/p/CNVDtzYntk8/?igshid=1cr1qbrnpmicb" TargetMode="External"/><Relationship Id="rId102" Type="http://schemas.openxmlformats.org/officeDocument/2006/relationships/chart" Target="charts/chart85.xml"/><Relationship Id="rId110" Type="http://schemas.openxmlformats.org/officeDocument/2006/relationships/hyperlink" Target="http://www.adminustlabinsk.ru/administration/social-services/upravlenie-ekonomiki/finansovaya-gramotnost/dengi-dlya-dela-poznavatelnyy-videoblog-dlya-malogo-i-srednego-predprinimatelstva-ot-banka-rossii/" TargetMode="External"/><Relationship Id="rId115" Type="http://schemas.openxmlformats.org/officeDocument/2006/relationships/chart" Target="charts/chart93.xml"/><Relationship Id="rId5" Type="http://schemas.openxmlformats.org/officeDocument/2006/relationships/chart" Target="charts/chart1.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hyperlink" Target="https://vk.com/wall554587357_1083" TargetMode="External"/><Relationship Id="rId95" Type="http://schemas.openxmlformats.org/officeDocument/2006/relationships/chart" Target="charts/chart78.xml"/><Relationship Id="rId19" Type="http://schemas.openxmlformats.org/officeDocument/2006/relationships/chart" Target="charts/chart1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chart" Target="charts/chart22.xml"/><Relationship Id="rId30" Type="http://schemas.openxmlformats.org/officeDocument/2006/relationships/chart" Target="charts/chart24.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83.xml"/><Relationship Id="rId105" Type="http://schemas.openxmlformats.org/officeDocument/2006/relationships/chart" Target="charts/chart88.xml"/><Relationship Id="rId113" Type="http://schemas.openxmlformats.org/officeDocument/2006/relationships/chart" Target="charts/chart91.xml"/><Relationship Id="rId118" Type="http://schemas.openxmlformats.org/officeDocument/2006/relationships/fontTable" Target="fontTable.xml"/><Relationship Id="rId8" Type="http://schemas.openxmlformats.org/officeDocument/2006/relationships/chart" Target="charts/chart4.xml"/><Relationship Id="rId51" Type="http://schemas.openxmlformats.org/officeDocument/2006/relationships/chart" Target="charts/chart44.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hyperlink" Target="http://www.adminustlabinsk.ru/administration/social-services/upravlenie-ekonomiki/neformalnaya-zanyatost/" TargetMode="External"/><Relationship Id="rId93" Type="http://schemas.openxmlformats.org/officeDocument/2006/relationships/hyperlink" Target="http://www.adminustlabinsk.ru/administration/social-services/upravlenie-ekonomiki/ob-otdele/" TargetMode="External"/><Relationship Id="rId98" Type="http://schemas.openxmlformats.org/officeDocument/2006/relationships/chart" Target="charts/chart81.xml"/><Relationship Id="rId3" Type="http://schemas.openxmlformats.org/officeDocument/2006/relationships/settings" Target="settings.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chart" Target="charts/chart20.xml"/><Relationship Id="rId33" Type="http://schemas.openxmlformats.org/officeDocument/2006/relationships/hyperlink" Target="https://gorod-ust-labinsk.ru/doc2019/298/" TargetMode="Externa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86.xml"/><Relationship Id="rId108" Type="http://schemas.openxmlformats.org/officeDocument/2006/relationships/image" Target="media/image3.jpeg"/><Relationship Id="rId116" Type="http://schemas.openxmlformats.org/officeDocument/2006/relationships/chart" Target="charts/chart94.xml"/><Relationship Id="rId20" Type="http://schemas.openxmlformats.org/officeDocument/2006/relationships/chart" Target="charts/chart16.xml"/><Relationship Id="rId41" Type="http://schemas.openxmlformats.org/officeDocument/2006/relationships/chart" Target="charts/chart34.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hyperlink" Target="https://www.instagram.com/p/CMM12HDKWU6/?igshid=4029uo3n9y3o" TargetMode="External"/><Relationship Id="rId91" Type="http://schemas.openxmlformats.org/officeDocument/2006/relationships/hyperlink" Target="http://www.adminustlabinsk.ru/information/news/ustlabintsam-napominayut-o-registratsii-trudovykh-otnosh/" TargetMode="External"/><Relationship Id="rId96" Type="http://schemas.openxmlformats.org/officeDocument/2006/relationships/chart" Target="charts/chart79.xml"/><Relationship Id="rId111" Type="http://schemas.openxmlformats.org/officeDocument/2006/relationships/chart" Target="charts/chart89.xml"/><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chart" Target="charts/chart11.xml"/><Relationship Id="rId23" Type="http://schemas.openxmlformats.org/officeDocument/2006/relationships/hyperlink" Target="http://www.adminustlabinsk.ru/administration/social-services/sport/informatsiya/" TargetMode="External"/><Relationship Id="rId28" Type="http://schemas.openxmlformats.org/officeDocument/2006/relationships/hyperlink" Target="garantF1://36894205.0" TargetMode="Externa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49.xml"/><Relationship Id="rId106" Type="http://schemas.openxmlformats.org/officeDocument/2006/relationships/image" Target="media/image1.jpeg"/><Relationship Id="rId114" Type="http://schemas.openxmlformats.org/officeDocument/2006/relationships/chart" Target="charts/chart92.xml"/><Relationship Id="rId119" Type="http://schemas.openxmlformats.org/officeDocument/2006/relationships/theme" Target="theme/theme1.xml"/><Relationship Id="rId10" Type="http://schemas.openxmlformats.org/officeDocument/2006/relationships/chart" Target="charts/chart6.xml"/><Relationship Id="rId31" Type="http://schemas.openxmlformats.org/officeDocument/2006/relationships/chart" Target="charts/chart25.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hyperlink" Target="http://www.adminustlabinsk.ru/information/news/ustlabintsev-preduprezhdayut-o-posledstviyakh-seroy-zar/" TargetMode="Externa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4" Type="http://schemas.openxmlformats.org/officeDocument/2006/relationships/webSettings" Target="webSettings.xml"/><Relationship Id="rId9" Type="http://schemas.openxmlformats.org/officeDocument/2006/relationships/chart" Target="charts/chart5.xml"/><Relationship Id="rId13" Type="http://schemas.openxmlformats.org/officeDocument/2006/relationships/chart" Target="charts/chart9.xml"/><Relationship Id="rId18" Type="http://schemas.openxmlformats.org/officeDocument/2006/relationships/chart" Target="charts/chart14.xml"/><Relationship Id="rId39" Type="http://schemas.openxmlformats.org/officeDocument/2006/relationships/chart" Target="charts/chart32.xml"/><Relationship Id="rId109" Type="http://schemas.openxmlformats.org/officeDocument/2006/relationships/image" Target="media/image4.jpeg"/><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0.xml"/><Relationship Id="rId104" Type="http://schemas.openxmlformats.org/officeDocument/2006/relationships/chart" Target="charts/chart87.xml"/><Relationship Id="rId7" Type="http://schemas.openxmlformats.org/officeDocument/2006/relationships/chart" Target="charts/chart3.xml"/><Relationship Id="rId71" Type="http://schemas.openxmlformats.org/officeDocument/2006/relationships/chart" Target="charts/chart63.xml"/><Relationship Id="rId92" Type="http://schemas.openxmlformats.org/officeDocument/2006/relationships/hyperlink" Target="https://www.instagram.com/p/CNWz8v-H7Lh/" TargetMode="External"/><Relationship Id="rId2" Type="http://schemas.openxmlformats.org/officeDocument/2006/relationships/styles" Target="styles.xml"/><Relationship Id="rId29"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manualLayout>
          <c:layoutTarget val="inner"/>
          <c:xMode val="edge"/>
          <c:yMode val="edge"/>
          <c:x val="7.1726450860309834E-2"/>
          <c:y val="4.4057617797775533E-2"/>
          <c:w val="0.67595873432490905"/>
          <c:h val="0.8525628046494188"/>
        </c:manualLayout>
      </c:layout>
      <c:barChart>
        <c:barDir val="col"/>
        <c:grouping val="clustered"/>
        <c:ser>
          <c:idx val="0"/>
          <c:order val="0"/>
          <c:tx>
            <c:strRef>
              <c:f>Лист1!$B$1</c:f>
              <c:strCache>
                <c:ptCount val="1"/>
                <c:pt idx="0">
                  <c:v>Группы кратковременного пребывания</c:v>
                </c:pt>
              </c:strCache>
            </c:strRef>
          </c:tx>
          <c:dLbls>
            <c:showVal val="1"/>
          </c:dLbls>
          <c:cat>
            <c:numRef>
              <c:f>Лист1!$A$2:$A$4</c:f>
              <c:numCache>
                <c:formatCode>General</c:formatCode>
                <c:ptCount val="3"/>
                <c:pt idx="0">
                  <c:v>2019</c:v>
                </c:pt>
                <c:pt idx="1">
                  <c:v>2020</c:v>
                </c:pt>
                <c:pt idx="2">
                  <c:v>2021</c:v>
                </c:pt>
              </c:numCache>
            </c:numRef>
          </c:cat>
          <c:val>
            <c:numRef>
              <c:f>Лист1!$B$2:$B$4</c:f>
              <c:numCache>
                <c:formatCode>General</c:formatCode>
                <c:ptCount val="3"/>
                <c:pt idx="0">
                  <c:v>31</c:v>
                </c:pt>
                <c:pt idx="1">
                  <c:v>38</c:v>
                </c:pt>
                <c:pt idx="2">
                  <c:v>38</c:v>
                </c:pt>
              </c:numCache>
            </c:numRef>
          </c:val>
        </c:ser>
        <c:ser>
          <c:idx val="1"/>
          <c:order val="1"/>
          <c:tx>
            <c:strRef>
              <c:f>Лист1!$C$1</c:f>
              <c:strCache>
                <c:ptCount val="1"/>
                <c:pt idx="0">
                  <c:v>Группы семейного воспитания</c:v>
                </c:pt>
              </c:strCache>
            </c:strRef>
          </c:tx>
          <c:dLbls>
            <c:showVal val="1"/>
          </c:dLbls>
          <c:cat>
            <c:numRef>
              <c:f>Лист1!$A$2:$A$4</c:f>
              <c:numCache>
                <c:formatCode>General</c:formatCode>
                <c:ptCount val="3"/>
                <c:pt idx="0">
                  <c:v>2019</c:v>
                </c:pt>
                <c:pt idx="1">
                  <c:v>2020</c:v>
                </c:pt>
                <c:pt idx="2">
                  <c:v>2021</c:v>
                </c:pt>
              </c:numCache>
            </c:numRef>
          </c:cat>
          <c:val>
            <c:numRef>
              <c:f>Лист1!$C$2:$C$4</c:f>
              <c:numCache>
                <c:formatCode>General</c:formatCode>
                <c:ptCount val="3"/>
                <c:pt idx="0">
                  <c:v>40</c:v>
                </c:pt>
                <c:pt idx="1">
                  <c:v>40</c:v>
                </c:pt>
                <c:pt idx="2">
                  <c:v>40</c:v>
                </c:pt>
              </c:numCache>
            </c:numRef>
          </c:val>
        </c:ser>
        <c:axId val="142881152"/>
        <c:axId val="142882688"/>
      </c:barChart>
      <c:catAx>
        <c:axId val="142881152"/>
        <c:scaling>
          <c:orientation val="minMax"/>
        </c:scaling>
        <c:axPos val="b"/>
        <c:numFmt formatCode="General" sourceLinked="1"/>
        <c:tickLblPos val="nextTo"/>
        <c:crossAx val="142882688"/>
        <c:crosses val="autoZero"/>
        <c:auto val="1"/>
        <c:lblAlgn val="ctr"/>
        <c:lblOffset val="100"/>
      </c:catAx>
      <c:valAx>
        <c:axId val="142882688"/>
        <c:scaling>
          <c:orientation val="minMax"/>
        </c:scaling>
        <c:axPos val="l"/>
        <c:majorGridlines/>
        <c:numFmt formatCode="General" sourceLinked="1"/>
        <c:tickLblPos val="nextTo"/>
        <c:crossAx val="142881152"/>
        <c:crosses val="autoZero"/>
        <c:crossBetween val="between"/>
      </c:valAx>
    </c:plotArea>
    <c:legend>
      <c:legendPos val="r"/>
      <c:layout>
        <c:manualLayout>
          <c:xMode val="edge"/>
          <c:yMode val="edge"/>
          <c:x val="0.77546296296293105"/>
          <c:y val="0.36442132233471952"/>
          <c:w val="0.21064814814814894"/>
          <c:h val="0.35052243469567312"/>
        </c:manualLayout>
      </c:layout>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308</c:v>
                </c:pt>
                <c:pt idx="1">
                  <c:v>2044</c:v>
                </c:pt>
                <c:pt idx="2">
                  <c:v>205</c:v>
                </c:pt>
                <c:pt idx="3">
                  <c:v>121</c:v>
                </c:pt>
                <c:pt idx="4">
                  <c:v>104</c:v>
                </c:pt>
              </c:numCache>
            </c:numRef>
          </c:val>
        </c:ser>
      </c:pie3DChart>
    </c:plotArea>
    <c:legend>
      <c:legendPos val="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организаций предоставляющих услуги</c:v>
                </c:pt>
              </c:strCache>
            </c:strRef>
          </c:tx>
          <c:explosion val="25"/>
          <c:dPt>
            <c:idx val="1"/>
            <c:explosion val="29"/>
          </c:dPt>
          <c:dLbls>
            <c:dLbl>
              <c:idx val="0"/>
              <c:showVal val="1"/>
            </c:dLbl>
            <c:dLbl>
              <c:idx val="1"/>
              <c:showVal val="1"/>
            </c:dLbl>
            <c:dLbl>
              <c:idx val="2"/>
              <c:showVal val="1"/>
            </c:dLbl>
            <c:dLbl>
              <c:idx val="3"/>
              <c:showVal val="1"/>
            </c:dLbl>
            <c:dLbl>
              <c:idx val="4"/>
              <c:showVal val="1"/>
            </c:dLbl>
            <c:delete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2098</c:v>
                </c:pt>
                <c:pt idx="2">
                  <c:v>269</c:v>
                </c:pt>
                <c:pt idx="3">
                  <c:v>58</c:v>
                </c:pt>
                <c:pt idx="4">
                  <c:v>240</c:v>
                </c:pt>
              </c:numCache>
            </c:numRef>
          </c:val>
        </c:ser>
      </c:pie3DChart>
    </c:plotArea>
    <c:legend>
      <c:legendPos val="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дополнительного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1961</c:v>
                </c:pt>
                <c:pt idx="2">
                  <c:v>272</c:v>
                </c:pt>
                <c:pt idx="3">
                  <c:v>181</c:v>
                </c:pt>
                <c:pt idx="4">
                  <c:v>108</c:v>
                </c:pt>
              </c:numCache>
            </c:numRef>
          </c:val>
        </c:ser>
      </c:pie3DChart>
    </c:plotArea>
    <c:legend>
      <c:legendPos val="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7236087014546907E-3"/>
          <c:y val="1.6811246051870632E-3"/>
          <c:w val="0.68912518350460461"/>
          <c:h val="0.92854349192264685"/>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280</c:v>
                </c:pt>
                <c:pt idx="1">
                  <c:v>1978</c:v>
                </c:pt>
                <c:pt idx="2">
                  <c:v>267</c:v>
                </c:pt>
                <c:pt idx="3">
                  <c:v>141</c:v>
                </c:pt>
                <c:pt idx="4">
                  <c:v>116</c:v>
                </c:pt>
              </c:numCache>
            </c:numRef>
          </c:val>
        </c:ser>
      </c:pie3DChart>
    </c:plotArea>
    <c:legend>
      <c:legendPos val="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290</c:v>
                </c:pt>
                <c:pt idx="1">
                  <c:v>1994</c:v>
                </c:pt>
                <c:pt idx="2">
                  <c:v>240</c:v>
                </c:pt>
                <c:pt idx="3">
                  <c:v>137</c:v>
                </c:pt>
                <c:pt idx="4">
                  <c:v>121</c:v>
                </c:pt>
              </c:numCache>
            </c:numRef>
          </c:val>
        </c:ser>
      </c:pie3DChart>
    </c:plotArea>
    <c:legend>
      <c:legendPos val="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предложений по оказанию услуг</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1975</c:v>
                </c:pt>
                <c:pt idx="2">
                  <c:v>308</c:v>
                </c:pt>
                <c:pt idx="3">
                  <c:v>116</c:v>
                </c:pt>
                <c:pt idx="4">
                  <c:v>266</c:v>
                </c:pt>
              </c:numCache>
            </c:numRef>
          </c:val>
        </c:ser>
      </c:pie3DChart>
    </c:plotArea>
    <c:legend>
      <c:legendPos val="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1923</c:v>
                </c:pt>
                <c:pt idx="2">
                  <c:v>303</c:v>
                </c:pt>
                <c:pt idx="3">
                  <c:v>201</c:v>
                </c:pt>
                <c:pt idx="4">
                  <c:v>116</c:v>
                </c:pt>
              </c:numCache>
            </c:numRef>
          </c:val>
        </c:ser>
      </c:pie3DChart>
    </c:plotArea>
    <c:legend>
      <c:legendPos val="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64"/>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250</c:v>
                </c:pt>
                <c:pt idx="1">
                  <c:v>1959</c:v>
                </c:pt>
                <c:pt idx="2">
                  <c:v>283</c:v>
                </c:pt>
                <c:pt idx="3">
                  <c:v>161</c:v>
                </c:pt>
                <c:pt idx="4">
                  <c:v>129</c:v>
                </c:pt>
              </c:numCache>
            </c:numRef>
          </c:val>
        </c:ser>
      </c:pie3DChart>
    </c:plotArea>
    <c:legend>
      <c:legendPos val="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260</c:v>
                </c:pt>
                <c:pt idx="1">
                  <c:v>1980</c:v>
                </c:pt>
                <c:pt idx="2">
                  <c:v>260</c:v>
                </c:pt>
                <c:pt idx="3">
                  <c:v>150</c:v>
                </c:pt>
                <c:pt idx="4">
                  <c:v>132</c:v>
                </c:pt>
              </c:numCache>
            </c:numRef>
          </c:val>
        </c:ser>
      </c:pie3DChart>
    </c:plotArea>
    <c:legend>
      <c:legendPos val="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учреждений</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118</c:v>
                </c:pt>
                <c:pt idx="1">
                  <c:v>2012</c:v>
                </c:pt>
                <c:pt idx="2">
                  <c:v>352</c:v>
                </c:pt>
                <c:pt idx="3">
                  <c:v>85</c:v>
                </c:pt>
                <c:pt idx="4">
                  <c:v>215</c:v>
                </c:pt>
              </c:numCache>
            </c:numRef>
          </c:val>
        </c:ser>
      </c:pie3D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6660762232307166E-2"/>
          <c:y val="6.349212213575943E-2"/>
          <c:w val="0.63875583260430568"/>
          <c:h val="0.8613492063492324"/>
        </c:manualLayout>
      </c:layout>
      <c:barChart>
        <c:barDir val="col"/>
        <c:grouping val="clustered"/>
        <c:ser>
          <c:idx val="0"/>
          <c:order val="0"/>
          <c:tx>
            <c:strRef>
              <c:f>Лист1!$B$1</c:f>
              <c:strCache>
                <c:ptCount val="1"/>
                <c:pt idx="0">
                  <c:v>Численность детей охваченных услугами  дошкольного образования</c:v>
                </c:pt>
              </c:strCache>
            </c:strRef>
          </c:tx>
          <c:dLbls>
            <c:txPr>
              <a:bodyPr/>
              <a:lstStyle/>
              <a:p>
                <a:pPr>
                  <a:defRPr b="1">
                    <a:solidFill>
                      <a:sysClr val="windowText" lastClr="000000"/>
                    </a:solidFill>
                  </a:defRPr>
                </a:pPr>
                <a:endParaRPr lang="ru-RU"/>
              </a:p>
            </c:txPr>
            <c:showVal val="1"/>
          </c:dLbls>
          <c:cat>
            <c:strRef>
              <c:f>Лист1!$A$2:$A$5</c:f>
              <c:strCache>
                <c:ptCount val="3"/>
                <c:pt idx="0">
                  <c:v>ДОУ</c:v>
                </c:pt>
                <c:pt idx="1">
                  <c:v>ГКП</c:v>
                </c:pt>
                <c:pt idx="2">
                  <c:v>ГСВ</c:v>
                </c:pt>
              </c:strCache>
            </c:strRef>
          </c:cat>
          <c:val>
            <c:numRef>
              <c:f>Лист1!$B$2:$B$5</c:f>
              <c:numCache>
                <c:formatCode>General</c:formatCode>
                <c:ptCount val="4"/>
                <c:pt idx="0">
                  <c:v>4495</c:v>
                </c:pt>
                <c:pt idx="1">
                  <c:v>26</c:v>
                </c:pt>
                <c:pt idx="2">
                  <c:v>34</c:v>
                </c:pt>
              </c:numCache>
            </c:numRef>
          </c:val>
        </c:ser>
        <c:ser>
          <c:idx val="1"/>
          <c:order val="1"/>
          <c:tx>
            <c:strRef>
              <c:f>Лист1!$C$1</c:f>
              <c:strCache>
                <c:ptCount val="1"/>
              </c:strCache>
            </c:strRef>
          </c:tx>
          <c:dLbls>
            <c:txPr>
              <a:bodyPr/>
              <a:lstStyle/>
              <a:p>
                <a:pPr>
                  <a:defRPr b="1"/>
                </a:pPr>
                <a:endParaRPr lang="ru-RU"/>
              </a:p>
            </c:txPr>
            <c:showVal val="1"/>
          </c:dLbls>
          <c:cat>
            <c:strRef>
              <c:f>Лист1!$A$2:$A$5</c:f>
              <c:strCache>
                <c:ptCount val="3"/>
                <c:pt idx="0">
                  <c:v>ДОУ</c:v>
                </c:pt>
                <c:pt idx="1">
                  <c:v>ГКП</c:v>
                </c:pt>
                <c:pt idx="2">
                  <c:v>ГСВ</c:v>
                </c:pt>
              </c:strCache>
            </c:strRef>
          </c:cat>
          <c:val>
            <c:numRef>
              <c:f>Лист1!$C$2:$C$5</c:f>
              <c:numCache>
                <c:formatCode>General</c:formatCode>
                <c:ptCount val="4"/>
              </c:numCache>
            </c:numRef>
          </c:val>
        </c:ser>
        <c:axId val="207470592"/>
        <c:axId val="207472128"/>
      </c:barChart>
      <c:catAx>
        <c:axId val="207470592"/>
        <c:scaling>
          <c:orientation val="minMax"/>
        </c:scaling>
        <c:axPos val="b"/>
        <c:tickLblPos val="nextTo"/>
        <c:txPr>
          <a:bodyPr/>
          <a:lstStyle/>
          <a:p>
            <a:pPr>
              <a:defRPr b="1"/>
            </a:pPr>
            <a:endParaRPr lang="ru-RU"/>
          </a:p>
        </c:txPr>
        <c:crossAx val="207472128"/>
        <c:crosses val="autoZero"/>
        <c:auto val="1"/>
        <c:lblAlgn val="ctr"/>
        <c:lblOffset val="100"/>
      </c:catAx>
      <c:valAx>
        <c:axId val="207472128"/>
        <c:scaling>
          <c:orientation val="minMax"/>
        </c:scaling>
        <c:delete val="1"/>
        <c:axPos val="l"/>
        <c:numFmt formatCode="General" sourceLinked="1"/>
        <c:tickLblPos val="none"/>
        <c:crossAx val="207470592"/>
        <c:crosses val="autoZero"/>
        <c:crossBetween val="between"/>
      </c:valAx>
    </c:plotArea>
    <c:legend>
      <c:legendPos val="r"/>
      <c:layout>
        <c:manualLayout>
          <c:xMode val="edge"/>
          <c:yMode val="edge"/>
          <c:x val="0.65736731184463959"/>
          <c:y val="0.34792743282457161"/>
          <c:w val="0.32949639915701989"/>
          <c:h val="0.1633823631283627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232</c:v>
                </c:pt>
                <c:pt idx="1">
                  <c:v>1890</c:v>
                </c:pt>
                <c:pt idx="2">
                  <c:v>314</c:v>
                </c:pt>
                <c:pt idx="3">
                  <c:v>251</c:v>
                </c:pt>
                <c:pt idx="4">
                  <c:v>95</c:v>
                </c:pt>
              </c:numCache>
            </c:numRef>
          </c:val>
        </c:ser>
      </c:pie3DChart>
    </c:plotArea>
    <c:legend>
      <c:legendPos val="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1943</c:v>
                </c:pt>
                <c:pt idx="2">
                  <c:v>292</c:v>
                </c:pt>
                <c:pt idx="3">
                  <c:v>218</c:v>
                </c:pt>
                <c:pt idx="4">
                  <c:v>96</c:v>
                </c:pt>
              </c:numCache>
            </c:numRef>
          </c:val>
        </c:ser>
      </c:pie3DChart>
    </c:plotArea>
    <c:legend>
      <c:legendPos val="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253</c:v>
                </c:pt>
                <c:pt idx="1">
                  <c:v>1976</c:v>
                </c:pt>
                <c:pt idx="2">
                  <c:v>263</c:v>
                </c:pt>
                <c:pt idx="3">
                  <c:v>185</c:v>
                </c:pt>
                <c:pt idx="4">
                  <c:v>105</c:v>
                </c:pt>
              </c:numCache>
            </c:numRef>
          </c:val>
        </c:ser>
      </c:pie3DChart>
    </c:plotArea>
    <c:legend>
      <c:legendPos val="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Затруднясь ответить</c:v>
                </c:pt>
              </c:strCache>
            </c:strRef>
          </c:cat>
          <c:val>
            <c:numRef>
              <c:f>Лист1!$B$2:$B$6</c:f>
              <c:numCache>
                <c:formatCode>0</c:formatCode>
                <c:ptCount val="5"/>
                <c:pt idx="0">
                  <c:v>125</c:v>
                </c:pt>
                <c:pt idx="1">
                  <c:v>2065</c:v>
                </c:pt>
                <c:pt idx="2">
                  <c:v>254</c:v>
                </c:pt>
                <c:pt idx="3">
                  <c:v>74</c:v>
                </c:pt>
                <c:pt idx="4">
                  <c:v>264</c:v>
                </c:pt>
              </c:numCache>
            </c:numRef>
          </c:val>
        </c:ser>
      </c:pie3DChart>
    </c:plotArea>
    <c:legend>
      <c:legendPos val="r"/>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252</c:v>
                </c:pt>
                <c:pt idx="1">
                  <c:v>1957</c:v>
                </c:pt>
                <c:pt idx="2">
                  <c:v>263</c:v>
                </c:pt>
                <c:pt idx="3">
                  <c:v>200</c:v>
                </c:pt>
                <c:pt idx="4">
                  <c:v>110</c:v>
                </c:pt>
              </c:numCache>
            </c:numRef>
          </c:val>
        </c:ser>
      </c:pie3DChart>
    </c:plotArea>
    <c:legend>
      <c:legendPos val="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257</c:v>
                </c:pt>
                <c:pt idx="1">
                  <c:v>1995</c:v>
                </c:pt>
                <c:pt idx="2">
                  <c:v>254</c:v>
                </c:pt>
                <c:pt idx="3">
                  <c:v>152</c:v>
                </c:pt>
                <c:pt idx="4">
                  <c:v>124</c:v>
                </c:pt>
              </c:numCache>
            </c:numRef>
          </c:val>
        </c:ser>
      </c:pie3DChart>
    </c:plotArea>
    <c:legend>
      <c:legendPos val="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266</c:v>
                </c:pt>
                <c:pt idx="1">
                  <c:v>2008</c:v>
                </c:pt>
                <c:pt idx="2">
                  <c:v>237</c:v>
                </c:pt>
                <c:pt idx="3">
                  <c:v>146</c:v>
                </c:pt>
                <c:pt idx="4">
                  <c:v>125</c:v>
                </c:pt>
              </c:numCache>
            </c:numRef>
          </c:val>
        </c:ser>
      </c:pie3DChart>
    </c:plotArea>
    <c:legend>
      <c:legendPos val="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138</c:v>
                </c:pt>
                <c:pt idx="1">
                  <c:v>2155</c:v>
                </c:pt>
                <c:pt idx="2">
                  <c:v>183</c:v>
                </c:pt>
                <c:pt idx="3">
                  <c:v>65</c:v>
                </c:pt>
                <c:pt idx="4">
                  <c:v>241</c:v>
                </c:pt>
              </c:numCache>
            </c:numRef>
          </c:val>
        </c:ser>
      </c:pie3DChart>
    </c:plotArea>
    <c:legend>
      <c:legendPos val="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250</c:v>
                </c:pt>
                <c:pt idx="1">
                  <c:v>1952</c:v>
                </c:pt>
                <c:pt idx="2">
                  <c:v>268</c:v>
                </c:pt>
                <c:pt idx="3">
                  <c:v>205</c:v>
                </c:pt>
                <c:pt idx="4">
                  <c:v>107</c:v>
                </c:pt>
              </c:numCache>
            </c:numRef>
          </c:val>
        </c:ser>
      </c:pie3DChart>
    </c:plotArea>
    <c:legend>
      <c:legendPos val="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2012</c:v>
                </c:pt>
                <c:pt idx="2">
                  <c:v>251</c:v>
                </c:pt>
                <c:pt idx="3">
                  <c:v>155</c:v>
                </c:pt>
                <c:pt idx="4">
                  <c:v>115</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1033</c:v>
                </c:pt>
                <c:pt idx="1">
                  <c:v>1282</c:v>
                </c:pt>
                <c:pt idx="2">
                  <c:v>190</c:v>
                </c:pt>
                <c:pt idx="3">
                  <c:v>46</c:v>
                </c:pt>
                <c:pt idx="4">
                  <c:v>231</c:v>
                </c:pt>
              </c:numCache>
            </c:numRef>
          </c:val>
        </c:ser>
      </c:pie3DChart>
    </c:plotArea>
    <c:legend>
      <c:legendPos val="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2020</c:v>
                </c:pt>
                <c:pt idx="2">
                  <c:v>235</c:v>
                </c:pt>
                <c:pt idx="3">
                  <c:v>138</c:v>
                </c:pt>
                <c:pt idx="4">
                  <c:v>122</c:v>
                </c:pt>
              </c:numCache>
            </c:numRef>
          </c:val>
        </c:ser>
      </c:pie3DChart>
    </c:plotArea>
    <c:legend>
      <c:legendPos val="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120</c:v>
                </c:pt>
                <c:pt idx="1">
                  <c:v>2098</c:v>
                </c:pt>
                <c:pt idx="2">
                  <c:v>218</c:v>
                </c:pt>
                <c:pt idx="3">
                  <c:v>73</c:v>
                </c:pt>
                <c:pt idx="4">
                  <c:v>273</c:v>
                </c:pt>
              </c:numCache>
            </c:numRef>
          </c:val>
        </c:ser>
      </c:pie3DChart>
    </c:plotArea>
    <c:legend>
      <c:legendPos val="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247</c:v>
                </c:pt>
                <c:pt idx="1">
                  <c:v>1949</c:v>
                </c:pt>
                <c:pt idx="2">
                  <c:v>271</c:v>
                </c:pt>
                <c:pt idx="3">
                  <c:v>206</c:v>
                </c:pt>
                <c:pt idx="4">
                  <c:v>109</c:v>
                </c:pt>
              </c:numCache>
            </c:numRef>
          </c:val>
        </c:ser>
      </c:pie3DChart>
    </c:plotArea>
    <c:legend>
      <c:legendPos val="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250</c:v>
                </c:pt>
                <c:pt idx="1">
                  <c:v>1989</c:v>
                </c:pt>
                <c:pt idx="2">
                  <c:v>262</c:v>
                </c:pt>
                <c:pt idx="3">
                  <c:v>163</c:v>
                </c:pt>
                <c:pt idx="4">
                  <c:v>118</c:v>
                </c:pt>
              </c:numCache>
            </c:numRef>
          </c:val>
        </c:ser>
      </c:pie3DChart>
    </c:plotArea>
    <c:legend>
      <c:legendPos val="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2020</c:v>
                </c:pt>
                <c:pt idx="2">
                  <c:v>235</c:v>
                </c:pt>
                <c:pt idx="3">
                  <c:v>138</c:v>
                </c:pt>
                <c:pt idx="4">
                  <c:v>122</c:v>
                </c:pt>
              </c:numCache>
            </c:numRef>
          </c:val>
        </c:ser>
      </c:pie3DChart>
    </c:plotArea>
    <c:legend>
      <c:legendPos val="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119</c:v>
                </c:pt>
                <c:pt idx="1">
                  <c:v>2041</c:v>
                </c:pt>
                <c:pt idx="2">
                  <c:v>268</c:v>
                </c:pt>
                <c:pt idx="3">
                  <c:v>78</c:v>
                </c:pt>
                <c:pt idx="4">
                  <c:v>276</c:v>
                </c:pt>
              </c:numCache>
            </c:numRef>
          </c:val>
        </c:ser>
      </c:pie3DChart>
    </c:plotArea>
    <c:legend>
      <c:legendPos val="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255</c:v>
                </c:pt>
                <c:pt idx="1">
                  <c:v>1950</c:v>
                </c:pt>
                <c:pt idx="2">
                  <c:v>269</c:v>
                </c:pt>
                <c:pt idx="3">
                  <c:v>201</c:v>
                </c:pt>
                <c:pt idx="4">
                  <c:v>107</c:v>
                </c:pt>
              </c:numCache>
            </c:numRef>
          </c:val>
        </c:ser>
      </c:pie3DChart>
    </c:plotArea>
    <c:legend>
      <c:legendPos val="r"/>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252</c:v>
                </c:pt>
                <c:pt idx="1">
                  <c:v>1995</c:v>
                </c:pt>
                <c:pt idx="2">
                  <c:v>263</c:v>
                </c:pt>
                <c:pt idx="3">
                  <c:v>164</c:v>
                </c:pt>
                <c:pt idx="4">
                  <c:v>108</c:v>
                </c:pt>
              </c:numCache>
            </c:numRef>
          </c:val>
        </c:ser>
      </c:pie3DChart>
    </c:plotArea>
    <c:legend>
      <c:legendPos val="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258</c:v>
                </c:pt>
                <c:pt idx="1">
                  <c:v>2012</c:v>
                </c:pt>
                <c:pt idx="2">
                  <c:v>234</c:v>
                </c:pt>
                <c:pt idx="3">
                  <c:v>142</c:v>
                </c:pt>
                <c:pt idx="4">
                  <c:v>136</c:v>
                </c:pt>
              </c:numCache>
            </c:numRef>
          </c:val>
        </c:ser>
      </c:pie3DChart>
    </c:plotArea>
    <c:legend>
      <c:legendPos val="r"/>
    </c:legend>
    <c:plotVisOnly val="1"/>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2024</c:v>
                </c:pt>
                <c:pt idx="2">
                  <c:v>243</c:v>
                </c:pt>
                <c:pt idx="3">
                  <c:v>97</c:v>
                </c:pt>
                <c:pt idx="4">
                  <c:v>169</c:v>
                </c:pt>
              </c:numCache>
            </c:numRef>
          </c:val>
        </c:ser>
      </c:pie3DChart>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729"/>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314</c:v>
                </c:pt>
                <c:pt idx="1">
                  <c:v>1944</c:v>
                </c:pt>
                <c:pt idx="2">
                  <c:v>249</c:v>
                </c:pt>
                <c:pt idx="3">
                  <c:v>175</c:v>
                </c:pt>
                <c:pt idx="4">
                  <c:v>100</c:v>
                </c:pt>
              </c:numCache>
            </c:numRef>
          </c:val>
        </c:ser>
      </c:pie3DChart>
    </c:plotArea>
    <c:legend>
      <c:legendPos val="r"/>
    </c:legend>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236</c:v>
                </c:pt>
                <c:pt idx="1">
                  <c:v>1943</c:v>
                </c:pt>
                <c:pt idx="2">
                  <c:v>283</c:v>
                </c:pt>
                <c:pt idx="3">
                  <c:v>204</c:v>
                </c:pt>
                <c:pt idx="4">
                  <c:v>116</c:v>
                </c:pt>
              </c:numCache>
            </c:numRef>
          </c:val>
        </c:ser>
      </c:pie3DChart>
    </c:plotArea>
    <c:legend>
      <c:legendPos val="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240</c:v>
                </c:pt>
                <c:pt idx="1">
                  <c:v>1975</c:v>
                </c:pt>
                <c:pt idx="2">
                  <c:v>273</c:v>
                </c:pt>
                <c:pt idx="3">
                  <c:v>160</c:v>
                </c:pt>
                <c:pt idx="4">
                  <c:v>134</c:v>
                </c:pt>
              </c:numCache>
            </c:numRef>
          </c:val>
        </c:ser>
      </c:pie3DChart>
    </c:plotArea>
    <c:legend>
      <c:legendPos val="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1959</c:v>
                </c:pt>
                <c:pt idx="2">
                  <c:v>264</c:v>
                </c:pt>
                <c:pt idx="3">
                  <c:v>154</c:v>
                </c:pt>
                <c:pt idx="4">
                  <c:v>146</c:v>
                </c:pt>
              </c:numCache>
            </c:numRef>
          </c:val>
        </c:ser>
      </c:pie3DChart>
    </c:plotArea>
    <c:legend>
      <c:legendPos val="r"/>
    </c:legend>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114</c:v>
                </c:pt>
                <c:pt idx="1">
                  <c:v>2035</c:v>
                </c:pt>
                <c:pt idx="2">
                  <c:v>213</c:v>
                </c:pt>
                <c:pt idx="3">
                  <c:v>102</c:v>
                </c:pt>
                <c:pt idx="4">
                  <c:v>261</c:v>
                </c:pt>
              </c:numCache>
            </c:numRef>
          </c:val>
        </c:ser>
        <c:firstSliceAng val="0"/>
        <c:holeSize val="50"/>
      </c:doughnutChart>
    </c:plotArea>
    <c:legend>
      <c:legendPos val="r"/>
    </c:legend>
    <c:plotVisOnly val="1"/>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238</c:v>
                </c:pt>
                <c:pt idx="1">
                  <c:v>1975</c:v>
                </c:pt>
                <c:pt idx="2">
                  <c:v>267</c:v>
                </c:pt>
                <c:pt idx="3">
                  <c:v>165</c:v>
                </c:pt>
                <c:pt idx="4">
                  <c:v>137</c:v>
                </c:pt>
              </c:numCache>
            </c:numRef>
          </c:val>
        </c:ser>
      </c:pie3DChart>
    </c:plotArea>
    <c:legend>
      <c:legendPos val="r"/>
    </c:legend>
    <c:plotVisOnly val="1"/>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253</c:v>
                </c:pt>
                <c:pt idx="1">
                  <c:v>1976</c:v>
                </c:pt>
                <c:pt idx="2">
                  <c:v>259</c:v>
                </c:pt>
                <c:pt idx="3">
                  <c:v>144</c:v>
                </c:pt>
                <c:pt idx="4">
                  <c:v>150</c:v>
                </c:pt>
              </c:numCache>
            </c:numRef>
          </c:val>
        </c:ser>
      </c:pie3DChart>
    </c:plotArea>
    <c:legend>
      <c:legendPos val="r"/>
    </c:legend>
    <c:plotVisOnly val="1"/>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dLbl>
              <c:idx val="3"/>
              <c:layout>
                <c:manualLayout>
                  <c:x val="-7.0569473423924894E-3"/>
                  <c:y val="-9.7391592421553749E-2"/>
                </c:manualLayout>
              </c:layout>
              <c:showVal val="1"/>
            </c:dLbl>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127</c:v>
                </c:pt>
                <c:pt idx="1">
                  <c:v>2113</c:v>
                </c:pt>
                <c:pt idx="2">
                  <c:v>210</c:v>
                </c:pt>
                <c:pt idx="3">
                  <c:v>71</c:v>
                </c:pt>
                <c:pt idx="4">
                  <c:v>261</c:v>
                </c:pt>
              </c:numCache>
            </c:numRef>
          </c:val>
        </c:ser>
        <c:firstSliceAng val="0"/>
        <c:holeSize val="50"/>
      </c:doughnutChart>
    </c:plotArea>
    <c:legend>
      <c:legendPos val="r"/>
    </c:legend>
    <c:plotVisOnly val="1"/>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251</c:v>
                </c:pt>
                <c:pt idx="1">
                  <c:v>2007</c:v>
                </c:pt>
                <c:pt idx="2">
                  <c:v>257</c:v>
                </c:pt>
                <c:pt idx="3">
                  <c:v>151</c:v>
                </c:pt>
                <c:pt idx="4">
                  <c:v>116</c:v>
                </c:pt>
              </c:numCache>
            </c:numRef>
          </c:val>
        </c:ser>
      </c:pie3DChart>
    </c:plotArea>
    <c:legend>
      <c:legendPos val="r"/>
    </c:legend>
    <c:plotVisOnly val="1"/>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2017</c:v>
                </c:pt>
                <c:pt idx="2">
                  <c:v>238</c:v>
                </c:pt>
                <c:pt idx="3">
                  <c:v>142</c:v>
                </c:pt>
                <c:pt idx="4">
                  <c:v>126</c:v>
                </c:pt>
              </c:numCache>
            </c:numRef>
          </c:val>
        </c:ser>
      </c:pie3DChart>
    </c:plotArea>
    <c:legend>
      <c:legendPos val="r"/>
    </c:legend>
    <c:plotVisOnly val="1"/>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Ряд 1</c:v>
                </c:pt>
              </c:strCache>
            </c:strRef>
          </c:tx>
          <c:dLbls>
            <c:dLbl>
              <c:idx val="3"/>
              <c:layout>
                <c:manualLayout>
                  <c:x val="0"/>
                  <c:y val="0"/>
                </c:manualLayout>
              </c:layout>
              <c:showVal val="1"/>
            </c:dLbl>
            <c:txPr>
              <a:bodyPr rot="-5400000" vert="horz"/>
              <a:lstStyle/>
              <a:p>
                <a:pPr>
                  <a:defRPr sz="1600">
                    <a:latin typeface="Times New Roman" pitchFamily="18" charset="0"/>
                    <a:cs typeface="Times New Roman" pitchFamily="18" charset="0"/>
                  </a:defRPr>
                </a:pPr>
                <a:endParaRPr lang="ru-RU"/>
              </a:p>
            </c:txPr>
            <c:showVal val="1"/>
          </c:dLbls>
          <c:cat>
            <c:strRef>
              <c:f>Лист1!$A$2:$A$6</c:f>
              <c:strCache>
                <c:ptCount val="5"/>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General</c:formatCode>
                <c:ptCount val="5"/>
                <c:pt idx="0">
                  <c:v>995</c:v>
                </c:pt>
                <c:pt idx="1">
                  <c:v>163</c:v>
                </c:pt>
                <c:pt idx="2">
                  <c:v>228</c:v>
                </c:pt>
                <c:pt idx="3">
                  <c:v>154</c:v>
                </c:pt>
                <c:pt idx="4">
                  <c:v>1124</c:v>
                </c:pt>
              </c:numCache>
            </c:numRef>
          </c:val>
        </c:ser>
        <c:overlap val="100"/>
        <c:axId val="159978624"/>
        <c:axId val="159980160"/>
      </c:barChart>
      <c:catAx>
        <c:axId val="159978624"/>
        <c:scaling>
          <c:orientation val="minMax"/>
        </c:scaling>
        <c:axPos val="b"/>
        <c:tickLblPos val="nextTo"/>
        <c:spPr>
          <a:effectLst>
            <a:outerShdw blurRad="50800" dist="50800" dir="5400000" algn="ctr" rotWithShape="0">
              <a:schemeClr val="tx2">
                <a:lumMod val="40000"/>
                <a:lumOff val="60000"/>
              </a:schemeClr>
            </a:outerShdw>
          </a:effectLst>
        </c:spPr>
        <c:crossAx val="159980160"/>
        <c:crosses val="autoZero"/>
        <c:auto val="1"/>
        <c:lblAlgn val="ctr"/>
        <c:lblOffset val="100"/>
      </c:catAx>
      <c:valAx>
        <c:axId val="159980160"/>
        <c:scaling>
          <c:orientation val="minMax"/>
        </c:scaling>
        <c:delete val="1"/>
        <c:axPos val="l"/>
        <c:majorGridlines/>
        <c:numFmt formatCode="General" sourceLinked="1"/>
        <c:tickLblPos val="none"/>
        <c:crossAx val="159978624"/>
        <c:crosses val="autoZero"/>
        <c:crossBetween val="between"/>
      </c:valAx>
      <c:spPr>
        <a:noFill/>
        <a:ln w="25400">
          <a:noFill/>
        </a:ln>
      </c:spPr>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70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325</c:v>
                </c:pt>
                <c:pt idx="1">
                  <c:v>1975</c:v>
                </c:pt>
                <c:pt idx="2">
                  <c:v>249</c:v>
                </c:pt>
                <c:pt idx="3">
                  <c:v>135</c:v>
                </c:pt>
                <c:pt idx="4">
                  <c:v>98</c:v>
                </c:pt>
              </c:numCache>
            </c:numRef>
          </c:val>
        </c:ser>
      </c:pie3DChart>
    </c:plotArea>
    <c:legend>
      <c:legendPos val="r"/>
    </c:legend>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Столбец1</c:v>
                </c:pt>
              </c:strCache>
            </c:strRef>
          </c:tx>
          <c:dLbls>
            <c:showVal val="1"/>
          </c:dLbls>
          <c:cat>
            <c:strRef>
              <c:f>Лист1!$A$2:$A$12</c:f>
              <c:strCache>
                <c:ptCount val="11"/>
                <c:pt idx="0">
                  <c:v>Некомфортный/устаревший подвижной состав</c:v>
                </c:pt>
                <c:pt idx="1">
                  <c:v>Сложная система общественного транспорта</c:v>
                </c:pt>
                <c:pt idx="2">
                  <c:v>Необходимость делать пересадки между маршрутами</c:v>
                </c:pt>
                <c:pt idx="3">
                  <c:v>Неудобные остановочные павильоны</c:v>
                </c:pt>
                <c:pt idx="4">
                  <c:v>Неудобная система оплаты проезда</c:v>
                </c:pt>
                <c:pt idx="5">
                  <c:v>Удаленность остановки общественного транспорта от дома</c:v>
                </c:pt>
                <c:pt idx="6">
                  <c:v>Большие интервалы движения</c:v>
                </c:pt>
                <c:pt idx="7">
                  <c:v>Ничто не мешает, общественный транспорт удобен</c:v>
                </c:pt>
                <c:pt idx="8">
                  <c:v>Нет конкретных причин, личный автомобиль гораздо удобнее</c:v>
                </c:pt>
                <c:pt idx="9">
                  <c:v>Другое (не пользуюсь общественным транспортом)</c:v>
                </c:pt>
                <c:pt idx="10">
                  <c:v>Затрудняюсь ответить </c:v>
                </c:pt>
              </c:strCache>
            </c:strRef>
          </c:cat>
          <c:val>
            <c:numRef>
              <c:f>Лист1!$B$2:$B$12</c:f>
              <c:numCache>
                <c:formatCode>General</c:formatCode>
                <c:ptCount val="11"/>
                <c:pt idx="0">
                  <c:v>972</c:v>
                </c:pt>
                <c:pt idx="1">
                  <c:v>91</c:v>
                </c:pt>
                <c:pt idx="2">
                  <c:v>61</c:v>
                </c:pt>
                <c:pt idx="3">
                  <c:v>39</c:v>
                </c:pt>
                <c:pt idx="4">
                  <c:v>55</c:v>
                </c:pt>
                <c:pt idx="5">
                  <c:v>44</c:v>
                </c:pt>
                <c:pt idx="6">
                  <c:v>137</c:v>
                </c:pt>
                <c:pt idx="7">
                  <c:v>165</c:v>
                </c:pt>
                <c:pt idx="8">
                  <c:v>958</c:v>
                </c:pt>
                <c:pt idx="9">
                  <c:v>5</c:v>
                </c:pt>
                <c:pt idx="10">
                  <c:v>254</c:v>
                </c:pt>
              </c:numCache>
            </c:numRef>
          </c:val>
        </c:ser>
        <c:shape val="cylinder"/>
        <c:axId val="159773824"/>
        <c:axId val="159775360"/>
        <c:axId val="0"/>
      </c:bar3DChart>
      <c:catAx>
        <c:axId val="159773824"/>
        <c:scaling>
          <c:orientation val="minMax"/>
        </c:scaling>
        <c:axPos val="l"/>
        <c:tickLblPos val="nextTo"/>
        <c:crossAx val="159775360"/>
        <c:crosses val="autoZero"/>
        <c:auto val="1"/>
        <c:lblAlgn val="ctr"/>
        <c:lblOffset val="100"/>
      </c:catAx>
      <c:valAx>
        <c:axId val="159775360"/>
        <c:scaling>
          <c:orientation val="minMax"/>
        </c:scaling>
        <c:delete val="1"/>
        <c:axPos val="b"/>
        <c:numFmt formatCode="General" sourceLinked="1"/>
        <c:tickLblPos val="none"/>
        <c:crossAx val="159773824"/>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251</c:v>
                </c:pt>
                <c:pt idx="1">
                  <c:v>1961</c:v>
                </c:pt>
                <c:pt idx="2">
                  <c:v>276</c:v>
                </c:pt>
                <c:pt idx="3">
                  <c:v>191</c:v>
                </c:pt>
                <c:pt idx="4">
                  <c:v>103</c:v>
                </c:pt>
              </c:numCache>
            </c:numRef>
          </c:val>
        </c:ser>
      </c:pie3DChart>
    </c:plotArea>
    <c:legend>
      <c:legendPos val="r"/>
    </c:legend>
    <c:plotVisOnly val="1"/>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247</c:v>
                </c:pt>
                <c:pt idx="1">
                  <c:v>2000</c:v>
                </c:pt>
                <c:pt idx="2">
                  <c:v>267</c:v>
                </c:pt>
                <c:pt idx="3">
                  <c:v>147</c:v>
                </c:pt>
                <c:pt idx="4">
                  <c:v>121</c:v>
                </c:pt>
              </c:numCache>
            </c:numRef>
          </c:val>
        </c:ser>
      </c:pie3DChart>
    </c:plotArea>
    <c:legend>
      <c:legendPos val="r"/>
    </c:legend>
    <c:plotVisOnly val="1"/>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268</c:v>
                </c:pt>
                <c:pt idx="1">
                  <c:v>2019</c:v>
                </c:pt>
                <c:pt idx="2">
                  <c:v>225</c:v>
                </c:pt>
                <c:pt idx="3">
                  <c:v>139</c:v>
                </c:pt>
                <c:pt idx="4">
                  <c:v>131</c:v>
                </c:pt>
              </c:numCache>
            </c:numRef>
          </c:val>
        </c:ser>
      </c:pie3DChart>
    </c:plotArea>
    <c:legend>
      <c:legendPos val="r"/>
    </c:legend>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255</c:v>
                </c:pt>
                <c:pt idx="1">
                  <c:v>1958</c:v>
                </c:pt>
                <c:pt idx="2">
                  <c:v>258</c:v>
                </c:pt>
                <c:pt idx="3">
                  <c:v>203</c:v>
                </c:pt>
                <c:pt idx="4">
                  <c:v>108</c:v>
                </c:pt>
              </c:numCache>
            </c:numRef>
          </c:val>
        </c:ser>
      </c:pie3DChart>
    </c:plotArea>
    <c:legend>
      <c:legendPos val="r"/>
    </c:legend>
    <c:plotVisOnly val="1"/>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253</c:v>
                </c:pt>
                <c:pt idx="1">
                  <c:v>1979</c:v>
                </c:pt>
                <c:pt idx="2">
                  <c:v>271</c:v>
                </c:pt>
                <c:pt idx="3">
                  <c:v>157</c:v>
                </c:pt>
                <c:pt idx="4">
                  <c:v>122</c:v>
                </c:pt>
              </c:numCache>
            </c:numRef>
          </c:val>
        </c:ser>
      </c:pie3DChart>
    </c:plotArea>
    <c:legend>
      <c:legendPos val="r"/>
    </c:legend>
    <c:plotVisOnly val="1"/>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266</c:v>
                </c:pt>
                <c:pt idx="1">
                  <c:v>1992</c:v>
                </c:pt>
                <c:pt idx="2">
                  <c:v>252</c:v>
                </c:pt>
                <c:pt idx="3">
                  <c:v>136</c:v>
                </c:pt>
                <c:pt idx="4">
                  <c:v>136</c:v>
                </c:pt>
              </c:numCache>
            </c:numRef>
          </c:val>
        </c:ser>
      </c:pie3DChart>
    </c:plotArea>
    <c:legend>
      <c:legendPos val="r"/>
    </c:legend>
    <c:plotVisOnly val="1"/>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747"/>
          <c:w val="0.60197636847740599"/>
          <c:h val="0.7655478512947298"/>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1949</c:v>
                </c:pt>
                <c:pt idx="2">
                  <c:v>269</c:v>
                </c:pt>
                <c:pt idx="3">
                  <c:v>206</c:v>
                </c:pt>
                <c:pt idx="4">
                  <c:v>109</c:v>
                </c:pt>
              </c:numCache>
            </c:numRef>
          </c:val>
        </c:ser>
      </c:pie3DChart>
    </c:plotArea>
    <c:legend>
      <c:legendPos val="r"/>
    </c:legend>
    <c:plotVisOnly val="1"/>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1381"/>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1992</c:v>
                </c:pt>
                <c:pt idx="2">
                  <c:v>257</c:v>
                </c:pt>
                <c:pt idx="3">
                  <c:v>161</c:v>
                </c:pt>
                <c:pt idx="4">
                  <c:v>123</c:v>
                </c:pt>
              </c:numCache>
            </c:numRef>
          </c:val>
        </c:ser>
      </c:pie3DChart>
    </c:plotArea>
    <c:legend>
      <c:legendPos val="r"/>
    </c:legend>
    <c:plotVisOnly val="1"/>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1403"/>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264</c:v>
                </c:pt>
                <c:pt idx="1">
                  <c:v>2006</c:v>
                </c:pt>
                <c:pt idx="2">
                  <c:v>235</c:v>
                </c:pt>
                <c:pt idx="3">
                  <c:v>150</c:v>
                </c:pt>
                <c:pt idx="4">
                  <c:v>49</c:v>
                </c:pt>
              </c:numCache>
            </c:numRef>
          </c:val>
        </c:ser>
      </c:pie3D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321</c:v>
                </c:pt>
                <c:pt idx="1">
                  <c:v>1995</c:v>
                </c:pt>
                <c:pt idx="2">
                  <c:v>231</c:v>
                </c:pt>
                <c:pt idx="3">
                  <c:v>133</c:v>
                </c:pt>
                <c:pt idx="4">
                  <c:v>102</c:v>
                </c:pt>
              </c:numCache>
            </c:numRef>
          </c:val>
        </c:ser>
      </c:pie3DChart>
    </c:plotArea>
    <c:legend>
      <c:legendPos val="r"/>
    </c:legend>
    <c:plotVisOnly val="1"/>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2029</c:v>
                </c:pt>
                <c:pt idx="2">
                  <c:v>199</c:v>
                </c:pt>
                <c:pt idx="3">
                  <c:v>110</c:v>
                </c:pt>
                <c:pt idx="4">
                  <c:v>327</c:v>
                </c:pt>
              </c:numCache>
            </c:numRef>
          </c:val>
        </c:ser>
      </c:pie3DChart>
    </c:plotArea>
    <c:legend>
      <c:legendPos val="r"/>
    </c:legend>
    <c:plotVisOnly val="1"/>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763"/>
          <c:w val="0.60197636847740599"/>
          <c:h val="0.76554785129473002"/>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1940</c:v>
                </c:pt>
                <c:pt idx="2">
                  <c:v>264</c:v>
                </c:pt>
                <c:pt idx="3">
                  <c:v>222</c:v>
                </c:pt>
                <c:pt idx="4">
                  <c:v>123</c:v>
                </c:pt>
              </c:numCache>
            </c:numRef>
          </c:val>
        </c:ser>
      </c:pie3DChart>
    </c:plotArea>
    <c:legend>
      <c:legendPos val="r"/>
    </c:legend>
    <c:plotVisOnly val="1"/>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243</c:v>
                </c:pt>
                <c:pt idx="1">
                  <c:v>1959</c:v>
                </c:pt>
                <c:pt idx="2">
                  <c:v>269</c:v>
                </c:pt>
                <c:pt idx="3">
                  <c:v>170</c:v>
                </c:pt>
                <c:pt idx="4">
                  <c:v>141</c:v>
                </c:pt>
              </c:numCache>
            </c:numRef>
          </c:val>
        </c:ser>
      </c:pie3DChart>
    </c:plotArea>
    <c:legend>
      <c:legendPos val="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689569744376013E-2"/>
          <c:y val="0.10831867666026283"/>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255</c:v>
                </c:pt>
                <c:pt idx="1">
                  <c:v>1991</c:v>
                </c:pt>
                <c:pt idx="2">
                  <c:v>231</c:v>
                </c:pt>
                <c:pt idx="3">
                  <c:v>152</c:v>
                </c:pt>
                <c:pt idx="4">
                  <c:v>153</c:v>
                </c:pt>
              </c:numCache>
            </c:numRef>
          </c:val>
        </c:ser>
      </c:pie3DChart>
    </c:plotArea>
    <c:legend>
      <c:legendPos val="r"/>
    </c:legend>
    <c:plotVisOnly val="1"/>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128</c:v>
                </c:pt>
                <c:pt idx="1">
                  <c:v>2059</c:v>
                </c:pt>
                <c:pt idx="2">
                  <c:v>192</c:v>
                </c:pt>
                <c:pt idx="3">
                  <c:v>89</c:v>
                </c:pt>
                <c:pt idx="4">
                  <c:v>92</c:v>
                </c:pt>
              </c:numCache>
            </c:numRef>
          </c:val>
        </c:ser>
      </c:pie3DChart>
    </c:plotArea>
    <c:legend>
      <c:legendPos val="r"/>
    </c:legend>
    <c:plotVisOnly val="1"/>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78"/>
          <c:w val="0.60197636847740599"/>
          <c:h val="0.76554785129473024"/>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1950</c:v>
                </c:pt>
                <c:pt idx="2">
                  <c:v>268</c:v>
                </c:pt>
                <c:pt idx="3">
                  <c:v>206</c:v>
                </c:pt>
                <c:pt idx="4">
                  <c:v>119</c:v>
                </c:pt>
              </c:numCache>
            </c:numRef>
          </c:val>
        </c:ser>
      </c:pie3DChart>
    </c:plotArea>
    <c:legend>
      <c:legendPos val="r"/>
    </c:legend>
    <c:plotVisOnly val="1"/>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5894597333750087E-2"/>
          <c:y val="0.11290057814938081"/>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1976</c:v>
                </c:pt>
                <c:pt idx="2">
                  <c:v>267</c:v>
                </c:pt>
                <c:pt idx="3">
                  <c:v>156</c:v>
                </c:pt>
                <c:pt idx="4">
                  <c:v>85</c:v>
                </c:pt>
              </c:numCache>
            </c:numRef>
          </c:val>
        </c:ser>
      </c:pie3DChart>
    </c:plotArea>
    <c:legend>
      <c:legendPos val="r"/>
    </c:legend>
    <c:plotVisOnly val="1"/>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2006</c:v>
                </c:pt>
                <c:pt idx="2">
                  <c:v>213</c:v>
                </c:pt>
                <c:pt idx="3">
                  <c:v>162</c:v>
                </c:pt>
                <c:pt idx="4">
                  <c:v>141</c:v>
                </c:pt>
              </c:numCache>
            </c:numRef>
          </c:val>
        </c:ser>
      </c:pie3DChart>
    </c:plotArea>
    <c:legend>
      <c:legendPos val="r"/>
    </c:legend>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124</c:v>
                </c:pt>
                <c:pt idx="1">
                  <c:v>2090</c:v>
                </c:pt>
                <c:pt idx="2">
                  <c:v>197</c:v>
                </c:pt>
                <c:pt idx="3">
                  <c:v>85</c:v>
                </c:pt>
                <c:pt idx="4">
                  <c:v>286</c:v>
                </c:pt>
              </c:numCache>
            </c:numRef>
          </c:val>
        </c:ser>
      </c:pie3DChart>
    </c:plotArea>
    <c:legend>
      <c:legendPos val="r"/>
    </c:legend>
    <c:plotVisOnly val="1"/>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797"/>
          <c:w val="0.60197636847740599"/>
          <c:h val="0.76554785129473046"/>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1956</c:v>
                </c:pt>
                <c:pt idx="2">
                  <c:v>267</c:v>
                </c:pt>
                <c:pt idx="3">
                  <c:v>203</c:v>
                </c:pt>
                <c:pt idx="4">
                  <c:v>108</c:v>
                </c:pt>
              </c:numCache>
            </c:numRef>
          </c:val>
        </c:ser>
      </c:pie3DChart>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7.6146549719259757E-2"/>
          <c:y val="0.10615079365079365"/>
          <c:w val="0.63567211535266954"/>
          <c:h val="0.78769841269846119"/>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 </c:v>
                </c:pt>
              </c:strCache>
            </c:strRef>
          </c:cat>
          <c:val>
            <c:numRef>
              <c:f>Лист1!$B$2:$B$6</c:f>
              <c:numCache>
                <c:formatCode>General</c:formatCode>
                <c:ptCount val="5"/>
                <c:pt idx="0">
                  <c:v>115</c:v>
                </c:pt>
                <c:pt idx="1">
                  <c:v>2252</c:v>
                </c:pt>
                <c:pt idx="2">
                  <c:v>162</c:v>
                </c:pt>
                <c:pt idx="3">
                  <c:v>22</c:v>
                </c:pt>
                <c:pt idx="4">
                  <c:v>231</c:v>
                </c:pt>
              </c:numCache>
            </c:numRef>
          </c:val>
        </c:ser>
      </c:pie3DChart>
    </c:plotArea>
    <c:legend>
      <c:legendPos val="r"/>
    </c:legend>
    <c:plotVisOnly val="1"/>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689569744376013E-2"/>
          <c:y val="9.9154873682028993E-2"/>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1976</c:v>
                </c:pt>
                <c:pt idx="2">
                  <c:v>267</c:v>
                </c:pt>
                <c:pt idx="3">
                  <c:v>156</c:v>
                </c:pt>
                <c:pt idx="4">
                  <c:v>134</c:v>
                </c:pt>
              </c:numCache>
            </c:numRef>
          </c:val>
        </c:ser>
      </c:pie3DChart>
    </c:plotArea>
    <c:legend>
      <c:legendPos val="r"/>
    </c:legend>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2006</c:v>
                </c:pt>
                <c:pt idx="2">
                  <c:v>213</c:v>
                </c:pt>
                <c:pt idx="3">
                  <c:v>162</c:v>
                </c:pt>
                <c:pt idx="4">
                  <c:v>141</c:v>
                </c:pt>
              </c:numCache>
            </c:numRef>
          </c:val>
        </c:ser>
      </c:pie3DChart>
    </c:plotArea>
    <c:legend>
      <c:legendPos val="r"/>
    </c:legend>
    <c:plotVisOnly val="1"/>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2019</c:v>
                </c:pt>
              </c:strCache>
            </c:strRef>
          </c:tx>
          <c:dLbls>
            <c:dLbl>
              <c:idx val="0"/>
              <c:layout>
                <c:manualLayout>
                  <c:x val="1.6203703703703661E-2"/>
                  <c:y val="0.11192214111922152"/>
                </c:manualLayout>
              </c:layout>
              <c:showVal val="1"/>
            </c:dLbl>
            <c:showVal val="1"/>
          </c:dLbls>
          <c:cat>
            <c:strRef>
              <c:f>Лист1!$A$2</c:f>
              <c:strCache>
                <c:ptCount val="1"/>
                <c:pt idx="0">
                  <c:v>млн. руб.</c:v>
                </c:pt>
              </c:strCache>
            </c:strRef>
          </c:cat>
          <c:val>
            <c:numRef>
              <c:f>Лист1!$B$2</c:f>
              <c:numCache>
                <c:formatCode>General</c:formatCode>
                <c:ptCount val="1"/>
                <c:pt idx="0">
                  <c:v>5763</c:v>
                </c:pt>
              </c:numCache>
            </c:numRef>
          </c:val>
        </c:ser>
        <c:ser>
          <c:idx val="1"/>
          <c:order val="1"/>
          <c:tx>
            <c:strRef>
              <c:f>Лист1!$C$1</c:f>
              <c:strCache>
                <c:ptCount val="1"/>
                <c:pt idx="0">
                  <c:v>2020</c:v>
                </c:pt>
              </c:strCache>
            </c:strRef>
          </c:tx>
          <c:dLbls>
            <c:dLbl>
              <c:idx val="0"/>
              <c:layout>
                <c:manualLayout>
                  <c:x val="1.6203703703703703E-2"/>
                  <c:y val="0.17518248175183063"/>
                </c:manualLayout>
              </c:layout>
              <c:showVal val="1"/>
            </c:dLbl>
            <c:showVal val="1"/>
          </c:dLbls>
          <c:cat>
            <c:strRef>
              <c:f>Лист1!$A$2</c:f>
              <c:strCache>
                <c:ptCount val="1"/>
                <c:pt idx="0">
                  <c:v>млн. руб.</c:v>
                </c:pt>
              </c:strCache>
            </c:strRef>
          </c:cat>
          <c:val>
            <c:numRef>
              <c:f>Лист1!$C$2</c:f>
              <c:numCache>
                <c:formatCode>General</c:formatCode>
                <c:ptCount val="1"/>
                <c:pt idx="0">
                  <c:v>6005.1</c:v>
                </c:pt>
              </c:numCache>
            </c:numRef>
          </c:val>
        </c:ser>
        <c:ser>
          <c:idx val="2"/>
          <c:order val="2"/>
          <c:tx>
            <c:strRef>
              <c:f>Лист1!$D$1</c:f>
              <c:strCache>
                <c:ptCount val="1"/>
                <c:pt idx="0">
                  <c:v>11 месяцев 2021</c:v>
                </c:pt>
              </c:strCache>
            </c:strRef>
          </c:tx>
          <c:dLbls>
            <c:dLbl>
              <c:idx val="0"/>
              <c:layout>
                <c:manualLayout>
                  <c:x val="1.1574074074074073E-2"/>
                  <c:y val="0.14598540145985694"/>
                </c:manualLayout>
              </c:layout>
              <c:showVal val="1"/>
            </c:dLbl>
            <c:showVal val="1"/>
          </c:dLbls>
          <c:cat>
            <c:strRef>
              <c:f>Лист1!$A$2</c:f>
              <c:strCache>
                <c:ptCount val="1"/>
                <c:pt idx="0">
                  <c:v>млн. руб.</c:v>
                </c:pt>
              </c:strCache>
            </c:strRef>
          </c:cat>
          <c:val>
            <c:numRef>
              <c:f>Лист1!$D$2</c:f>
              <c:numCache>
                <c:formatCode>General</c:formatCode>
                <c:ptCount val="1"/>
                <c:pt idx="0">
                  <c:v>6845.3</c:v>
                </c:pt>
              </c:numCache>
            </c:numRef>
          </c:val>
        </c:ser>
        <c:shape val="cylinder"/>
        <c:axId val="171567744"/>
        <c:axId val="203825536"/>
        <c:axId val="162270720"/>
      </c:bar3DChart>
      <c:catAx>
        <c:axId val="171567744"/>
        <c:scaling>
          <c:orientation val="minMax"/>
        </c:scaling>
        <c:axPos val="b"/>
        <c:tickLblPos val="nextTo"/>
        <c:crossAx val="203825536"/>
        <c:crosses val="autoZero"/>
        <c:auto val="1"/>
        <c:lblAlgn val="ctr"/>
        <c:lblOffset val="100"/>
      </c:catAx>
      <c:valAx>
        <c:axId val="203825536"/>
        <c:scaling>
          <c:orientation val="minMax"/>
        </c:scaling>
        <c:delete val="1"/>
        <c:axPos val="l"/>
        <c:majorGridlines/>
        <c:numFmt formatCode="General" sourceLinked="1"/>
        <c:tickLblPos val="none"/>
        <c:crossAx val="171567744"/>
        <c:crosses val="autoZero"/>
        <c:crossBetween val="between"/>
      </c:valAx>
      <c:serAx>
        <c:axId val="162270720"/>
        <c:scaling>
          <c:orientation val="minMax"/>
        </c:scaling>
        <c:axPos val="b"/>
        <c:tickLblPos val="nextTo"/>
        <c:crossAx val="203825536"/>
        <c:crosses val="autoZero"/>
      </c:serAx>
    </c:plotArea>
    <c:legend>
      <c:legendPos val="r"/>
    </c:legend>
    <c:plotVisOnly val="1"/>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151</c:v>
                </c:pt>
                <c:pt idx="1">
                  <c:v>2109</c:v>
                </c:pt>
                <c:pt idx="2">
                  <c:v>183</c:v>
                </c:pt>
                <c:pt idx="3">
                  <c:v>74</c:v>
                </c:pt>
                <c:pt idx="4">
                  <c:v>265</c:v>
                </c:pt>
              </c:numCache>
            </c:numRef>
          </c:val>
        </c:ser>
      </c:pie3DChart>
    </c:plotArea>
    <c:legend>
      <c:legendPos val="r"/>
    </c:legend>
    <c:plotVisOnly val="1"/>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8"/>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1954</c:v>
                </c:pt>
                <c:pt idx="2">
                  <c:v>274</c:v>
                </c:pt>
                <c:pt idx="3">
                  <c:v>196</c:v>
                </c:pt>
                <c:pt idx="4">
                  <c:v>109</c:v>
                </c:pt>
              </c:numCache>
            </c:numRef>
          </c:val>
        </c:ser>
      </c:pie3DChart>
    </c:plotArea>
    <c:legend>
      <c:legendPos val="r"/>
    </c:legend>
    <c:plotVisOnly val="1"/>
  </c:chart>
  <c:spPr>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251</c:v>
                </c:pt>
                <c:pt idx="1">
                  <c:v>1999</c:v>
                </c:pt>
                <c:pt idx="2">
                  <c:v>254</c:v>
                </c:pt>
                <c:pt idx="3">
                  <c:v>155</c:v>
                </c:pt>
                <c:pt idx="4">
                  <c:v>96</c:v>
                </c:pt>
              </c:numCache>
            </c:numRef>
          </c:val>
        </c:ser>
      </c:pie3DChart>
    </c:plotArea>
    <c:legend>
      <c:legendPos val="r"/>
    </c:legend>
    <c:plotVisOnly val="1"/>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265</c:v>
                </c:pt>
                <c:pt idx="1">
                  <c:v>2029</c:v>
                </c:pt>
                <c:pt idx="2">
                  <c:v>218</c:v>
                </c:pt>
                <c:pt idx="3">
                  <c:v>146</c:v>
                </c:pt>
                <c:pt idx="4">
                  <c:v>124</c:v>
                </c:pt>
              </c:numCache>
            </c:numRef>
          </c:val>
        </c:ser>
      </c:pie3DChart>
    </c:plotArea>
    <c:legend>
      <c:legendPos val="r"/>
    </c:legend>
    <c:plotVisOnly val="1"/>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Затруднясь ответить</c:v>
                </c:pt>
              </c:strCache>
            </c:strRef>
          </c:cat>
          <c:val>
            <c:numRef>
              <c:f>Лист1!$B$2:$B$6</c:f>
              <c:numCache>
                <c:formatCode>0</c:formatCode>
                <c:ptCount val="5"/>
                <c:pt idx="0">
                  <c:v>151</c:v>
                </c:pt>
                <c:pt idx="1">
                  <c:v>2109</c:v>
                </c:pt>
                <c:pt idx="2">
                  <c:v>183</c:v>
                </c:pt>
                <c:pt idx="3">
                  <c:v>74</c:v>
                </c:pt>
                <c:pt idx="4">
                  <c:v>265</c:v>
                </c:pt>
              </c:numCache>
            </c:numRef>
          </c:val>
        </c:ser>
      </c:pie3DChart>
    </c:plotArea>
    <c:legend>
      <c:legendPos val="r"/>
    </c:legend>
    <c:plotVisOnly val="1"/>
  </c:chart>
  <c:spPr>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248</c:v>
                </c:pt>
                <c:pt idx="1">
                  <c:v>1953</c:v>
                </c:pt>
                <c:pt idx="2">
                  <c:v>267</c:v>
                </c:pt>
                <c:pt idx="3">
                  <c:v>209</c:v>
                </c:pt>
                <c:pt idx="4">
                  <c:v>105</c:v>
                </c:pt>
              </c:numCache>
            </c:numRef>
          </c:val>
        </c:ser>
      </c:pie3DChart>
    </c:plotArea>
    <c:legend>
      <c:legendPos val="r"/>
    </c:legend>
    <c:plotVisOnly val="1"/>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249</c:v>
                </c:pt>
                <c:pt idx="1">
                  <c:v>1990</c:v>
                </c:pt>
                <c:pt idx="2">
                  <c:v>249</c:v>
                </c:pt>
                <c:pt idx="3">
                  <c:v>166</c:v>
                </c:pt>
                <c:pt idx="4">
                  <c:v>128</c:v>
                </c:pt>
              </c:numCache>
            </c:numRef>
          </c:val>
        </c:ser>
      </c:pie3DChart>
    </c:plotArea>
    <c:legend>
      <c:legendPos val="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292</c:v>
                </c:pt>
                <c:pt idx="1">
                  <c:v>1967</c:v>
                </c:pt>
                <c:pt idx="2">
                  <c:v>260</c:v>
                </c:pt>
                <c:pt idx="3">
                  <c:v>167</c:v>
                </c:pt>
                <c:pt idx="4">
                  <c:v>96</c:v>
                </c:pt>
              </c:numCache>
            </c:numRef>
          </c:val>
        </c:ser>
      </c:pie3DChart>
    </c:plotArea>
    <c:legend>
      <c:legendPos val="r"/>
    </c:legend>
    <c:plotVisOnly val="1"/>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260</c:v>
                </c:pt>
                <c:pt idx="1">
                  <c:v>2027</c:v>
                </c:pt>
                <c:pt idx="2">
                  <c:v>214</c:v>
                </c:pt>
                <c:pt idx="3">
                  <c:v>152</c:v>
                </c:pt>
                <c:pt idx="4">
                  <c:v>129</c:v>
                </c:pt>
              </c:numCache>
            </c:numRef>
          </c:val>
        </c:ser>
      </c:pie3DChart>
    </c:plotArea>
    <c:legend>
      <c:legendPos val="r"/>
    </c:legend>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General</c:formatCode>
                <c:ptCount val="5"/>
                <c:pt idx="0">
                  <c:v>121</c:v>
                </c:pt>
                <c:pt idx="1">
                  <c:v>2002</c:v>
                </c:pt>
                <c:pt idx="2">
                  <c:v>233</c:v>
                </c:pt>
                <c:pt idx="3">
                  <c:v>123</c:v>
                </c:pt>
                <c:pt idx="4">
                  <c:v>105</c:v>
                </c:pt>
              </c:numCache>
            </c:numRef>
          </c:val>
        </c:ser>
      </c:pie3DChart>
    </c:plotArea>
    <c:legend>
      <c:legendPos val="r"/>
    </c:legend>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1953</c:v>
                </c:pt>
                <c:pt idx="2">
                  <c:v>267</c:v>
                </c:pt>
                <c:pt idx="3">
                  <c:v>209</c:v>
                </c:pt>
                <c:pt idx="4">
                  <c:v>105</c:v>
                </c:pt>
              </c:numCache>
            </c:numRef>
          </c:val>
        </c:ser>
      </c:pie3DChart>
    </c:plotArea>
    <c:legend>
      <c:legendPos val="r"/>
    </c:legend>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51136"/>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1990</c:v>
                </c:pt>
                <c:pt idx="2">
                  <c:v>249</c:v>
                </c:pt>
                <c:pt idx="3">
                  <c:v>166</c:v>
                </c:pt>
                <c:pt idx="4">
                  <c:v>128</c:v>
                </c:pt>
              </c:numCache>
            </c:numRef>
          </c:val>
        </c:ser>
      </c:pie3DChart>
    </c:plotArea>
    <c:legend>
      <c:legendPos val="r"/>
    </c:legend>
    <c:plotVisOnly val="1"/>
  </c:chart>
  <c:spPr>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51192"/>
        </c:manualLayout>
      </c:layout>
      <c:pie3DChart>
        <c:varyColors val="1"/>
        <c:ser>
          <c:idx val="0"/>
          <c:order val="0"/>
          <c:tx>
            <c:strRef>
              <c:f>Лист1!$B$1</c:f>
              <c:strCache>
                <c:ptCount val="1"/>
                <c:pt idx="0">
                  <c:v>Продажи</c:v>
                </c:pt>
              </c:strCache>
            </c:strRef>
          </c:tx>
          <c:explosion val="22"/>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2027</c:v>
                </c:pt>
                <c:pt idx="2">
                  <c:v>214</c:v>
                </c:pt>
                <c:pt idx="3">
                  <c:v>152</c:v>
                </c:pt>
                <c:pt idx="4">
                  <c:v>129</c:v>
                </c:pt>
              </c:numCache>
            </c:numRef>
          </c:val>
        </c:ser>
      </c:pie3DChart>
    </c:plotArea>
    <c:legend>
      <c:legendPos val="r"/>
    </c:legend>
    <c:plotVisOnly val="1"/>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9872"/>
          <c:h val="0.76948507335865535"/>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133</c:v>
                </c:pt>
                <c:pt idx="1">
                  <c:v>2120</c:v>
                </c:pt>
                <c:pt idx="2">
                  <c:v>185</c:v>
                </c:pt>
                <c:pt idx="3">
                  <c:v>78</c:v>
                </c:pt>
                <c:pt idx="4">
                  <c:v>266</c:v>
                </c:pt>
              </c:numCache>
            </c:numRef>
          </c:val>
        </c:ser>
      </c:pie3DChart>
    </c:plotArea>
    <c:legend>
      <c:legendPos val="r"/>
    </c:legend>
    <c:plotVisOnly val="1"/>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1964</c:v>
                </c:pt>
                <c:pt idx="2">
                  <c:v>266</c:v>
                </c:pt>
                <c:pt idx="3">
                  <c:v>199</c:v>
                </c:pt>
                <c:pt idx="4">
                  <c:v>109</c:v>
                </c:pt>
              </c:numCache>
            </c:numRef>
          </c:val>
        </c:ser>
      </c:pie3DChart>
    </c:plotArea>
    <c:legend>
      <c:legendPos val="r"/>
    </c:legend>
    <c:plotVisOnly val="1"/>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0884082654721833E-2"/>
          <c:y val="0.13450573624903228"/>
          <c:w val="0.59391460606174651"/>
          <c:h val="0.73098852750193544"/>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257</c:v>
                </c:pt>
                <c:pt idx="1">
                  <c:v>1972</c:v>
                </c:pt>
                <c:pt idx="2">
                  <c:v>278</c:v>
                </c:pt>
                <c:pt idx="3">
                  <c:v>150</c:v>
                </c:pt>
                <c:pt idx="4">
                  <c:v>125</c:v>
                </c:pt>
              </c:numCache>
            </c:numRef>
          </c:val>
        </c:ser>
      </c:pie3DChart>
    </c:plotArea>
    <c:legend>
      <c:legendPos val="r"/>
    </c:legend>
    <c:plotVisOnly val="1"/>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265</c:v>
                </c:pt>
                <c:pt idx="1">
                  <c:v>2023</c:v>
                </c:pt>
                <c:pt idx="2">
                  <c:v>219</c:v>
                </c:pt>
                <c:pt idx="3">
                  <c:v>141</c:v>
                </c:pt>
                <c:pt idx="4">
                  <c:v>134</c:v>
                </c:pt>
              </c:numCache>
            </c:numRef>
          </c:val>
        </c:ser>
      </c:pie3DChart>
    </c:plotArea>
    <c:legend>
      <c:legendPos val="r"/>
    </c:legend>
    <c:plotVisOnly val="1"/>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4598052060939877E-2"/>
          <c:y val="8.3252142120369729E-2"/>
          <c:w val="0.6394533558910952"/>
          <c:h val="0.79717924364514126"/>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134</c:v>
                </c:pt>
                <c:pt idx="1">
                  <c:v>2082</c:v>
                </c:pt>
                <c:pt idx="2">
                  <c:v>178</c:v>
                </c:pt>
                <c:pt idx="3">
                  <c:v>79</c:v>
                </c:pt>
                <c:pt idx="4">
                  <c:v>295</c:v>
                </c:pt>
              </c:numCache>
            </c:numRef>
          </c:val>
        </c:ser>
      </c:pie3DChart>
    </c:plotArea>
    <c:legend>
      <c:legendPos val="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292</c:v>
                </c:pt>
                <c:pt idx="1">
                  <c:v>2013</c:v>
                </c:pt>
                <c:pt idx="2">
                  <c:v>246</c:v>
                </c:pt>
                <c:pt idx="3">
                  <c:v>134</c:v>
                </c:pt>
                <c:pt idx="4">
                  <c:v>96</c:v>
                </c:pt>
              </c:numCache>
            </c:numRef>
          </c:val>
        </c:ser>
      </c:pie3DChart>
    </c:plotArea>
    <c:legend>
      <c:legendPos val="r"/>
    </c:legend>
    <c:plotVisOnly val="1"/>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241</c:v>
                </c:pt>
                <c:pt idx="1">
                  <c:v>1956</c:v>
                </c:pt>
                <c:pt idx="2">
                  <c:v>255</c:v>
                </c:pt>
                <c:pt idx="3">
                  <c:v>212</c:v>
                </c:pt>
                <c:pt idx="4">
                  <c:v>118</c:v>
                </c:pt>
              </c:numCache>
            </c:numRef>
          </c:val>
        </c:ser>
        <c:ser>
          <c:idx val="1"/>
          <c:order val="1"/>
          <c:tx>
            <c:strRef>
              <c:f>Лист1!$C$1</c:f>
              <c:strCache>
                <c:ptCount val="1"/>
                <c:pt idx="0">
                  <c:v>Столбец1</c:v>
                </c:pt>
              </c:strCache>
            </c:strRef>
          </c:tx>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General</c:formatCode>
                <c:ptCount val="5"/>
              </c:numCache>
            </c:numRef>
          </c:val>
        </c:ser>
      </c:pie3DChart>
    </c:plotArea>
    <c:legend>
      <c:legendPos val="r"/>
    </c:legend>
    <c:plotVisOnly val="1"/>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1980</c:v>
                </c:pt>
                <c:pt idx="2">
                  <c:v>259</c:v>
                </c:pt>
                <c:pt idx="3">
                  <c:v>165</c:v>
                </c:pt>
                <c:pt idx="4">
                  <c:v>134</c:v>
                </c:pt>
              </c:numCache>
            </c:numRef>
          </c:val>
        </c:ser>
      </c:pie3DChart>
    </c:plotArea>
    <c:legend>
      <c:legendPos val="r"/>
    </c:legend>
    <c:plotVisOnly val="1"/>
  </c:chart>
  <c:spPr>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9894"/>
          <c:h val="0.76948507335865568"/>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126</c:v>
                </c:pt>
                <c:pt idx="1">
                  <c:v>2068</c:v>
                </c:pt>
                <c:pt idx="2">
                  <c:v>202</c:v>
                </c:pt>
                <c:pt idx="3">
                  <c:v>91</c:v>
                </c:pt>
                <c:pt idx="4">
                  <c:v>295</c:v>
                </c:pt>
              </c:numCache>
            </c:numRef>
          </c:val>
        </c:ser>
      </c:pie3DChart>
    </c:plotArea>
    <c:legend>
      <c:legendPos val="r"/>
    </c:legend>
    <c:plotVisOnly val="1"/>
  </c:chart>
  <c:spPr>
    <a:ln>
      <a:noFill/>
    </a:ln>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1941</c:v>
                </c:pt>
                <c:pt idx="2">
                  <c:v>271</c:v>
                </c:pt>
                <c:pt idx="3">
                  <c:v>221</c:v>
                </c:pt>
                <c:pt idx="4">
                  <c:v>110</c:v>
                </c:pt>
              </c:numCache>
            </c:numRef>
          </c:val>
        </c:ser>
      </c:pie3DChart>
    </c:plotArea>
    <c:legend>
      <c:legendPos val="r"/>
    </c:legend>
    <c:plotVisOnly val="1"/>
  </c:chart>
  <c:spPr>
    <a:ln>
      <a:noFill/>
    </a:ln>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1970</c:v>
                </c:pt>
                <c:pt idx="2">
                  <c:v>273</c:v>
                </c:pt>
                <c:pt idx="3">
                  <c:v>164</c:v>
                </c:pt>
                <c:pt idx="4">
                  <c:v>79</c:v>
                </c:pt>
              </c:numCache>
            </c:numRef>
          </c:val>
        </c:ser>
      </c:pie3DChart>
    </c:plotArea>
    <c:legend>
      <c:legendPos val="r"/>
    </c:legend>
    <c:plotVisOnly val="1"/>
  </c:chart>
  <c:spPr>
    <a:ln>
      <a:noFill/>
    </a:ln>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261</c:v>
                </c:pt>
                <c:pt idx="1">
                  <c:v>2003</c:v>
                </c:pt>
                <c:pt idx="2">
                  <c:v>225</c:v>
                </c:pt>
                <c:pt idx="3">
                  <c:v>156</c:v>
                </c:pt>
                <c:pt idx="4">
                  <c:v>137</c:v>
                </c:pt>
              </c:numCache>
            </c:numRef>
          </c:val>
        </c:ser>
      </c:pie3DChart>
    </c:plotArea>
    <c:legend>
      <c:legendPos val="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97</Pages>
  <Words>23210</Words>
  <Characters>132297</Characters>
  <Application>Microsoft Office Word</Application>
  <DocSecurity>0</DocSecurity>
  <Lines>1102</Lines>
  <Paragraphs>310</Paragraphs>
  <ScaleCrop>false</ScaleCrop>
  <Company>amoulb</Company>
  <LinksUpToDate>false</LinksUpToDate>
  <CharactersWithSpaces>155197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2356-00300</dc:creator>
  <cp:lastModifiedBy>2356-00300</cp:lastModifiedBy>
  <cp:revision>1</cp:revision>
  <dcterms:created xsi:type="dcterms:W3CDTF">2022-05-27T11:53:00Z</dcterms:created>
  <dcterms:modified xsi:type="dcterms:W3CDTF">2022-05-27T11:59:00Z</dcterms:modified>
</cp:coreProperties>
</file>