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EF" w:rsidRDefault="00A70DD6" w:rsidP="00A70DD6">
      <w:pPr>
        <w:suppressAutoHyphens/>
        <w:jc w:val="right"/>
        <w:rPr>
          <w:b/>
          <w:bCs/>
        </w:rPr>
      </w:pPr>
      <w:r>
        <w:rPr>
          <w:b/>
          <w:bCs/>
        </w:rPr>
        <w:t>ПРОЕКТ</w:t>
      </w:r>
    </w:p>
    <w:p w:rsidR="00B360EF" w:rsidRPr="00982E67" w:rsidRDefault="00B360EF" w:rsidP="00A70DD6">
      <w:pPr>
        <w:suppressAutoHyphens/>
        <w:jc w:val="center"/>
        <w:rPr>
          <w:rFonts w:ascii="Arial" w:hAnsi="Arial"/>
          <w:sz w:val="28"/>
          <w:szCs w:val="28"/>
        </w:rPr>
      </w:pPr>
    </w:p>
    <w:p w:rsidR="00B360EF" w:rsidRDefault="00B360EF" w:rsidP="00A70DD6">
      <w:pPr>
        <w:pStyle w:val="9"/>
        <w:suppressAutoHyphens/>
      </w:pPr>
      <w:r>
        <w:t>Совет муниципального образования Усть-Лабинский район</w:t>
      </w:r>
    </w:p>
    <w:p w:rsidR="00B360EF" w:rsidRDefault="00B360EF" w:rsidP="00A70DD6">
      <w:pPr>
        <w:suppressAutoHyphens/>
        <w:jc w:val="center"/>
      </w:pPr>
      <w:r>
        <w:t>седьмого созыва</w:t>
      </w:r>
    </w:p>
    <w:p w:rsidR="00B360EF" w:rsidRPr="00982E67" w:rsidRDefault="00B360EF" w:rsidP="00A70DD6">
      <w:pPr>
        <w:suppressAutoHyphens/>
        <w:jc w:val="center"/>
        <w:rPr>
          <w:sz w:val="28"/>
        </w:rPr>
      </w:pPr>
    </w:p>
    <w:p w:rsidR="00B360EF" w:rsidRDefault="00B360EF" w:rsidP="00A70DD6">
      <w:pPr>
        <w:pStyle w:val="9"/>
        <w:numPr>
          <w:ilvl w:val="0"/>
          <w:numId w:val="0"/>
        </w:numPr>
        <w:suppressAutoHyphens/>
        <w:rPr>
          <w:sz w:val="32"/>
        </w:rPr>
      </w:pPr>
      <w:r w:rsidRPr="00982E67">
        <w:rPr>
          <w:sz w:val="32"/>
        </w:rPr>
        <w:t>РЕШЕНИЕ</w:t>
      </w:r>
    </w:p>
    <w:p w:rsidR="00B360EF" w:rsidRPr="002D73EF" w:rsidRDefault="00B360EF" w:rsidP="00A70DD6">
      <w:pPr>
        <w:suppressAutoHyphens/>
        <w:jc w:val="center"/>
        <w:rPr>
          <w:sz w:val="28"/>
        </w:rPr>
      </w:pPr>
      <w:r w:rsidRPr="002D73EF">
        <w:rPr>
          <w:sz w:val="28"/>
        </w:rPr>
        <w:t xml:space="preserve"> </w:t>
      </w:r>
    </w:p>
    <w:p w:rsidR="00B360EF" w:rsidRPr="002D73EF" w:rsidRDefault="00B360EF" w:rsidP="00A70DD6">
      <w:pPr>
        <w:suppressAutoHyphens/>
        <w:jc w:val="both"/>
        <w:rPr>
          <w:bCs/>
          <w:sz w:val="28"/>
        </w:rPr>
      </w:pPr>
    </w:p>
    <w:p w:rsidR="00B360EF" w:rsidRDefault="00CC0AF3" w:rsidP="00A70DD6">
      <w:pPr>
        <w:suppressAutoHyphens/>
        <w:rPr>
          <w:sz w:val="28"/>
        </w:rPr>
      </w:pPr>
      <w:r>
        <w:rPr>
          <w:sz w:val="28"/>
        </w:rPr>
        <w:t>_____</w:t>
      </w:r>
      <w:r w:rsidR="00A70DD6">
        <w:rPr>
          <w:sz w:val="28"/>
        </w:rPr>
        <w:t>__</w:t>
      </w:r>
      <w:r>
        <w:rPr>
          <w:sz w:val="28"/>
        </w:rPr>
        <w:t>__</w:t>
      </w:r>
      <w:r w:rsidR="00A70DD6">
        <w:rPr>
          <w:sz w:val="28"/>
        </w:rPr>
        <w:t xml:space="preserve"> </w:t>
      </w:r>
      <w:r>
        <w:rPr>
          <w:sz w:val="28"/>
        </w:rPr>
        <w:t>2024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70DD6">
        <w:rPr>
          <w:sz w:val="28"/>
        </w:rPr>
        <w:t xml:space="preserve">       </w:t>
      </w:r>
      <w:r>
        <w:rPr>
          <w:sz w:val="28"/>
        </w:rPr>
        <w:t>№</w:t>
      </w:r>
      <w:r w:rsidR="00A70DD6">
        <w:rPr>
          <w:sz w:val="28"/>
        </w:rPr>
        <w:t xml:space="preserve"> ___ </w:t>
      </w:r>
      <w:r w:rsidR="00B360EF">
        <w:rPr>
          <w:sz w:val="28"/>
        </w:rPr>
        <w:t xml:space="preserve">протокол № </w:t>
      </w:r>
      <w:r w:rsidR="00A70DD6">
        <w:rPr>
          <w:sz w:val="28"/>
        </w:rPr>
        <w:t>___</w:t>
      </w:r>
    </w:p>
    <w:p w:rsidR="00CC0AF3" w:rsidRDefault="00CC0AF3" w:rsidP="00A70DD6">
      <w:pPr>
        <w:suppressAutoHyphens/>
        <w:rPr>
          <w:sz w:val="28"/>
        </w:rPr>
      </w:pPr>
    </w:p>
    <w:p w:rsidR="00B360EF" w:rsidRDefault="00B360EF" w:rsidP="00A70DD6">
      <w:pPr>
        <w:suppressAutoHyphens/>
        <w:jc w:val="center"/>
        <w:rPr>
          <w:sz w:val="22"/>
          <w:szCs w:val="22"/>
        </w:rPr>
      </w:pPr>
      <w:r w:rsidRPr="00982E67">
        <w:rPr>
          <w:sz w:val="22"/>
          <w:szCs w:val="22"/>
        </w:rPr>
        <w:t>г. Усть-Лабинск</w:t>
      </w:r>
    </w:p>
    <w:p w:rsidR="00B360EF" w:rsidRPr="00DA00E4" w:rsidRDefault="00B360EF" w:rsidP="00A70DD6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Краснодарский край </w:t>
      </w:r>
    </w:p>
    <w:p w:rsidR="00B360EF" w:rsidRDefault="00B360EF" w:rsidP="00A70DD6">
      <w:pPr>
        <w:suppressAutoHyphens/>
        <w:jc w:val="both"/>
        <w:rPr>
          <w:color w:val="000000"/>
          <w:sz w:val="28"/>
          <w:szCs w:val="23"/>
        </w:rPr>
      </w:pPr>
    </w:p>
    <w:p w:rsidR="00B360EF" w:rsidRPr="00A70DD6" w:rsidRDefault="00B360EF" w:rsidP="00A70DD6">
      <w:pPr>
        <w:pStyle w:val="Bodytext20"/>
        <w:framePr w:w="9581" w:h="771" w:hSpace="142" w:wrap="around" w:vAnchor="page" w:hAnchor="page" w:x="1764" w:y="5086" w:anchorLock="1"/>
        <w:shd w:val="clear" w:color="auto" w:fill="auto"/>
        <w:tabs>
          <w:tab w:val="left" w:pos="8931"/>
        </w:tabs>
        <w:suppressAutoHyphens/>
        <w:spacing w:after="0" w:line="240" w:lineRule="auto"/>
        <w:rPr>
          <w:b/>
          <w:sz w:val="28"/>
        </w:rPr>
      </w:pPr>
      <w:r w:rsidRPr="00A70DD6">
        <w:rPr>
          <w:rFonts w:ascii="Times New Roman" w:hAnsi="Times New Roman" w:cs="Times New Roman"/>
          <w:b/>
          <w:sz w:val="28"/>
          <w:szCs w:val="28"/>
        </w:rPr>
        <w:t>О дополнительных мерах социальной поддержки</w:t>
      </w:r>
      <w:r w:rsidRPr="00A70DD6">
        <w:rPr>
          <w:rFonts w:ascii="Times New Roman" w:hAnsi="Times New Roman" w:cs="Times New Roman"/>
          <w:b/>
          <w:sz w:val="28"/>
          <w:szCs w:val="28"/>
        </w:rPr>
        <w:br/>
        <w:t>отдельных категорий граждан в муниципальном образовании</w:t>
      </w:r>
      <w:r w:rsidRPr="00A70DD6">
        <w:rPr>
          <w:rFonts w:ascii="Times New Roman" w:hAnsi="Times New Roman" w:cs="Times New Roman"/>
          <w:b/>
          <w:sz w:val="28"/>
          <w:szCs w:val="28"/>
        </w:rPr>
        <w:br/>
        <w:t xml:space="preserve">Усть-Лабинский район, заключивших контракт о прохождении </w:t>
      </w:r>
      <w:r w:rsidR="00554965" w:rsidRPr="00A70DD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A70DD6">
        <w:rPr>
          <w:rFonts w:ascii="Times New Roman" w:hAnsi="Times New Roman" w:cs="Times New Roman"/>
          <w:b/>
          <w:sz w:val="28"/>
          <w:szCs w:val="28"/>
        </w:rPr>
        <w:t>военной службы в Вооруженных Силах Российской Федерации в</w:t>
      </w:r>
      <w:r w:rsidRPr="00A70DD6">
        <w:rPr>
          <w:rFonts w:ascii="Times New Roman" w:hAnsi="Times New Roman" w:cs="Times New Roman"/>
          <w:b/>
          <w:sz w:val="28"/>
          <w:szCs w:val="28"/>
        </w:rPr>
        <w:br/>
        <w:t>целях участия в специальной военной операции</w:t>
      </w:r>
    </w:p>
    <w:p w:rsidR="00A70DD6" w:rsidRDefault="00A70DD6" w:rsidP="00A70DD6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60EF" w:rsidRPr="0091722D" w:rsidRDefault="00B360EF" w:rsidP="00A70DD6">
      <w:pPr>
        <w:pStyle w:val="a5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1722D">
        <w:rPr>
          <w:rFonts w:ascii="Times New Roman" w:hAnsi="Times New Roman" w:cs="Times New Roman"/>
          <w:sz w:val="28"/>
          <w:szCs w:val="28"/>
        </w:rPr>
        <w:t>соответствии</w:t>
      </w:r>
      <w:r w:rsidR="00C853EC" w:rsidRPr="00C853EC">
        <w:rPr>
          <w:rFonts w:ascii="Times New Roman" w:hAnsi="Times New Roman" w:cs="Times New Roman"/>
          <w:sz w:val="28"/>
          <w:szCs w:val="28"/>
        </w:rPr>
        <w:t xml:space="preserve"> </w:t>
      </w:r>
      <w:r w:rsidR="00C853EC">
        <w:rPr>
          <w:rFonts w:ascii="Times New Roman" w:hAnsi="Times New Roman" w:cs="Times New Roman"/>
          <w:sz w:val="28"/>
          <w:szCs w:val="28"/>
        </w:rPr>
        <w:t xml:space="preserve">с </w:t>
      </w:r>
      <w:r w:rsidR="00C853EC" w:rsidRPr="0091722D">
        <w:rPr>
          <w:rFonts w:ascii="Times New Roman" w:hAnsi="Times New Roman" w:cs="Times New Roman"/>
          <w:sz w:val="28"/>
          <w:szCs w:val="28"/>
        </w:rPr>
        <w:t xml:space="preserve">пунктом 5 статьи 1 Федерального закона от 27 мая 1998 г. № 76-ФЗ «О статусе военнослужащих», </w:t>
      </w:r>
      <w:r w:rsidRPr="0091722D">
        <w:rPr>
          <w:rFonts w:ascii="Times New Roman" w:hAnsi="Times New Roman" w:cs="Times New Roman"/>
          <w:sz w:val="28"/>
          <w:szCs w:val="28"/>
        </w:rPr>
        <w:t>со стать</w:t>
      </w:r>
      <w:r w:rsidR="00C853EC">
        <w:rPr>
          <w:rFonts w:ascii="Times New Roman" w:hAnsi="Times New Roman" w:cs="Times New Roman"/>
          <w:sz w:val="28"/>
          <w:szCs w:val="28"/>
        </w:rPr>
        <w:t>ями</w:t>
      </w:r>
      <w:r w:rsidRPr="0091722D">
        <w:rPr>
          <w:rFonts w:ascii="Times New Roman" w:hAnsi="Times New Roman" w:cs="Times New Roman"/>
          <w:sz w:val="28"/>
          <w:szCs w:val="28"/>
        </w:rPr>
        <w:t xml:space="preserve"> 15.1</w:t>
      </w:r>
      <w:r w:rsidR="00C853EC">
        <w:rPr>
          <w:rFonts w:ascii="Times New Roman" w:hAnsi="Times New Roman" w:cs="Times New Roman"/>
          <w:sz w:val="28"/>
          <w:szCs w:val="28"/>
        </w:rPr>
        <w:t>, 20</w:t>
      </w:r>
      <w:r w:rsidRPr="0091722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Указом Президента Ро</w:t>
      </w:r>
      <w:r w:rsidR="00C853EC">
        <w:rPr>
          <w:rFonts w:ascii="Times New Roman" w:hAnsi="Times New Roman" w:cs="Times New Roman"/>
          <w:sz w:val="28"/>
          <w:szCs w:val="28"/>
        </w:rPr>
        <w:t>ссийской Федерации от 21 сентяб</w:t>
      </w:r>
      <w:r w:rsidRPr="0091722D">
        <w:rPr>
          <w:rFonts w:ascii="Times New Roman" w:hAnsi="Times New Roman" w:cs="Times New Roman"/>
          <w:sz w:val="28"/>
          <w:szCs w:val="28"/>
        </w:rPr>
        <w:t xml:space="preserve">ря 2022 г. № 647 «Об объявлении частичной мобилизации в Российской Федерации», </w:t>
      </w:r>
      <w:r w:rsidR="00B33893">
        <w:rPr>
          <w:rFonts w:ascii="Times New Roman" w:hAnsi="Times New Roman" w:cs="Times New Roman"/>
          <w:sz w:val="28"/>
          <w:szCs w:val="28"/>
        </w:rPr>
        <w:t>статьями 9, 25 Устава</w:t>
      </w:r>
      <w:proofErr w:type="gramEnd"/>
      <w:r w:rsidR="00B33893" w:rsidRPr="00B33893">
        <w:rPr>
          <w:rFonts w:ascii="Times New Roman" w:hAnsi="Times New Roman" w:cs="Times New Roman"/>
          <w:sz w:val="28"/>
          <w:szCs w:val="28"/>
        </w:rPr>
        <w:t xml:space="preserve"> </w:t>
      </w:r>
      <w:r w:rsidR="00C853EC">
        <w:rPr>
          <w:rFonts w:ascii="Times New Roman" w:hAnsi="Times New Roman" w:cs="Times New Roman"/>
          <w:sz w:val="28"/>
          <w:szCs w:val="28"/>
        </w:rPr>
        <w:t>муниципального обра</w:t>
      </w:r>
      <w:r w:rsidR="00B33893" w:rsidRPr="0091722D">
        <w:rPr>
          <w:rFonts w:ascii="Times New Roman" w:hAnsi="Times New Roman" w:cs="Times New Roman"/>
          <w:sz w:val="28"/>
          <w:szCs w:val="28"/>
        </w:rPr>
        <w:t>зования Усть-Лабинский район</w:t>
      </w:r>
      <w:r w:rsidR="00B33893">
        <w:rPr>
          <w:rFonts w:ascii="Times New Roman" w:hAnsi="Times New Roman" w:cs="Times New Roman"/>
          <w:sz w:val="28"/>
          <w:szCs w:val="28"/>
        </w:rPr>
        <w:t xml:space="preserve"> </w:t>
      </w:r>
      <w:r w:rsidRPr="0091722D">
        <w:rPr>
          <w:rFonts w:ascii="Times New Roman" w:hAnsi="Times New Roman" w:cs="Times New Roman"/>
          <w:sz w:val="28"/>
          <w:szCs w:val="28"/>
        </w:rPr>
        <w:t>в целях предоставления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</w:t>
      </w:r>
      <w:r w:rsidR="00C853EC">
        <w:rPr>
          <w:rFonts w:ascii="Times New Roman" w:hAnsi="Times New Roman" w:cs="Times New Roman"/>
          <w:sz w:val="28"/>
          <w:szCs w:val="28"/>
        </w:rPr>
        <w:t>ции, Совет муниципального обра</w:t>
      </w:r>
      <w:r w:rsidRPr="0091722D">
        <w:rPr>
          <w:rFonts w:ascii="Times New Roman" w:hAnsi="Times New Roman" w:cs="Times New Roman"/>
          <w:sz w:val="28"/>
          <w:szCs w:val="28"/>
        </w:rPr>
        <w:t>зо</w:t>
      </w:r>
      <w:r w:rsidR="00A70DD6">
        <w:rPr>
          <w:rFonts w:ascii="Times New Roman" w:hAnsi="Times New Roman" w:cs="Times New Roman"/>
          <w:sz w:val="28"/>
          <w:szCs w:val="28"/>
        </w:rPr>
        <w:t>вания Усть-Лабинский район решил</w:t>
      </w:r>
      <w:r w:rsidRPr="0091722D">
        <w:rPr>
          <w:rFonts w:ascii="Times New Roman" w:hAnsi="Times New Roman" w:cs="Times New Roman"/>
          <w:sz w:val="28"/>
          <w:szCs w:val="28"/>
        </w:rPr>
        <w:t>:</w:t>
      </w:r>
    </w:p>
    <w:p w:rsidR="00B360EF" w:rsidRPr="0091722D" w:rsidRDefault="00B360EF" w:rsidP="00A70DD6">
      <w:pPr>
        <w:pStyle w:val="a5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722D">
        <w:rPr>
          <w:rFonts w:ascii="Times New Roman" w:hAnsi="Times New Roman" w:cs="Times New Roman"/>
          <w:sz w:val="28"/>
          <w:szCs w:val="28"/>
        </w:rPr>
        <w:t>Установить дополнительную меру со</w:t>
      </w:r>
      <w:r w:rsidR="000A6135">
        <w:rPr>
          <w:rFonts w:ascii="Times New Roman" w:hAnsi="Times New Roman" w:cs="Times New Roman"/>
          <w:sz w:val="28"/>
          <w:szCs w:val="28"/>
        </w:rPr>
        <w:t>циальной поддержки в виде предо</w:t>
      </w:r>
      <w:r w:rsidRPr="0091722D">
        <w:rPr>
          <w:rFonts w:ascii="Times New Roman" w:hAnsi="Times New Roman" w:cs="Times New Roman"/>
          <w:sz w:val="28"/>
          <w:szCs w:val="28"/>
        </w:rPr>
        <w:t xml:space="preserve">ставления единовременной денежной выплаты </w:t>
      </w:r>
      <w:r w:rsidR="00632945">
        <w:rPr>
          <w:rFonts w:ascii="Times New Roman" w:hAnsi="Times New Roman" w:cs="Times New Roman"/>
          <w:sz w:val="28"/>
          <w:szCs w:val="28"/>
        </w:rPr>
        <w:t>в размере 100 000 (ст</w:t>
      </w:r>
      <w:r w:rsidR="00C853EC">
        <w:rPr>
          <w:rFonts w:ascii="Times New Roman" w:hAnsi="Times New Roman" w:cs="Times New Roman"/>
          <w:sz w:val="28"/>
          <w:szCs w:val="28"/>
        </w:rPr>
        <w:t>а</w:t>
      </w:r>
      <w:r w:rsidR="00632945">
        <w:rPr>
          <w:rFonts w:ascii="Times New Roman" w:hAnsi="Times New Roman" w:cs="Times New Roman"/>
          <w:sz w:val="28"/>
          <w:szCs w:val="28"/>
        </w:rPr>
        <w:t xml:space="preserve"> тысяч) рублей </w:t>
      </w:r>
      <w:r w:rsidR="000A6135">
        <w:rPr>
          <w:rFonts w:ascii="Times New Roman" w:hAnsi="Times New Roman" w:cs="Times New Roman"/>
          <w:sz w:val="28"/>
          <w:szCs w:val="28"/>
        </w:rPr>
        <w:t>гражданам Российской Федера</w:t>
      </w:r>
      <w:r w:rsidRPr="0091722D">
        <w:rPr>
          <w:rFonts w:ascii="Times New Roman" w:hAnsi="Times New Roman" w:cs="Times New Roman"/>
          <w:sz w:val="28"/>
          <w:szCs w:val="28"/>
        </w:rPr>
        <w:t xml:space="preserve">ции, </w:t>
      </w:r>
      <w:r w:rsidR="000A6135">
        <w:rPr>
          <w:rFonts w:ascii="Times New Roman" w:hAnsi="Times New Roman" w:cs="Times New Roman"/>
          <w:sz w:val="28"/>
          <w:szCs w:val="28"/>
        </w:rPr>
        <w:t xml:space="preserve">отобранным военным комиссариатом Усть-Лабинского района, </w:t>
      </w:r>
      <w:r w:rsidRPr="005038EF">
        <w:rPr>
          <w:rFonts w:ascii="Times New Roman" w:hAnsi="Times New Roman" w:cs="Times New Roman"/>
          <w:sz w:val="28"/>
          <w:szCs w:val="28"/>
        </w:rPr>
        <w:t>прошедшим комиссию «Пункта отбора на военную службу по контракту» (1 разряда) г. Краснодара</w:t>
      </w:r>
      <w:r w:rsidR="00E62BF1">
        <w:rPr>
          <w:rFonts w:ascii="Times New Roman" w:hAnsi="Times New Roman" w:cs="Times New Roman"/>
          <w:sz w:val="28"/>
          <w:szCs w:val="28"/>
        </w:rPr>
        <w:t xml:space="preserve">, </w:t>
      </w:r>
      <w:r w:rsidRPr="005038EF">
        <w:rPr>
          <w:rFonts w:ascii="Times New Roman" w:hAnsi="Times New Roman" w:cs="Times New Roman"/>
          <w:sz w:val="28"/>
          <w:szCs w:val="28"/>
        </w:rPr>
        <w:t xml:space="preserve"> </w:t>
      </w:r>
      <w:r w:rsidRPr="0091722D">
        <w:rPr>
          <w:rFonts w:ascii="Times New Roman" w:hAnsi="Times New Roman" w:cs="Times New Roman"/>
          <w:sz w:val="28"/>
          <w:szCs w:val="28"/>
        </w:rPr>
        <w:t>заключившим</w:t>
      </w:r>
      <w:r w:rsidR="000A6135">
        <w:rPr>
          <w:rFonts w:ascii="Times New Roman" w:hAnsi="Times New Roman" w:cs="Times New Roman"/>
          <w:sz w:val="28"/>
          <w:szCs w:val="28"/>
        </w:rPr>
        <w:t xml:space="preserve"> контракт </w:t>
      </w:r>
      <w:r w:rsidR="00D35721">
        <w:rPr>
          <w:rFonts w:ascii="Times New Roman" w:hAnsi="Times New Roman" w:cs="Times New Roman"/>
          <w:sz w:val="28"/>
          <w:szCs w:val="28"/>
        </w:rPr>
        <w:t xml:space="preserve">в период с 1 июля по 31 октября 2024 г. </w:t>
      </w:r>
      <w:r w:rsidR="000A6135">
        <w:rPr>
          <w:rFonts w:ascii="Times New Roman" w:hAnsi="Times New Roman" w:cs="Times New Roman"/>
          <w:sz w:val="28"/>
          <w:szCs w:val="28"/>
        </w:rPr>
        <w:t>с Министерством оборо</w:t>
      </w:r>
      <w:r w:rsidRPr="0091722D">
        <w:rPr>
          <w:rFonts w:ascii="Times New Roman" w:hAnsi="Times New Roman" w:cs="Times New Roman"/>
          <w:sz w:val="28"/>
          <w:szCs w:val="28"/>
        </w:rPr>
        <w:t>ны Российской Федерации о прохождении военной службы</w:t>
      </w:r>
      <w:proofErr w:type="gramEnd"/>
      <w:r w:rsidRPr="0091722D">
        <w:rPr>
          <w:rFonts w:ascii="Times New Roman" w:hAnsi="Times New Roman" w:cs="Times New Roman"/>
          <w:sz w:val="28"/>
          <w:szCs w:val="28"/>
        </w:rPr>
        <w:t xml:space="preserve"> в Вооруженных Силах Российской Федерации в целях участия в специальной военной операции.</w:t>
      </w:r>
    </w:p>
    <w:p w:rsidR="00CC0AF3" w:rsidRDefault="003F147E" w:rsidP="00A70D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604D65">
        <w:rPr>
          <w:sz w:val="28"/>
        </w:rPr>
        <w:t>Порядок п</w:t>
      </w:r>
      <w:r>
        <w:rPr>
          <w:sz w:val="28"/>
        </w:rPr>
        <w:t>редоставлени</w:t>
      </w:r>
      <w:r w:rsidR="00604D65">
        <w:rPr>
          <w:sz w:val="28"/>
        </w:rPr>
        <w:t>я</w:t>
      </w:r>
      <w:r w:rsidR="006550E3" w:rsidRPr="006550E3">
        <w:rPr>
          <w:sz w:val="28"/>
          <w:szCs w:val="28"/>
        </w:rPr>
        <w:t xml:space="preserve"> </w:t>
      </w:r>
      <w:r w:rsidR="006550E3" w:rsidRPr="0091722D">
        <w:rPr>
          <w:sz w:val="28"/>
          <w:szCs w:val="28"/>
        </w:rPr>
        <w:t>дополнительн</w:t>
      </w:r>
      <w:r w:rsidR="006550E3">
        <w:rPr>
          <w:sz w:val="28"/>
          <w:szCs w:val="28"/>
        </w:rPr>
        <w:t>ой</w:t>
      </w:r>
      <w:r w:rsidR="006550E3" w:rsidRPr="0091722D">
        <w:rPr>
          <w:sz w:val="28"/>
          <w:szCs w:val="28"/>
        </w:rPr>
        <w:t xml:space="preserve"> мер</w:t>
      </w:r>
      <w:r w:rsidR="006550E3">
        <w:rPr>
          <w:sz w:val="28"/>
          <w:szCs w:val="28"/>
        </w:rPr>
        <w:t>ы</w:t>
      </w:r>
      <w:r w:rsidR="006550E3" w:rsidRPr="0091722D">
        <w:rPr>
          <w:sz w:val="28"/>
          <w:szCs w:val="28"/>
        </w:rPr>
        <w:t xml:space="preserve"> социальной поддержки</w:t>
      </w:r>
      <w:r w:rsidR="00604D65">
        <w:rPr>
          <w:sz w:val="28"/>
          <w:szCs w:val="28"/>
        </w:rPr>
        <w:t xml:space="preserve">, установленной пунктом 1 настоящего решения, определяется муниципальным правовым актом </w:t>
      </w:r>
      <w:r w:rsidR="006550E3">
        <w:rPr>
          <w:sz w:val="28"/>
          <w:szCs w:val="28"/>
        </w:rPr>
        <w:t>администраци</w:t>
      </w:r>
      <w:r w:rsidR="00604D65">
        <w:rPr>
          <w:sz w:val="28"/>
          <w:szCs w:val="28"/>
        </w:rPr>
        <w:t>и</w:t>
      </w:r>
      <w:r w:rsidR="006550E3">
        <w:rPr>
          <w:sz w:val="28"/>
          <w:szCs w:val="28"/>
        </w:rPr>
        <w:t xml:space="preserve"> муниципального образования Усть-Лабинский район.</w:t>
      </w:r>
    </w:p>
    <w:p w:rsidR="00B77112" w:rsidRDefault="00B77112" w:rsidP="00A70D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Финансирование расходов на предоставление дополнительной меры социальной поддержки, установленной пунктом 1 настоящего решения, осуществляется за счет средств бюджета муниципального образования Усть-Лабинский район в рамках средств, предусмотренных на эти цели.  </w:t>
      </w:r>
    </w:p>
    <w:p w:rsidR="00CC0AF3" w:rsidRPr="00B77112" w:rsidRDefault="006550E3" w:rsidP="00A70DD6">
      <w:pPr>
        <w:suppressAutoHyphens/>
        <w:ind w:firstLine="709"/>
        <w:jc w:val="both"/>
        <w:rPr>
          <w:b/>
          <w:sz w:val="28"/>
          <w:szCs w:val="28"/>
        </w:rPr>
      </w:pPr>
      <w:r w:rsidRPr="00B77112">
        <w:rPr>
          <w:sz w:val="28"/>
          <w:szCs w:val="28"/>
        </w:rPr>
        <w:t>4</w:t>
      </w:r>
      <w:r w:rsidR="00CC0AF3" w:rsidRPr="00B77112">
        <w:rPr>
          <w:sz w:val="28"/>
          <w:szCs w:val="28"/>
        </w:rPr>
        <w:t xml:space="preserve">. Сектору по обеспечению деятельности Совета муниципального образования Усть-Лабинский район (Бондаренко Т.А.) обеспечить опубликование настоящего решения в газете «Усть-Лабинск </w:t>
      </w:r>
      <w:proofErr w:type="spellStart"/>
      <w:r w:rsidR="00CC0AF3" w:rsidRPr="00B77112">
        <w:rPr>
          <w:sz w:val="28"/>
          <w:szCs w:val="28"/>
        </w:rPr>
        <w:t>Инфо</w:t>
      </w:r>
      <w:proofErr w:type="spellEnd"/>
      <w:r w:rsidR="00CC0AF3" w:rsidRPr="00B77112">
        <w:rPr>
          <w:sz w:val="28"/>
          <w:szCs w:val="28"/>
        </w:rPr>
        <w:t>» и размещение на официальном сайте органов местного самоуправления муниципального образования Усть-Лабинский район в сети «Интернет» http://www.adminustlabinsk.ru/.</w:t>
      </w:r>
    </w:p>
    <w:p w:rsidR="00CC0AF3" w:rsidRDefault="006550E3" w:rsidP="00A70DD6">
      <w:pPr>
        <w:pStyle w:val="a6"/>
        <w:widowControl w:val="0"/>
        <w:suppressAutoHyphens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CC0AF3">
        <w:rPr>
          <w:b w:val="0"/>
          <w:szCs w:val="28"/>
        </w:rPr>
        <w:t xml:space="preserve">. Настоящее решение вступает в силу со дня его </w:t>
      </w:r>
      <w:r>
        <w:rPr>
          <w:b w:val="0"/>
          <w:szCs w:val="28"/>
        </w:rPr>
        <w:t>опубликования</w:t>
      </w:r>
      <w:r w:rsidR="00B77112">
        <w:rPr>
          <w:b w:val="0"/>
          <w:szCs w:val="28"/>
        </w:rPr>
        <w:t>, но не ранее 1 июля 2024 года</w:t>
      </w:r>
      <w:r w:rsidR="00CC0AF3">
        <w:rPr>
          <w:b w:val="0"/>
          <w:szCs w:val="28"/>
        </w:rPr>
        <w:t>.</w:t>
      </w:r>
    </w:p>
    <w:p w:rsidR="001A3C2E" w:rsidRDefault="001A3C2E" w:rsidP="00A70DD6">
      <w:pPr>
        <w:suppressAutoHyphens/>
        <w:ind w:firstLine="709"/>
        <w:jc w:val="center"/>
        <w:rPr>
          <w:rFonts w:cs="Times New Roman CYR"/>
          <w:spacing w:val="-4"/>
          <w:sz w:val="28"/>
          <w:szCs w:val="28"/>
        </w:rPr>
      </w:pPr>
    </w:p>
    <w:p w:rsidR="00CC0AF3" w:rsidRDefault="00CC0AF3" w:rsidP="00CC0AF3">
      <w:pPr>
        <w:jc w:val="center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rFonts w:cs="Times New Roman CYR"/>
          <w:spacing w:val="-4"/>
          <w:sz w:val="28"/>
          <w:szCs w:val="28"/>
        </w:rPr>
        <w:t xml:space="preserve"> </w:t>
      </w:r>
    </w:p>
    <w:p w:rsidR="00CC0AF3" w:rsidRDefault="00CC0AF3" w:rsidP="00B360EF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821"/>
      </w:tblGrid>
      <w:tr w:rsidR="001A3C2E" w:rsidRPr="00C237C6" w:rsidTr="00A50035">
        <w:tc>
          <w:tcPr>
            <w:tcW w:w="4818" w:type="dxa"/>
          </w:tcPr>
          <w:p w:rsidR="001A3C2E" w:rsidRDefault="001A3C2E" w:rsidP="00A5003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 w:rsidRPr="00C237C6">
              <w:rPr>
                <w:sz w:val="28"/>
              </w:rPr>
              <w:t xml:space="preserve"> Совета </w:t>
            </w:r>
          </w:p>
          <w:p w:rsidR="001A3C2E" w:rsidRPr="00C237C6" w:rsidRDefault="001A3C2E" w:rsidP="00A50035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>муниципального образования</w:t>
            </w:r>
          </w:p>
          <w:p w:rsidR="001A3C2E" w:rsidRPr="00C237C6" w:rsidRDefault="001A3C2E" w:rsidP="00A50035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>Усть-Лабинский район</w:t>
            </w:r>
          </w:p>
          <w:p w:rsidR="001A3C2E" w:rsidRPr="00C237C6" w:rsidRDefault="001A3C2E" w:rsidP="00A50035">
            <w:pPr>
              <w:jc w:val="right"/>
              <w:rPr>
                <w:sz w:val="28"/>
              </w:rPr>
            </w:pPr>
          </w:p>
          <w:p w:rsidR="001A3C2E" w:rsidRPr="00C237C6" w:rsidRDefault="001A3C2E" w:rsidP="00A5003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Б.Г. </w:t>
            </w:r>
            <w:proofErr w:type="spellStart"/>
            <w:r>
              <w:rPr>
                <w:sz w:val="28"/>
              </w:rPr>
              <w:t>Поликин</w:t>
            </w:r>
            <w:proofErr w:type="spellEnd"/>
          </w:p>
          <w:p w:rsidR="001A3C2E" w:rsidRPr="00C237C6" w:rsidRDefault="001A3C2E" w:rsidP="00A50035">
            <w:pPr>
              <w:jc w:val="both"/>
              <w:rPr>
                <w:sz w:val="28"/>
              </w:rPr>
            </w:pPr>
          </w:p>
        </w:tc>
        <w:tc>
          <w:tcPr>
            <w:tcW w:w="4821" w:type="dxa"/>
          </w:tcPr>
          <w:p w:rsidR="001A3C2E" w:rsidRDefault="001A3C2E" w:rsidP="00A50035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Pr="00C237C6">
              <w:rPr>
                <w:sz w:val="28"/>
              </w:rPr>
              <w:t xml:space="preserve"> </w:t>
            </w:r>
          </w:p>
          <w:p w:rsidR="001A3C2E" w:rsidRPr="00C237C6" w:rsidRDefault="001A3C2E" w:rsidP="00A50035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 xml:space="preserve">муниципального образования </w:t>
            </w:r>
          </w:p>
          <w:p w:rsidR="001A3C2E" w:rsidRPr="00C237C6" w:rsidRDefault="001A3C2E" w:rsidP="00A50035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 xml:space="preserve">Усть-Лабинский район </w:t>
            </w:r>
          </w:p>
          <w:p w:rsidR="001A3C2E" w:rsidRPr="00C237C6" w:rsidRDefault="001A3C2E" w:rsidP="00A50035">
            <w:pPr>
              <w:rPr>
                <w:sz w:val="28"/>
              </w:rPr>
            </w:pPr>
          </w:p>
          <w:p w:rsidR="001A3C2E" w:rsidRPr="00C237C6" w:rsidRDefault="001A3C2E" w:rsidP="00A5003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proofErr w:type="spellStart"/>
            <w:r>
              <w:rPr>
                <w:sz w:val="28"/>
              </w:rPr>
              <w:t>Гайнюченко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1A3C2E" w:rsidRPr="00C237C6" w:rsidRDefault="001A3C2E" w:rsidP="00A50035">
            <w:pPr>
              <w:jc w:val="both"/>
              <w:rPr>
                <w:sz w:val="28"/>
              </w:rPr>
            </w:pPr>
          </w:p>
        </w:tc>
      </w:tr>
    </w:tbl>
    <w:p w:rsidR="0078164F" w:rsidRDefault="0078164F" w:rsidP="00A70DD6"/>
    <w:sectPr w:rsidR="0078164F" w:rsidSect="003052EC">
      <w:footerReference w:type="even" r:id="rId7"/>
      <w:footnotePr>
        <w:pos w:val="beneathText"/>
      </w:footnotePr>
      <w:pgSz w:w="11905" w:h="16837"/>
      <w:pgMar w:top="113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391" w:rsidRDefault="00134391" w:rsidP="00AF183C">
      <w:r>
        <w:separator/>
      </w:r>
    </w:p>
  </w:endnote>
  <w:endnote w:type="continuationSeparator" w:id="1">
    <w:p w:rsidR="00134391" w:rsidRDefault="00134391" w:rsidP="00AF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2A" w:rsidRDefault="006D333E">
    <w:pPr>
      <w:pStyle w:val="a3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391" w:rsidRDefault="00134391" w:rsidP="00AF183C">
      <w:r>
        <w:separator/>
      </w:r>
    </w:p>
  </w:footnote>
  <w:footnote w:type="continuationSeparator" w:id="1">
    <w:p w:rsidR="00134391" w:rsidRDefault="00134391" w:rsidP="00AF1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360EF"/>
    <w:rsid w:val="00000249"/>
    <w:rsid w:val="00001B39"/>
    <w:rsid w:val="00025285"/>
    <w:rsid w:val="000265A2"/>
    <w:rsid w:val="000563A6"/>
    <w:rsid w:val="00067504"/>
    <w:rsid w:val="00075514"/>
    <w:rsid w:val="000A448C"/>
    <w:rsid w:val="000A6135"/>
    <w:rsid w:val="000B5CDE"/>
    <w:rsid w:val="0010371E"/>
    <w:rsid w:val="00134391"/>
    <w:rsid w:val="00161366"/>
    <w:rsid w:val="001A3C2E"/>
    <w:rsid w:val="001C3CD8"/>
    <w:rsid w:val="001C7316"/>
    <w:rsid w:val="001F5139"/>
    <w:rsid w:val="0020052E"/>
    <w:rsid w:val="00213EF1"/>
    <w:rsid w:val="0022179A"/>
    <w:rsid w:val="002431A3"/>
    <w:rsid w:val="00244171"/>
    <w:rsid w:val="002E60E3"/>
    <w:rsid w:val="00303EB0"/>
    <w:rsid w:val="003335E4"/>
    <w:rsid w:val="0038299A"/>
    <w:rsid w:val="003A4F7F"/>
    <w:rsid w:val="003A7CAD"/>
    <w:rsid w:val="003C17C4"/>
    <w:rsid w:val="003F147E"/>
    <w:rsid w:val="00421AED"/>
    <w:rsid w:val="00431071"/>
    <w:rsid w:val="00453CB4"/>
    <w:rsid w:val="004D10A0"/>
    <w:rsid w:val="005038EF"/>
    <w:rsid w:val="0053016B"/>
    <w:rsid w:val="00554965"/>
    <w:rsid w:val="00554D76"/>
    <w:rsid w:val="00566F55"/>
    <w:rsid w:val="005A4301"/>
    <w:rsid w:val="00604D65"/>
    <w:rsid w:val="00620155"/>
    <w:rsid w:val="00632945"/>
    <w:rsid w:val="006550E3"/>
    <w:rsid w:val="006B6820"/>
    <w:rsid w:val="006D333E"/>
    <w:rsid w:val="00720B17"/>
    <w:rsid w:val="00777209"/>
    <w:rsid w:val="0078164F"/>
    <w:rsid w:val="007A6665"/>
    <w:rsid w:val="007F37EA"/>
    <w:rsid w:val="00870A88"/>
    <w:rsid w:val="00893823"/>
    <w:rsid w:val="008B491E"/>
    <w:rsid w:val="008C58F9"/>
    <w:rsid w:val="00925AF9"/>
    <w:rsid w:val="009D6E5C"/>
    <w:rsid w:val="00A22A37"/>
    <w:rsid w:val="00A65104"/>
    <w:rsid w:val="00A70DD6"/>
    <w:rsid w:val="00A808D4"/>
    <w:rsid w:val="00AA0844"/>
    <w:rsid w:val="00AD77AA"/>
    <w:rsid w:val="00AF183C"/>
    <w:rsid w:val="00B33893"/>
    <w:rsid w:val="00B3400D"/>
    <w:rsid w:val="00B360EF"/>
    <w:rsid w:val="00B77112"/>
    <w:rsid w:val="00BD33D4"/>
    <w:rsid w:val="00C4726C"/>
    <w:rsid w:val="00C800E8"/>
    <w:rsid w:val="00C853EC"/>
    <w:rsid w:val="00C96540"/>
    <w:rsid w:val="00CC0AF3"/>
    <w:rsid w:val="00D14DB0"/>
    <w:rsid w:val="00D14EF6"/>
    <w:rsid w:val="00D35721"/>
    <w:rsid w:val="00D61040"/>
    <w:rsid w:val="00DC4F56"/>
    <w:rsid w:val="00E62BF1"/>
    <w:rsid w:val="00E84B5E"/>
    <w:rsid w:val="00ED29EB"/>
    <w:rsid w:val="00EE4014"/>
    <w:rsid w:val="00EF256F"/>
    <w:rsid w:val="00F26A1E"/>
    <w:rsid w:val="00FF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C0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B360EF"/>
    <w:pPr>
      <w:keepNext/>
      <w:numPr>
        <w:ilvl w:val="8"/>
        <w:numId w:val="1"/>
      </w:numPr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360E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footer"/>
    <w:basedOn w:val="a"/>
    <w:link w:val="a4"/>
    <w:rsid w:val="00B360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360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a0"/>
    <w:link w:val="Bodytext20"/>
    <w:rsid w:val="00B360EF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360EF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2Spacing1pt">
    <w:name w:val="Body text (2) + Spacing 1 pt"/>
    <w:basedOn w:val="Bodytext2"/>
    <w:rsid w:val="00B36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B360E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C0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Body Text Indent"/>
    <w:basedOn w:val="a"/>
    <w:link w:val="a7"/>
    <w:semiHidden/>
    <w:unhideWhenUsed/>
    <w:rsid w:val="00CC0AF3"/>
    <w:pPr>
      <w:ind w:left="5670"/>
    </w:pPr>
    <w:rPr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CC0AF3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Агафонова Инна Владимировна</cp:lastModifiedBy>
  <cp:revision>67</cp:revision>
  <cp:lastPrinted>2024-06-11T07:08:00Z</cp:lastPrinted>
  <dcterms:created xsi:type="dcterms:W3CDTF">2024-06-07T07:25:00Z</dcterms:created>
  <dcterms:modified xsi:type="dcterms:W3CDTF">2024-06-11T07:37:00Z</dcterms:modified>
</cp:coreProperties>
</file>