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контрольного мероприятия.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keepNext w:val="true"/>
        <w:keepLines/>
        <w:numPr>
          <w:ilvl w:val="0"/>
          <w:numId w:val="0"/>
        </w:numPr>
        <w:shd w:val="clear" w:color="auto" w:fill="FFFFFF"/>
        <w:spacing w:lineRule="auto" w:line="240" w:before="0" w:after="0"/>
        <w:ind w:firstLine="708"/>
        <w:jc w:val="both"/>
        <w:outlineLvl w:val="3"/>
        <w:rPr>
          <w:rFonts w:ascii="Times New Roman" w:hAnsi="Times New Roman" w:eastAsia="Times New Roman"/>
          <w:bCs/>
          <w:iCs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соответствии с планом работы Контрольно-счетной палаты муниципального образования Усть-Лабинский район на 2016 год проведено </w:t>
      </w: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контрольное мероприятие </w:t>
      </w:r>
      <w:r>
        <w:rPr>
          <w:rFonts w:eastAsia="Times New Roman" w:ascii="Times New Roman" w:hAnsi="Times New Roman"/>
          <w:bCs/>
          <w:iCs/>
          <w:sz w:val="28"/>
          <w:szCs w:val="28"/>
          <w:lang w:eastAsia="ar-SA"/>
        </w:rPr>
        <w:t>«Проверка отдельных вопросов финансово - хозяйственной деятельности  муниципального бюджетного общеобразовательного учреждения средняя общеобразовательная школа                  № 36 муниципального образования Усть-Лабинский район за 2015 год                  и 9 месяцев 2016 года и управления образованием администрации муниципального образования Усть-Лабинский район, как учредителя бюджетного учреждения».</w:t>
      </w:r>
    </w:p>
    <w:p>
      <w:pPr>
        <w:pStyle w:val="Normal"/>
        <w:keepNext w:val="true"/>
        <w:keepLines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Проверка показала, что в целом работа Бюджетного учреждения 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указаний министерства финансов Краснодарского края, решений Совета и постановлений администрации муниципального образования  Усть-Лабинский район.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shd w:fill="FFFFFF" w:val="clear"/>
          <w:lang w:eastAsia="ru-RU"/>
        </w:rPr>
        <w:t>Результаты проведенной проверки показали, что в Бюджетном учреждении и Учредителем слабо осуществлялся  внутренний контроль, следствием чего явился ряд, выявленных проверкой, нарушений на общую сумму 216,4</w:t>
      </w:r>
      <w:bookmarkStart w:id="0" w:name="_GoBack"/>
      <w:bookmarkEnd w:id="0"/>
      <w:r>
        <w:rPr>
          <w:rFonts w:eastAsia="Times New Roman" w:ascii="Times New Roman" w:hAnsi="Times New Roman"/>
          <w:sz w:val="28"/>
          <w:szCs w:val="28"/>
          <w:shd w:fill="FFFFFF" w:val="clear"/>
          <w:lang w:eastAsia="ru-RU"/>
        </w:rPr>
        <w:t xml:space="preserve"> тыс. рублей.</w:t>
      </w:r>
    </w:p>
    <w:p>
      <w:pPr>
        <w:pStyle w:val="Normal"/>
        <w:tabs>
          <w:tab w:val="clear" w:pos="708"/>
          <w:tab w:val="left" w:pos="1440" w:leader="none"/>
        </w:tabs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контрольного мероприятия руководителю Бюджетного учреждения  и Учредителю направлены Представления для принятия мер по устранению выявленных нарушений и недостатков в работе, привлечению к ответственности должностных лиц, виновных в допущенных нарушениях.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 результатах контрольного мероприятия проинформированы Совет и Глава муниципального образования Усть-Лабинский район.</w:t>
      </w:r>
    </w:p>
    <w:p>
      <w:pPr>
        <w:pStyle w:val="Normal"/>
        <w:spacing w:lineRule="auto" w:line="220" w:before="0"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20" w:before="0"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20" w:before="0" w:after="0"/>
        <w:ind w:left="5529" w:hanging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42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2d8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1944ef"/>
    <w:pPr>
      <w:keepNext w:val="true"/>
      <w:spacing w:lineRule="auto" w:line="240" w:before="0" w:after="0"/>
      <w:jc w:val="center"/>
      <w:outlineLvl w:val="0"/>
    </w:pPr>
    <w:rPr>
      <w:rFonts w:ascii="Arial" w:hAnsi="Arial" w:eastAsia="Times New Roman" w:cs="Arial"/>
      <w:b/>
      <w:bCs/>
      <w:sz w:val="28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rsid w:val="001944ef"/>
    <w:pPr>
      <w:widowControl/>
      <w:bidi w:val="0"/>
      <w:spacing w:before="0" w:after="0"/>
      <w:ind w:firstLine="567"/>
      <w:jc w:val="both"/>
    </w:pPr>
    <w:rPr>
      <w:rFonts w:eastAsia="Calibri" w:ascii="Times New Roman" w:hAnsi="Times New Roman" w:cs="Times New Roman"/>
      <w:color w:val="auto"/>
      <w:kern w:val="0"/>
      <w:sz w:val="28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LibreOffice/6.4.4.2$Windows_X86_64 LibreOffice_project/3d775be2011f3886db32dfd395a6a6d1ca2630ff</Application>
  <Pages>1</Pages>
  <Words>170</Words>
  <Characters>1376</Characters>
  <CharactersWithSpaces>1581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2015-06-25T07:19:00Z</dcterms:created>
  <dc:creator>kru02</dc:creator>
  <dc:description/>
  <dc:language>ru-RU</dc:language>
  <cp:lastModifiedBy/>
  <cp:lastPrinted>2016-12-29T08:58:00Z</cp:lastPrinted>
  <dcterms:modified xsi:type="dcterms:W3CDTF">2023-01-25T10:32:35Z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