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4E" w:rsidRPr="00EB4762" w:rsidRDefault="009F6A4E" w:rsidP="00D07001">
      <w:pPr>
        <w:ind w:left="9204" w:firstLine="708"/>
      </w:pPr>
      <w:r w:rsidRPr="00EB4762">
        <w:t>УТВЕРЖДАЮ</w:t>
      </w:r>
      <w:r w:rsidRPr="00EB4762">
        <w:tab/>
      </w:r>
    </w:p>
    <w:p w:rsidR="009F6A4E" w:rsidRPr="00EB4762" w:rsidRDefault="009F6A4E" w:rsidP="00D07001">
      <w:pPr>
        <w:tabs>
          <w:tab w:val="left" w:pos="5960"/>
        </w:tabs>
        <w:jc w:val="both"/>
      </w:pPr>
      <w:r w:rsidRPr="00EB4762">
        <w:tab/>
      </w:r>
      <w:r w:rsidRPr="00EB4762">
        <w:tab/>
      </w:r>
      <w:r w:rsidRPr="00EB4762">
        <w:tab/>
      </w:r>
      <w:r w:rsidRPr="00EB4762">
        <w:tab/>
      </w:r>
      <w:r w:rsidRPr="00EB4762">
        <w:tab/>
      </w:r>
      <w:r w:rsidRPr="00EB4762">
        <w:tab/>
      </w:r>
      <w:r w:rsidRPr="00EB4762">
        <w:tab/>
        <w:t xml:space="preserve">Председатель Совета </w:t>
      </w:r>
    </w:p>
    <w:p w:rsidR="009F6A4E" w:rsidRPr="00EB4762" w:rsidRDefault="009F6A4E" w:rsidP="00455752">
      <w:pPr>
        <w:tabs>
          <w:tab w:val="left" w:pos="5960"/>
        </w:tabs>
        <w:jc w:val="both"/>
      </w:pPr>
      <w:r w:rsidRPr="00EB4762">
        <w:tab/>
      </w:r>
      <w:r w:rsidRPr="00EB4762">
        <w:tab/>
      </w:r>
      <w:r w:rsidRPr="00EB4762">
        <w:tab/>
      </w:r>
      <w:r w:rsidRPr="00EB4762">
        <w:tab/>
      </w:r>
      <w:r w:rsidRPr="00EB4762">
        <w:tab/>
      </w:r>
      <w:r w:rsidRPr="00EB4762">
        <w:tab/>
      </w:r>
      <w:r w:rsidRPr="00EB4762">
        <w:tab/>
        <w:t xml:space="preserve">муниципального образования </w:t>
      </w:r>
    </w:p>
    <w:p w:rsidR="009F6A4E" w:rsidRPr="00EB4762" w:rsidRDefault="009F6A4E" w:rsidP="00455752">
      <w:pPr>
        <w:tabs>
          <w:tab w:val="left" w:pos="5960"/>
        </w:tabs>
        <w:jc w:val="both"/>
      </w:pPr>
      <w:r w:rsidRPr="00EB4762">
        <w:tab/>
      </w:r>
      <w:r w:rsidRPr="00EB4762">
        <w:tab/>
      </w:r>
      <w:r w:rsidRPr="00EB4762">
        <w:tab/>
      </w:r>
      <w:r w:rsidRPr="00EB4762">
        <w:tab/>
      </w:r>
      <w:r w:rsidRPr="00EB4762">
        <w:tab/>
      </w:r>
      <w:r w:rsidRPr="00EB4762">
        <w:tab/>
      </w:r>
      <w:r w:rsidRPr="00EB4762">
        <w:tab/>
        <w:t>Усть-Лабинский район</w:t>
      </w:r>
    </w:p>
    <w:p w:rsidR="009F6A4E" w:rsidRPr="00EB4762" w:rsidRDefault="009F6A4E" w:rsidP="00D07001">
      <w:pPr>
        <w:ind w:left="9204" w:firstLine="708"/>
      </w:pPr>
      <w:r w:rsidRPr="00EB4762">
        <w:tab/>
      </w:r>
      <w:r w:rsidRPr="00EB4762">
        <w:tab/>
      </w:r>
      <w:r w:rsidRPr="00EB4762">
        <w:tab/>
      </w:r>
      <w:r w:rsidRPr="00EB4762">
        <w:tab/>
        <w:t>Г.А. Ратникова</w:t>
      </w:r>
    </w:p>
    <w:p w:rsidR="009F6A4E" w:rsidRPr="00EB4762" w:rsidRDefault="009F6A4E" w:rsidP="00D07001">
      <w:pPr>
        <w:ind w:left="9204" w:firstLine="708"/>
      </w:pPr>
      <w:r>
        <w:t>________</w:t>
      </w:r>
      <w:r w:rsidRPr="00EB4762">
        <w:t xml:space="preserve"> декабря 2025</w:t>
      </w:r>
      <w:r>
        <w:t xml:space="preserve"> года</w:t>
      </w:r>
      <w:r>
        <w:tab/>
      </w:r>
      <w:r>
        <w:tab/>
      </w:r>
      <w:r w:rsidRPr="00EB4762">
        <w:t xml:space="preserve"> </w:t>
      </w:r>
    </w:p>
    <w:p w:rsidR="009F6A4E" w:rsidRPr="00EB4762" w:rsidRDefault="009F6A4E" w:rsidP="00005B37">
      <w:pPr>
        <w:ind w:left="9639"/>
      </w:pPr>
    </w:p>
    <w:p w:rsidR="009F6A4E" w:rsidRPr="00EB4762" w:rsidRDefault="009F6A4E" w:rsidP="00005B37">
      <w:pPr>
        <w:ind w:left="9639"/>
      </w:pPr>
    </w:p>
    <w:p w:rsidR="009F6A4E" w:rsidRPr="00EB4762" w:rsidRDefault="009F6A4E" w:rsidP="00EB5766">
      <w:pPr>
        <w:pStyle w:val="ConsNormal"/>
        <w:widowControl/>
        <w:ind w:right="0" w:firstLine="0"/>
        <w:jc w:val="center"/>
        <w:rPr>
          <w:rFonts w:ascii="Times New Roman" w:hAnsi="Times New Roman" w:cs="Times New Roman"/>
          <w:b/>
          <w:sz w:val="24"/>
          <w:szCs w:val="24"/>
        </w:rPr>
      </w:pPr>
      <w:r w:rsidRPr="00EB4762">
        <w:rPr>
          <w:rFonts w:ascii="Times New Roman" w:hAnsi="Times New Roman" w:cs="Times New Roman"/>
          <w:b/>
          <w:sz w:val="24"/>
          <w:szCs w:val="24"/>
        </w:rPr>
        <w:t xml:space="preserve">ПЕРСПЕКТИВНЫЙ ПЛАН </w:t>
      </w:r>
    </w:p>
    <w:p w:rsidR="009F6A4E" w:rsidRPr="00EB4762" w:rsidRDefault="009F6A4E" w:rsidP="00EB5766">
      <w:pPr>
        <w:pStyle w:val="Standard"/>
        <w:jc w:val="center"/>
        <w:rPr>
          <w:rFonts w:ascii="Times New Roman" w:hAnsi="Times New Roman" w:cs="Times New Roman"/>
          <w:b/>
          <w:sz w:val="24"/>
        </w:rPr>
      </w:pPr>
      <w:r w:rsidRPr="00EB4762">
        <w:rPr>
          <w:rFonts w:ascii="Times New Roman" w:hAnsi="Times New Roman" w:cs="Times New Roman"/>
          <w:b/>
          <w:sz w:val="24"/>
        </w:rPr>
        <w:t xml:space="preserve">правотворческой и контрольной деятельности Совета </w:t>
      </w:r>
    </w:p>
    <w:p w:rsidR="009F6A4E" w:rsidRPr="00EB4762" w:rsidRDefault="009F6A4E" w:rsidP="00EB5766">
      <w:pPr>
        <w:pStyle w:val="Standard"/>
        <w:jc w:val="center"/>
        <w:rPr>
          <w:rFonts w:ascii="Times New Roman" w:hAnsi="Times New Roman" w:cs="Times New Roman"/>
          <w:b/>
          <w:sz w:val="24"/>
        </w:rPr>
      </w:pPr>
      <w:r w:rsidRPr="00EB4762">
        <w:rPr>
          <w:rFonts w:ascii="Times New Roman" w:hAnsi="Times New Roman" w:cs="Times New Roman"/>
          <w:b/>
          <w:sz w:val="24"/>
        </w:rPr>
        <w:t>муниципального образования Усть-Лабинский район на 2026 год</w:t>
      </w:r>
    </w:p>
    <w:p w:rsidR="009F6A4E" w:rsidRPr="00EB4762" w:rsidRDefault="009F6A4E" w:rsidP="00937584">
      <w:pPr>
        <w:pStyle w:val="ConsNormal"/>
        <w:widowControl/>
        <w:ind w:right="0" w:firstLine="0"/>
        <w:jc w:val="center"/>
        <w:rPr>
          <w:rFonts w:ascii="Times New Roman" w:hAnsi="Times New Roman" w:cs="Times New Roman"/>
          <w:b/>
          <w:sz w:val="24"/>
          <w:szCs w:val="24"/>
        </w:rPr>
      </w:pPr>
      <w:bookmarkStart w:id="0" w:name="_GoBack"/>
      <w:bookmarkEnd w:id="0"/>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5910"/>
        <w:gridCol w:w="2197"/>
        <w:gridCol w:w="2936"/>
        <w:gridCol w:w="2991"/>
      </w:tblGrid>
      <w:tr w:rsidR="009F6A4E" w:rsidRPr="00EB4762" w:rsidTr="00D96052">
        <w:tc>
          <w:tcPr>
            <w:tcW w:w="567" w:type="dxa"/>
            <w:tcBorders>
              <w:bottom w:val="nil"/>
            </w:tcBorders>
          </w:tcPr>
          <w:p w:rsidR="009F6A4E" w:rsidRPr="00EB4762" w:rsidRDefault="009F6A4E" w:rsidP="003E62DC">
            <w:pPr>
              <w:pStyle w:val="ConsNormal"/>
              <w:widowControl/>
              <w:ind w:right="0" w:firstLine="0"/>
              <w:jc w:val="center"/>
              <w:rPr>
                <w:rFonts w:ascii="Times New Roman" w:hAnsi="Times New Roman" w:cs="Times New Roman"/>
                <w:sz w:val="24"/>
                <w:szCs w:val="24"/>
              </w:rPr>
            </w:pPr>
          </w:p>
          <w:p w:rsidR="009F6A4E" w:rsidRPr="00EB4762" w:rsidRDefault="009F6A4E" w:rsidP="003E62DC">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w:t>
            </w:r>
          </w:p>
          <w:p w:rsidR="009F6A4E" w:rsidRPr="00EB4762" w:rsidRDefault="009F6A4E" w:rsidP="003E62DC">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п/п</w:t>
            </w:r>
          </w:p>
        </w:tc>
        <w:tc>
          <w:tcPr>
            <w:tcW w:w="5910" w:type="dxa"/>
            <w:tcBorders>
              <w:bottom w:val="nil"/>
            </w:tcBorders>
          </w:tcPr>
          <w:p w:rsidR="009F6A4E" w:rsidRPr="00EB4762" w:rsidRDefault="009F6A4E" w:rsidP="003E62DC">
            <w:pPr>
              <w:pStyle w:val="ConsNormal"/>
              <w:widowControl/>
              <w:ind w:right="0" w:firstLine="0"/>
              <w:jc w:val="center"/>
              <w:rPr>
                <w:rFonts w:ascii="Times New Roman" w:hAnsi="Times New Roman" w:cs="Times New Roman"/>
                <w:b/>
                <w:sz w:val="24"/>
                <w:szCs w:val="24"/>
              </w:rPr>
            </w:pPr>
          </w:p>
          <w:p w:rsidR="009F6A4E" w:rsidRPr="00EB4762" w:rsidRDefault="009F6A4E" w:rsidP="003E62DC">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Наименование мероприятия, </w:t>
            </w:r>
          </w:p>
          <w:p w:rsidR="009F6A4E" w:rsidRPr="00EB4762" w:rsidRDefault="009F6A4E" w:rsidP="003E62DC">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вопроса</w:t>
            </w:r>
          </w:p>
        </w:tc>
        <w:tc>
          <w:tcPr>
            <w:tcW w:w="2197" w:type="dxa"/>
            <w:tcBorders>
              <w:bottom w:val="nil"/>
            </w:tcBorders>
          </w:tcPr>
          <w:p w:rsidR="009F6A4E" w:rsidRPr="00EB4762" w:rsidRDefault="009F6A4E" w:rsidP="0015155D">
            <w:pPr>
              <w:pStyle w:val="NoSpacing"/>
            </w:pPr>
          </w:p>
          <w:p w:rsidR="009F6A4E" w:rsidRPr="00EB4762" w:rsidRDefault="009F6A4E" w:rsidP="0015155D">
            <w:pPr>
              <w:pStyle w:val="NoSpacing"/>
              <w:jc w:val="center"/>
            </w:pPr>
            <w:r w:rsidRPr="00EB4762">
              <w:t>Дата</w:t>
            </w:r>
          </w:p>
          <w:p w:rsidR="009F6A4E" w:rsidRPr="00EB4762" w:rsidRDefault="009F6A4E" w:rsidP="0015155D">
            <w:pPr>
              <w:pStyle w:val="NoSpacing"/>
              <w:jc w:val="center"/>
            </w:pPr>
            <w:r w:rsidRPr="00EB4762">
              <w:t>проведения</w:t>
            </w:r>
          </w:p>
        </w:tc>
        <w:tc>
          <w:tcPr>
            <w:tcW w:w="5927" w:type="dxa"/>
            <w:gridSpan w:val="2"/>
          </w:tcPr>
          <w:p w:rsidR="009F6A4E" w:rsidRPr="00EB4762" w:rsidRDefault="009F6A4E" w:rsidP="003E62DC">
            <w:pPr>
              <w:pStyle w:val="ConsNormal"/>
              <w:widowControl/>
              <w:ind w:right="0" w:firstLine="0"/>
              <w:jc w:val="center"/>
              <w:rPr>
                <w:rFonts w:ascii="Times New Roman" w:hAnsi="Times New Roman" w:cs="Times New Roman"/>
                <w:b/>
                <w:sz w:val="24"/>
                <w:szCs w:val="24"/>
              </w:rPr>
            </w:pPr>
          </w:p>
          <w:p w:rsidR="009F6A4E" w:rsidRPr="00EB4762" w:rsidRDefault="009F6A4E" w:rsidP="003E62DC">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Ответственные за подготовку</w:t>
            </w:r>
          </w:p>
          <w:p w:rsidR="009F6A4E" w:rsidRPr="00EB4762" w:rsidRDefault="009F6A4E" w:rsidP="003E62DC">
            <w:pPr>
              <w:pStyle w:val="ConsNormal"/>
              <w:widowControl/>
              <w:ind w:right="0" w:firstLine="0"/>
              <w:jc w:val="center"/>
              <w:rPr>
                <w:rFonts w:ascii="Times New Roman" w:hAnsi="Times New Roman" w:cs="Times New Roman"/>
                <w:b/>
                <w:sz w:val="24"/>
                <w:szCs w:val="24"/>
              </w:rPr>
            </w:pPr>
          </w:p>
        </w:tc>
      </w:tr>
      <w:tr w:rsidR="009F6A4E" w:rsidRPr="00EB4762" w:rsidTr="00D96052">
        <w:tc>
          <w:tcPr>
            <w:tcW w:w="567" w:type="dxa"/>
            <w:tcBorders>
              <w:top w:val="nil"/>
            </w:tcBorders>
          </w:tcPr>
          <w:p w:rsidR="009F6A4E" w:rsidRPr="00EB4762" w:rsidRDefault="009F6A4E" w:rsidP="003E62DC">
            <w:pPr>
              <w:pStyle w:val="ConsNormal"/>
              <w:widowControl/>
              <w:ind w:right="0" w:firstLine="0"/>
              <w:jc w:val="center"/>
              <w:rPr>
                <w:rFonts w:ascii="Times New Roman" w:hAnsi="Times New Roman" w:cs="Times New Roman"/>
                <w:b/>
                <w:sz w:val="24"/>
                <w:szCs w:val="24"/>
              </w:rPr>
            </w:pPr>
          </w:p>
        </w:tc>
        <w:tc>
          <w:tcPr>
            <w:tcW w:w="5910" w:type="dxa"/>
            <w:tcBorders>
              <w:top w:val="nil"/>
            </w:tcBorders>
          </w:tcPr>
          <w:p w:rsidR="009F6A4E" w:rsidRPr="00EB4762" w:rsidRDefault="009F6A4E" w:rsidP="003E62DC">
            <w:pPr>
              <w:pStyle w:val="ConsNormal"/>
              <w:widowControl/>
              <w:ind w:right="0" w:firstLine="0"/>
              <w:jc w:val="center"/>
              <w:rPr>
                <w:rFonts w:ascii="Times New Roman" w:hAnsi="Times New Roman" w:cs="Times New Roman"/>
                <w:b/>
                <w:sz w:val="24"/>
                <w:szCs w:val="24"/>
              </w:rPr>
            </w:pPr>
          </w:p>
        </w:tc>
        <w:tc>
          <w:tcPr>
            <w:tcW w:w="2197" w:type="dxa"/>
            <w:tcBorders>
              <w:top w:val="nil"/>
            </w:tcBorders>
          </w:tcPr>
          <w:p w:rsidR="009F6A4E" w:rsidRPr="00EB4762" w:rsidRDefault="009F6A4E" w:rsidP="0015155D">
            <w:pPr>
              <w:pStyle w:val="NoSpacing"/>
            </w:pPr>
          </w:p>
        </w:tc>
        <w:tc>
          <w:tcPr>
            <w:tcW w:w="2936" w:type="dxa"/>
          </w:tcPr>
          <w:p w:rsidR="009F6A4E" w:rsidRPr="00EB4762" w:rsidRDefault="009F6A4E" w:rsidP="00937584">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от администрации муниципального образования</w:t>
            </w:r>
          </w:p>
          <w:p w:rsidR="009F6A4E" w:rsidRPr="00EB4762" w:rsidRDefault="009F6A4E" w:rsidP="00937584">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91" w:type="dxa"/>
          </w:tcPr>
          <w:p w:rsidR="009F6A4E" w:rsidRPr="00EB4762" w:rsidRDefault="009F6A4E" w:rsidP="00937584">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от Совета </w:t>
            </w:r>
          </w:p>
          <w:p w:rsidR="009F6A4E" w:rsidRPr="00EB4762" w:rsidRDefault="009F6A4E" w:rsidP="00937584">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муниципального образования</w:t>
            </w:r>
          </w:p>
          <w:p w:rsidR="009F6A4E" w:rsidRPr="00EB4762" w:rsidRDefault="009F6A4E" w:rsidP="00937584">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Усть-Лабинский район </w:t>
            </w:r>
          </w:p>
        </w:tc>
      </w:tr>
    </w:tbl>
    <w:p w:rsidR="009F6A4E" w:rsidRPr="00EB4762" w:rsidRDefault="009F6A4E"/>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
        <w:gridCol w:w="5904"/>
        <w:gridCol w:w="2186"/>
        <w:gridCol w:w="11"/>
        <w:gridCol w:w="2934"/>
        <w:gridCol w:w="2989"/>
      </w:tblGrid>
      <w:tr w:rsidR="009F6A4E" w:rsidRPr="00EB4762" w:rsidTr="00E639BF">
        <w:trPr>
          <w:cantSplit/>
          <w:tblHeader/>
        </w:trPr>
        <w:tc>
          <w:tcPr>
            <w:tcW w:w="577" w:type="dxa"/>
          </w:tcPr>
          <w:p w:rsidR="009F6A4E" w:rsidRPr="00EB4762" w:rsidRDefault="009F6A4E" w:rsidP="00EB5766">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5904" w:type="dxa"/>
          </w:tcPr>
          <w:p w:rsidR="009F6A4E" w:rsidRPr="00EB4762" w:rsidRDefault="009F6A4E" w:rsidP="00EB5766">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2</w:t>
            </w:r>
          </w:p>
        </w:tc>
        <w:tc>
          <w:tcPr>
            <w:tcW w:w="2197" w:type="dxa"/>
            <w:gridSpan w:val="2"/>
          </w:tcPr>
          <w:p w:rsidR="009F6A4E" w:rsidRPr="00EB4762" w:rsidRDefault="009F6A4E" w:rsidP="00EB5766">
            <w:pPr>
              <w:pStyle w:val="NoSpacing"/>
              <w:jc w:val="center"/>
            </w:pPr>
            <w:r w:rsidRPr="00EB4762">
              <w:t>3</w:t>
            </w:r>
          </w:p>
        </w:tc>
        <w:tc>
          <w:tcPr>
            <w:tcW w:w="2934" w:type="dxa"/>
          </w:tcPr>
          <w:p w:rsidR="009F6A4E" w:rsidRPr="00EB4762" w:rsidRDefault="009F6A4E" w:rsidP="00EB5766">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4</w:t>
            </w:r>
          </w:p>
        </w:tc>
        <w:tc>
          <w:tcPr>
            <w:tcW w:w="2989" w:type="dxa"/>
          </w:tcPr>
          <w:p w:rsidR="009F6A4E" w:rsidRPr="00EB4762" w:rsidRDefault="009F6A4E" w:rsidP="00EB5766">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5</w:t>
            </w:r>
          </w:p>
        </w:tc>
      </w:tr>
      <w:tr w:rsidR="009F6A4E" w:rsidRPr="00EB4762" w:rsidTr="00D96052">
        <w:tc>
          <w:tcPr>
            <w:tcW w:w="14601" w:type="dxa"/>
            <w:gridSpan w:val="6"/>
          </w:tcPr>
          <w:p w:rsidR="009F6A4E" w:rsidRPr="00EB4762" w:rsidRDefault="009F6A4E" w:rsidP="003E62DC">
            <w:pPr>
              <w:pStyle w:val="ConsNormal"/>
              <w:widowControl/>
              <w:ind w:right="0" w:firstLine="0"/>
              <w:jc w:val="center"/>
              <w:rPr>
                <w:rFonts w:ascii="Times New Roman" w:hAnsi="Times New Roman" w:cs="Times New Roman"/>
                <w:b/>
                <w:sz w:val="24"/>
                <w:szCs w:val="24"/>
              </w:rPr>
            </w:pPr>
          </w:p>
          <w:p w:rsidR="009F6A4E" w:rsidRPr="00EB4762" w:rsidRDefault="009F6A4E" w:rsidP="00C46C1C">
            <w:pPr>
              <w:pStyle w:val="ConsNormal"/>
              <w:widowControl/>
              <w:ind w:right="0" w:firstLine="0"/>
              <w:jc w:val="center"/>
              <w:rPr>
                <w:rFonts w:ascii="Times New Roman" w:hAnsi="Times New Roman" w:cs="Times New Roman"/>
                <w:b/>
                <w:sz w:val="24"/>
                <w:szCs w:val="24"/>
              </w:rPr>
            </w:pPr>
            <w:r w:rsidRPr="00EB4762">
              <w:rPr>
                <w:rFonts w:ascii="Times New Roman" w:hAnsi="Times New Roman" w:cs="Times New Roman"/>
                <w:b/>
                <w:sz w:val="24"/>
                <w:szCs w:val="24"/>
              </w:rPr>
              <w:t xml:space="preserve">1. Публичные слушания </w:t>
            </w:r>
          </w:p>
          <w:p w:rsidR="009F6A4E" w:rsidRPr="00EB4762" w:rsidRDefault="009F6A4E" w:rsidP="00C46C1C">
            <w:pPr>
              <w:pStyle w:val="ConsNormal"/>
              <w:widowControl/>
              <w:ind w:right="0" w:firstLine="0"/>
              <w:jc w:val="center"/>
              <w:rPr>
                <w:rFonts w:ascii="Times New Roman" w:hAnsi="Times New Roman" w:cs="Times New Roman"/>
                <w:b/>
                <w:sz w:val="24"/>
                <w:szCs w:val="24"/>
              </w:rPr>
            </w:pPr>
          </w:p>
        </w:tc>
      </w:tr>
      <w:tr w:rsidR="009F6A4E" w:rsidRPr="00EB4762" w:rsidTr="00E639BF">
        <w:tc>
          <w:tcPr>
            <w:tcW w:w="577" w:type="dxa"/>
          </w:tcPr>
          <w:p w:rsidR="009F6A4E" w:rsidRPr="00EB4762" w:rsidRDefault="009F6A4E" w:rsidP="003E62DC">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5904" w:type="dxa"/>
          </w:tcPr>
          <w:p w:rsidR="009F6A4E" w:rsidRPr="00EB4762" w:rsidRDefault="009F6A4E" w:rsidP="002461BE">
            <w:pPr>
              <w:pStyle w:val="ConsNormal"/>
              <w:widowControl/>
              <w:ind w:right="-8" w:firstLine="0"/>
              <w:jc w:val="both"/>
              <w:rPr>
                <w:rFonts w:ascii="Times New Roman" w:hAnsi="Times New Roman" w:cs="Times New Roman"/>
                <w:sz w:val="24"/>
                <w:szCs w:val="24"/>
              </w:rPr>
            </w:pPr>
            <w:r w:rsidRPr="00EB4762">
              <w:rPr>
                <w:rFonts w:ascii="Times New Roman" w:hAnsi="Times New Roman" w:cs="Times New Roman"/>
                <w:sz w:val="24"/>
                <w:szCs w:val="24"/>
              </w:rPr>
              <w:t xml:space="preserve">Об исполнении бюджета муниципального образования Усть-Лабинский муниципальный район </w:t>
            </w:r>
            <w:r>
              <w:rPr>
                <w:rFonts w:ascii="Times New Roman" w:hAnsi="Times New Roman" w:cs="Times New Roman"/>
                <w:sz w:val="24"/>
                <w:szCs w:val="24"/>
              </w:rPr>
              <w:t>Краснодарского края за 2025 год</w:t>
            </w:r>
          </w:p>
        </w:tc>
        <w:tc>
          <w:tcPr>
            <w:tcW w:w="2197" w:type="dxa"/>
            <w:gridSpan w:val="2"/>
          </w:tcPr>
          <w:p w:rsidR="009F6A4E" w:rsidRPr="00EB4762" w:rsidRDefault="009F6A4E" w:rsidP="002461BE">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июнь</w:t>
            </w:r>
          </w:p>
        </w:tc>
        <w:tc>
          <w:tcPr>
            <w:tcW w:w="2934" w:type="dxa"/>
          </w:tcPr>
          <w:p w:rsidR="009F6A4E" w:rsidRPr="00EB4762" w:rsidRDefault="009F6A4E" w:rsidP="00DE57D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Финансовый отдел</w:t>
            </w:r>
          </w:p>
          <w:p w:rsidR="009F6A4E" w:rsidRPr="00EB4762" w:rsidRDefault="009F6A4E" w:rsidP="00DE57D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DE57D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DE57D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Комиссия по бюджету, экономическому развитию, вопросам приватизации, торговли</w:t>
            </w:r>
            <w:r w:rsidRPr="00EB4762">
              <w:rPr>
                <w:rFonts w:ascii="Times New Roman" w:hAnsi="Times New Roman" w:cs="Times New Roman"/>
                <w:bCs/>
                <w:sz w:val="24"/>
                <w:szCs w:val="24"/>
              </w:rPr>
              <w:t xml:space="preserve"> </w:t>
            </w:r>
          </w:p>
        </w:tc>
      </w:tr>
      <w:tr w:rsidR="009F6A4E" w:rsidRPr="00EB4762" w:rsidTr="00E639BF">
        <w:tc>
          <w:tcPr>
            <w:tcW w:w="577" w:type="dxa"/>
          </w:tcPr>
          <w:p w:rsidR="009F6A4E" w:rsidRPr="00EB4762" w:rsidRDefault="009F6A4E" w:rsidP="003E62DC">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2</w:t>
            </w:r>
          </w:p>
        </w:tc>
        <w:tc>
          <w:tcPr>
            <w:tcW w:w="5904" w:type="dxa"/>
          </w:tcPr>
          <w:p w:rsidR="009F6A4E" w:rsidRPr="00EB4762" w:rsidRDefault="009F6A4E" w:rsidP="00E22C2C">
            <w:pPr>
              <w:pStyle w:val="ConsNormal"/>
              <w:widowControl/>
              <w:ind w:right="-8" w:firstLine="0"/>
              <w:jc w:val="both"/>
              <w:rPr>
                <w:rFonts w:ascii="Times New Roman" w:hAnsi="Times New Roman" w:cs="Times New Roman"/>
                <w:sz w:val="24"/>
                <w:szCs w:val="24"/>
              </w:rPr>
            </w:pPr>
            <w:r w:rsidRPr="00EB4762">
              <w:rPr>
                <w:rFonts w:ascii="Times New Roman" w:hAnsi="Times New Roman" w:cs="Times New Roman"/>
                <w:sz w:val="24"/>
                <w:szCs w:val="24"/>
              </w:rPr>
              <w:t>О бюджете муниципального образования Усть-Лабинский  муниципальный район Краснодарского края на 2027 год и на плановый период 2028 и 2029 годов</w:t>
            </w:r>
          </w:p>
        </w:tc>
        <w:tc>
          <w:tcPr>
            <w:tcW w:w="2197" w:type="dxa"/>
            <w:gridSpan w:val="2"/>
          </w:tcPr>
          <w:p w:rsidR="009F6A4E" w:rsidRPr="00EB4762" w:rsidRDefault="009F6A4E" w:rsidP="00E22C2C">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ноябрь- декабрь</w:t>
            </w:r>
          </w:p>
        </w:tc>
        <w:tc>
          <w:tcPr>
            <w:tcW w:w="2934" w:type="dxa"/>
          </w:tcPr>
          <w:p w:rsidR="009F6A4E" w:rsidRPr="00EB4762" w:rsidRDefault="009F6A4E" w:rsidP="00E22C2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Финансовый отдел</w:t>
            </w:r>
          </w:p>
          <w:p w:rsidR="009F6A4E" w:rsidRPr="00EB4762" w:rsidRDefault="009F6A4E" w:rsidP="00E22C2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E22C2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E22C2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Комиссия по бюджету, экономическому развитию, вопросам приватизации, торговли</w:t>
            </w:r>
            <w:r w:rsidRPr="00EB4762">
              <w:rPr>
                <w:rFonts w:ascii="Times New Roman" w:hAnsi="Times New Roman" w:cs="Times New Roman"/>
                <w:bCs/>
                <w:sz w:val="24"/>
                <w:szCs w:val="24"/>
              </w:rPr>
              <w:t xml:space="preserve"> </w:t>
            </w:r>
          </w:p>
        </w:tc>
      </w:tr>
      <w:tr w:rsidR="009F6A4E" w:rsidRPr="00EB4762" w:rsidTr="00E639BF">
        <w:tc>
          <w:tcPr>
            <w:tcW w:w="577" w:type="dxa"/>
          </w:tcPr>
          <w:p w:rsidR="009F6A4E" w:rsidRPr="00EB4762" w:rsidRDefault="009F6A4E" w:rsidP="003E62DC">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3</w:t>
            </w:r>
          </w:p>
        </w:tc>
        <w:tc>
          <w:tcPr>
            <w:tcW w:w="5904" w:type="dxa"/>
          </w:tcPr>
          <w:p w:rsidR="009F6A4E" w:rsidRPr="00EB4762" w:rsidRDefault="009F6A4E" w:rsidP="002461BE">
            <w:pPr>
              <w:pStyle w:val="ConsNormal"/>
              <w:widowControl/>
              <w:ind w:right="-8" w:firstLine="0"/>
              <w:jc w:val="both"/>
              <w:rPr>
                <w:rFonts w:ascii="Times New Roman" w:hAnsi="Times New Roman" w:cs="Times New Roman"/>
                <w:sz w:val="24"/>
                <w:szCs w:val="24"/>
              </w:rPr>
            </w:pPr>
            <w:r w:rsidRPr="00EB4762">
              <w:rPr>
                <w:rFonts w:ascii="Times New Roman" w:hAnsi="Times New Roman" w:cs="Times New Roman"/>
                <w:sz w:val="24"/>
                <w:szCs w:val="24"/>
              </w:rPr>
              <w:t>О внесении изменений  в Устав муниципального образования Усть-Лабинский муниципа</w:t>
            </w:r>
            <w:r>
              <w:rPr>
                <w:rFonts w:ascii="Times New Roman" w:hAnsi="Times New Roman" w:cs="Times New Roman"/>
                <w:sz w:val="24"/>
                <w:szCs w:val="24"/>
              </w:rPr>
              <w:t>льный район Краснодарского края</w:t>
            </w:r>
          </w:p>
          <w:p w:rsidR="009F6A4E" w:rsidRPr="00EB4762" w:rsidRDefault="009F6A4E" w:rsidP="002461BE">
            <w:pPr>
              <w:pStyle w:val="ConsNormal"/>
              <w:widowControl/>
              <w:ind w:right="-8" w:firstLine="0"/>
              <w:jc w:val="both"/>
              <w:rPr>
                <w:rFonts w:ascii="Times New Roman" w:hAnsi="Times New Roman" w:cs="Times New Roman"/>
                <w:sz w:val="24"/>
                <w:szCs w:val="24"/>
              </w:rPr>
            </w:pPr>
            <w:r w:rsidRPr="00EB4762">
              <w:rPr>
                <w:rFonts w:ascii="Times New Roman" w:hAnsi="Times New Roman" w:cs="Times New Roman"/>
                <w:sz w:val="24"/>
                <w:szCs w:val="24"/>
              </w:rPr>
              <w:t xml:space="preserve"> </w:t>
            </w:r>
          </w:p>
        </w:tc>
        <w:tc>
          <w:tcPr>
            <w:tcW w:w="2197" w:type="dxa"/>
            <w:gridSpan w:val="2"/>
          </w:tcPr>
          <w:p w:rsidR="009F6A4E" w:rsidRPr="00EB4762" w:rsidRDefault="009F6A4E" w:rsidP="002461BE">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по мере необходимости в течение года</w:t>
            </w:r>
          </w:p>
        </w:tc>
        <w:tc>
          <w:tcPr>
            <w:tcW w:w="2934" w:type="dxa"/>
          </w:tcPr>
          <w:p w:rsidR="009F6A4E" w:rsidRPr="00EB4762" w:rsidRDefault="009F6A4E" w:rsidP="00ED50BF">
            <w:pPr>
              <w:pStyle w:val="ConsCell"/>
              <w:widowControl/>
              <w:ind w:right="0"/>
              <w:jc w:val="center"/>
              <w:rPr>
                <w:rFonts w:ascii="Times New Roman" w:hAnsi="Times New Roman" w:cs="Times New Roman"/>
                <w:bCs/>
                <w:sz w:val="24"/>
                <w:szCs w:val="24"/>
              </w:rPr>
            </w:pPr>
            <w:r w:rsidRPr="00EB4762">
              <w:rPr>
                <w:rFonts w:ascii="Times New Roman" w:hAnsi="Times New Roman" w:cs="Times New Roman"/>
                <w:bCs/>
                <w:sz w:val="24"/>
                <w:szCs w:val="24"/>
              </w:rPr>
              <w:t>Управление по правовым вопросам</w:t>
            </w:r>
          </w:p>
          <w:p w:rsidR="009F6A4E" w:rsidRPr="00EB4762" w:rsidRDefault="009F6A4E" w:rsidP="00ED50BF">
            <w:pPr>
              <w:pStyle w:val="ConsCell"/>
              <w:widowControl/>
              <w:ind w:right="0"/>
              <w:jc w:val="center"/>
              <w:rPr>
                <w:rFonts w:ascii="Times New Roman" w:hAnsi="Times New Roman" w:cs="Times New Roman"/>
                <w:sz w:val="24"/>
                <w:szCs w:val="24"/>
              </w:rPr>
            </w:pPr>
            <w:r w:rsidRPr="00EB4762">
              <w:rPr>
                <w:rFonts w:ascii="Times New Roman" w:hAnsi="Times New Roman" w:cs="Times New Roman"/>
                <w:bCs/>
                <w:sz w:val="24"/>
                <w:szCs w:val="24"/>
              </w:rPr>
              <w:t xml:space="preserve">  </w:t>
            </w: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ED50BF">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p w:rsidR="009F6A4E" w:rsidRPr="00EB4762" w:rsidRDefault="009F6A4E" w:rsidP="002461BE">
            <w:pPr>
              <w:pStyle w:val="ConsCell"/>
              <w:widowControl/>
              <w:ind w:right="0"/>
              <w:jc w:val="center"/>
              <w:rPr>
                <w:rFonts w:ascii="Times New Roman" w:hAnsi="Times New Roman" w:cs="Times New Roman"/>
                <w:sz w:val="24"/>
                <w:szCs w:val="24"/>
              </w:rPr>
            </w:pPr>
          </w:p>
        </w:tc>
        <w:tc>
          <w:tcPr>
            <w:tcW w:w="2989" w:type="dxa"/>
          </w:tcPr>
          <w:p w:rsidR="009F6A4E" w:rsidRPr="00EB4762" w:rsidRDefault="009F6A4E" w:rsidP="002461BE">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D96052">
        <w:tc>
          <w:tcPr>
            <w:tcW w:w="14601" w:type="dxa"/>
            <w:gridSpan w:val="6"/>
          </w:tcPr>
          <w:p w:rsidR="009F6A4E" w:rsidRPr="00EB4762" w:rsidRDefault="009F6A4E" w:rsidP="00701693">
            <w:pPr>
              <w:pStyle w:val="ConsNormal"/>
              <w:widowControl/>
              <w:ind w:right="0" w:firstLine="0"/>
              <w:rPr>
                <w:rFonts w:ascii="Times New Roman" w:hAnsi="Times New Roman" w:cs="Times New Roman"/>
                <w:b/>
                <w:sz w:val="24"/>
                <w:szCs w:val="24"/>
              </w:rPr>
            </w:pPr>
          </w:p>
          <w:p w:rsidR="009F6A4E" w:rsidRPr="00EB4762" w:rsidRDefault="009F6A4E" w:rsidP="003E62DC">
            <w:pPr>
              <w:pStyle w:val="ConsNormal"/>
              <w:widowControl/>
              <w:ind w:right="0" w:firstLine="0"/>
              <w:jc w:val="center"/>
              <w:rPr>
                <w:rFonts w:ascii="Times New Roman" w:hAnsi="Times New Roman" w:cs="Times New Roman"/>
                <w:b/>
                <w:sz w:val="24"/>
                <w:szCs w:val="24"/>
              </w:rPr>
            </w:pPr>
          </w:p>
          <w:p w:rsidR="009F6A4E" w:rsidRPr="00EB4762" w:rsidRDefault="009F6A4E" w:rsidP="00B6597E">
            <w:pPr>
              <w:pStyle w:val="ConsNormal"/>
              <w:widowControl/>
              <w:ind w:right="0" w:firstLine="0"/>
              <w:jc w:val="center"/>
              <w:rPr>
                <w:rFonts w:ascii="Times New Roman" w:hAnsi="Times New Roman" w:cs="Times New Roman"/>
                <w:b/>
                <w:sz w:val="24"/>
                <w:szCs w:val="24"/>
              </w:rPr>
            </w:pPr>
            <w:r w:rsidRPr="00EB4762">
              <w:rPr>
                <w:rFonts w:ascii="Times New Roman" w:hAnsi="Times New Roman" w:cs="Times New Roman"/>
                <w:b/>
                <w:sz w:val="24"/>
                <w:szCs w:val="24"/>
              </w:rPr>
              <w:t xml:space="preserve">2. </w:t>
            </w:r>
            <w:r>
              <w:rPr>
                <w:rFonts w:ascii="Times New Roman" w:hAnsi="Times New Roman" w:cs="Times New Roman"/>
                <w:b/>
                <w:sz w:val="24"/>
                <w:szCs w:val="24"/>
              </w:rPr>
              <w:t xml:space="preserve"> Перечень рассмотрения вопросов на заседаниях сессии</w:t>
            </w:r>
            <w:r w:rsidRPr="00EB4762">
              <w:rPr>
                <w:rFonts w:ascii="Times New Roman" w:hAnsi="Times New Roman" w:cs="Times New Roman"/>
                <w:b/>
                <w:sz w:val="24"/>
                <w:szCs w:val="24"/>
              </w:rPr>
              <w:t xml:space="preserve"> Совета муниципального образования Усть-Лабинский район</w:t>
            </w:r>
          </w:p>
          <w:p w:rsidR="009F6A4E" w:rsidRPr="00EB4762" w:rsidRDefault="009F6A4E" w:rsidP="00B6597E">
            <w:pPr>
              <w:pStyle w:val="ConsNormal"/>
              <w:widowControl/>
              <w:ind w:right="0" w:firstLine="0"/>
              <w:jc w:val="center"/>
              <w:rPr>
                <w:rFonts w:ascii="Times New Roman" w:hAnsi="Times New Roman" w:cs="Times New Roman"/>
                <w:b/>
                <w:sz w:val="24"/>
                <w:szCs w:val="24"/>
              </w:rPr>
            </w:pPr>
          </w:p>
        </w:tc>
      </w:tr>
      <w:tr w:rsidR="009F6A4E" w:rsidRPr="00EB4762" w:rsidTr="00E639BF">
        <w:tc>
          <w:tcPr>
            <w:tcW w:w="577" w:type="dxa"/>
            <w:tcBorders>
              <w:bottom w:val="nil"/>
            </w:tcBorders>
          </w:tcPr>
          <w:p w:rsidR="009F6A4E" w:rsidRPr="00EB4762" w:rsidRDefault="009F6A4E" w:rsidP="003E62DC">
            <w:pPr>
              <w:pStyle w:val="ConsNormal"/>
              <w:widowControl/>
              <w:ind w:right="0" w:firstLine="0"/>
              <w:jc w:val="center"/>
              <w:rPr>
                <w:rFonts w:ascii="Times New Roman" w:hAnsi="Times New Roman" w:cs="Times New Roman"/>
                <w:b/>
                <w:sz w:val="24"/>
                <w:szCs w:val="24"/>
              </w:rPr>
            </w:pPr>
          </w:p>
        </w:tc>
        <w:tc>
          <w:tcPr>
            <w:tcW w:w="5904" w:type="dxa"/>
            <w:tcBorders>
              <w:bottom w:val="nil"/>
            </w:tcBorders>
          </w:tcPr>
          <w:p w:rsidR="009F6A4E" w:rsidRPr="00EB4762" w:rsidRDefault="009F6A4E" w:rsidP="003E62DC">
            <w:pPr>
              <w:pStyle w:val="ConsNormal"/>
              <w:widowControl/>
              <w:ind w:right="0" w:firstLine="0"/>
              <w:jc w:val="center"/>
              <w:rPr>
                <w:rFonts w:ascii="Times New Roman" w:hAnsi="Times New Roman" w:cs="Times New Roman"/>
                <w:b/>
                <w:sz w:val="24"/>
                <w:szCs w:val="24"/>
              </w:rPr>
            </w:pPr>
            <w:r w:rsidRPr="00EB4762">
              <w:rPr>
                <w:rFonts w:ascii="Times New Roman" w:hAnsi="Times New Roman" w:cs="Times New Roman"/>
                <w:sz w:val="24"/>
                <w:szCs w:val="24"/>
              </w:rPr>
              <w:t>Наименование вопросов,</w:t>
            </w:r>
          </w:p>
        </w:tc>
        <w:tc>
          <w:tcPr>
            <w:tcW w:w="2197" w:type="dxa"/>
            <w:gridSpan w:val="2"/>
            <w:tcBorders>
              <w:bottom w:val="nil"/>
            </w:tcBorders>
          </w:tcPr>
          <w:p w:rsidR="009F6A4E" w:rsidRPr="00EB4762" w:rsidRDefault="009F6A4E" w:rsidP="003E62DC">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Инициатор  </w:t>
            </w:r>
          </w:p>
        </w:tc>
        <w:tc>
          <w:tcPr>
            <w:tcW w:w="5923" w:type="dxa"/>
            <w:gridSpan w:val="2"/>
          </w:tcPr>
          <w:p w:rsidR="009F6A4E" w:rsidRPr="00EB4762" w:rsidRDefault="009F6A4E" w:rsidP="00A65AFD">
            <w:pPr>
              <w:pStyle w:val="ConsNormal"/>
              <w:widowControl/>
              <w:ind w:right="-108" w:firstLine="0"/>
              <w:jc w:val="center"/>
              <w:rPr>
                <w:rFonts w:ascii="Times New Roman" w:hAnsi="Times New Roman" w:cs="Times New Roman"/>
                <w:b/>
                <w:sz w:val="24"/>
                <w:szCs w:val="24"/>
              </w:rPr>
            </w:pPr>
            <w:r w:rsidRPr="00EB4762">
              <w:rPr>
                <w:rFonts w:ascii="Times New Roman" w:hAnsi="Times New Roman" w:cs="Times New Roman"/>
                <w:sz w:val="24"/>
                <w:szCs w:val="24"/>
              </w:rPr>
              <w:t>Ответственные за подготовку вопроса</w:t>
            </w:r>
          </w:p>
        </w:tc>
      </w:tr>
      <w:tr w:rsidR="009F6A4E" w:rsidRPr="00EB4762" w:rsidTr="00E639BF">
        <w:tc>
          <w:tcPr>
            <w:tcW w:w="577" w:type="dxa"/>
            <w:tcBorders>
              <w:top w:val="nil"/>
            </w:tcBorders>
          </w:tcPr>
          <w:p w:rsidR="009F6A4E" w:rsidRPr="00EB4762" w:rsidRDefault="009F6A4E" w:rsidP="003E62DC">
            <w:pPr>
              <w:pStyle w:val="ConsNormal"/>
              <w:widowControl/>
              <w:ind w:right="-8" w:firstLine="0"/>
              <w:jc w:val="center"/>
              <w:rPr>
                <w:rFonts w:ascii="Times New Roman" w:hAnsi="Times New Roman" w:cs="Times New Roman"/>
                <w:b/>
                <w:sz w:val="24"/>
                <w:szCs w:val="24"/>
              </w:rPr>
            </w:pPr>
            <w:r w:rsidRPr="00EB4762">
              <w:rPr>
                <w:rFonts w:ascii="Times New Roman" w:hAnsi="Times New Roman" w:cs="Times New Roman"/>
                <w:sz w:val="24"/>
                <w:szCs w:val="24"/>
              </w:rPr>
              <w:t>п/п</w:t>
            </w:r>
          </w:p>
        </w:tc>
        <w:tc>
          <w:tcPr>
            <w:tcW w:w="5904" w:type="dxa"/>
            <w:tcBorders>
              <w:top w:val="nil"/>
            </w:tcBorders>
          </w:tcPr>
          <w:p w:rsidR="009F6A4E" w:rsidRPr="00EB4762" w:rsidRDefault="009F6A4E" w:rsidP="00A65AFD">
            <w:pPr>
              <w:pStyle w:val="ConsNormal"/>
              <w:widowControl/>
              <w:ind w:right="-8" w:firstLine="0"/>
              <w:jc w:val="center"/>
              <w:rPr>
                <w:rFonts w:ascii="Times New Roman" w:hAnsi="Times New Roman" w:cs="Times New Roman"/>
                <w:b/>
                <w:sz w:val="24"/>
                <w:szCs w:val="24"/>
              </w:rPr>
            </w:pPr>
            <w:r w:rsidRPr="00EB4762">
              <w:rPr>
                <w:rFonts w:ascii="Times New Roman" w:hAnsi="Times New Roman" w:cs="Times New Roman"/>
                <w:sz w:val="24"/>
                <w:szCs w:val="24"/>
              </w:rPr>
              <w:t>выносимых на сессию Совета</w:t>
            </w:r>
          </w:p>
        </w:tc>
        <w:tc>
          <w:tcPr>
            <w:tcW w:w="2197" w:type="dxa"/>
            <w:gridSpan w:val="2"/>
            <w:tcBorders>
              <w:top w:val="nil"/>
            </w:tcBorders>
          </w:tcPr>
          <w:p w:rsidR="009F6A4E" w:rsidRPr="00EB4762" w:rsidRDefault="009F6A4E" w:rsidP="003E62DC">
            <w:pPr>
              <w:pStyle w:val="ConsNormal"/>
              <w:widowControl/>
              <w:ind w:right="-8" w:firstLine="0"/>
              <w:jc w:val="center"/>
              <w:rPr>
                <w:rFonts w:ascii="Times New Roman" w:hAnsi="Times New Roman" w:cs="Times New Roman"/>
                <w:b/>
                <w:sz w:val="24"/>
                <w:szCs w:val="24"/>
              </w:rPr>
            </w:pPr>
            <w:r w:rsidRPr="00EB4762">
              <w:rPr>
                <w:rFonts w:ascii="Times New Roman" w:hAnsi="Times New Roman" w:cs="Times New Roman"/>
                <w:sz w:val="24"/>
                <w:szCs w:val="24"/>
              </w:rPr>
              <w:t>вынесения вопроса</w:t>
            </w:r>
          </w:p>
        </w:tc>
        <w:tc>
          <w:tcPr>
            <w:tcW w:w="2934" w:type="dxa"/>
          </w:tcPr>
          <w:p w:rsidR="009F6A4E" w:rsidRPr="00EB4762" w:rsidRDefault="009F6A4E" w:rsidP="003E62D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от администрации муниципального образования</w:t>
            </w:r>
          </w:p>
          <w:p w:rsidR="009F6A4E" w:rsidRPr="00EB4762" w:rsidRDefault="009F6A4E" w:rsidP="0015155D">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Усть-Лабинский район </w:t>
            </w:r>
          </w:p>
          <w:p w:rsidR="009F6A4E" w:rsidRPr="00EB4762" w:rsidRDefault="009F6A4E" w:rsidP="0015155D">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 </w:t>
            </w:r>
          </w:p>
        </w:tc>
        <w:tc>
          <w:tcPr>
            <w:tcW w:w="2989" w:type="dxa"/>
          </w:tcPr>
          <w:p w:rsidR="009F6A4E" w:rsidRPr="00EB4762" w:rsidRDefault="009F6A4E" w:rsidP="003E62D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от Совета </w:t>
            </w:r>
          </w:p>
          <w:p w:rsidR="009F6A4E" w:rsidRPr="00EB4762" w:rsidRDefault="009F6A4E" w:rsidP="003E62D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муниципального </w:t>
            </w:r>
          </w:p>
          <w:p w:rsidR="009F6A4E" w:rsidRPr="00EB4762" w:rsidRDefault="009F6A4E" w:rsidP="003E62D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образования</w:t>
            </w:r>
          </w:p>
          <w:p w:rsidR="009F6A4E" w:rsidRPr="00EB4762" w:rsidRDefault="009F6A4E" w:rsidP="0015155D">
            <w:pPr>
              <w:pStyle w:val="ConsCell"/>
              <w:widowControl/>
              <w:ind w:right="0"/>
              <w:jc w:val="center"/>
              <w:rPr>
                <w:rFonts w:ascii="Times New Roman" w:hAnsi="Times New Roman" w:cs="Times New Roman"/>
                <w:b/>
                <w:sz w:val="24"/>
                <w:szCs w:val="24"/>
              </w:rPr>
            </w:pPr>
            <w:r w:rsidRPr="00EB4762">
              <w:rPr>
                <w:rFonts w:ascii="Times New Roman" w:hAnsi="Times New Roman" w:cs="Times New Roman"/>
                <w:sz w:val="24"/>
                <w:szCs w:val="24"/>
              </w:rPr>
              <w:t xml:space="preserve">Усть-Лабинский район </w:t>
            </w:r>
          </w:p>
        </w:tc>
      </w:tr>
      <w:tr w:rsidR="009F6A4E" w:rsidRPr="00EB4762" w:rsidTr="00D96052">
        <w:tc>
          <w:tcPr>
            <w:tcW w:w="14601" w:type="dxa"/>
            <w:gridSpan w:val="6"/>
            <w:tcBorders>
              <w:top w:val="nil"/>
            </w:tcBorders>
          </w:tcPr>
          <w:p w:rsidR="009F6A4E" w:rsidRDefault="009F6A4E" w:rsidP="00C46C1C">
            <w:pPr>
              <w:pStyle w:val="ConsCell"/>
              <w:widowControl/>
              <w:ind w:right="0"/>
              <w:jc w:val="center"/>
              <w:rPr>
                <w:rFonts w:ascii="Times New Roman" w:hAnsi="Times New Roman" w:cs="Times New Roman"/>
                <w:b/>
                <w:sz w:val="24"/>
                <w:szCs w:val="24"/>
              </w:rPr>
            </w:pPr>
          </w:p>
          <w:p w:rsidR="009F6A4E" w:rsidRDefault="009F6A4E" w:rsidP="00C46C1C">
            <w:pPr>
              <w:pStyle w:val="ConsCell"/>
              <w:widowControl/>
              <w:ind w:right="0"/>
              <w:jc w:val="center"/>
              <w:rPr>
                <w:rFonts w:ascii="Times New Roman" w:hAnsi="Times New Roman" w:cs="Times New Roman"/>
                <w:b/>
                <w:sz w:val="24"/>
                <w:szCs w:val="24"/>
              </w:rPr>
            </w:pPr>
            <w:r w:rsidRPr="008F35C9">
              <w:rPr>
                <w:rFonts w:ascii="Times New Roman" w:hAnsi="Times New Roman" w:cs="Times New Roman"/>
                <w:b/>
                <w:sz w:val="24"/>
                <w:szCs w:val="24"/>
              </w:rPr>
              <w:t>По мере необходимости в течение года</w:t>
            </w:r>
          </w:p>
          <w:p w:rsidR="009F6A4E" w:rsidRPr="008F35C9" w:rsidRDefault="009F6A4E" w:rsidP="00C46C1C">
            <w:pPr>
              <w:pStyle w:val="ConsCell"/>
              <w:widowControl/>
              <w:ind w:right="0"/>
              <w:jc w:val="center"/>
              <w:rPr>
                <w:rFonts w:ascii="Times New Roman" w:hAnsi="Times New Roman" w:cs="Times New Roman"/>
                <w:b/>
                <w:sz w:val="24"/>
                <w:szCs w:val="24"/>
              </w:rPr>
            </w:pPr>
          </w:p>
        </w:tc>
      </w:tr>
      <w:tr w:rsidR="009F6A4E" w:rsidRPr="00EB4762" w:rsidTr="00E639BF">
        <w:tc>
          <w:tcPr>
            <w:tcW w:w="577" w:type="dxa"/>
            <w:tcBorders>
              <w:top w:val="nil"/>
            </w:tcBorders>
          </w:tcPr>
          <w:p w:rsidR="009F6A4E" w:rsidRPr="00EB4762" w:rsidRDefault="009F6A4E" w:rsidP="003E62DC">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5904" w:type="dxa"/>
            <w:tcBorders>
              <w:top w:val="nil"/>
            </w:tcBorders>
          </w:tcPr>
          <w:p w:rsidR="009F6A4E" w:rsidRPr="00EB4762" w:rsidRDefault="009F6A4E" w:rsidP="006B114F">
            <w:pPr>
              <w:pStyle w:val="ConsNormal"/>
              <w:widowControl/>
              <w:ind w:right="-8" w:firstLine="0"/>
              <w:jc w:val="both"/>
              <w:rPr>
                <w:rFonts w:ascii="Times New Roman" w:hAnsi="Times New Roman" w:cs="Times New Roman"/>
                <w:sz w:val="24"/>
                <w:szCs w:val="24"/>
              </w:rPr>
            </w:pPr>
            <w:r w:rsidRPr="00EB4762">
              <w:rPr>
                <w:rFonts w:ascii="Times New Roman" w:hAnsi="Times New Roman" w:cs="Times New Roman"/>
                <w:sz w:val="24"/>
                <w:szCs w:val="24"/>
              </w:rPr>
              <w:t xml:space="preserve">О внесении изменений в Устав муниципального образования Усть-Лабинский муниципальный район Краснодарского края </w:t>
            </w:r>
          </w:p>
        </w:tc>
        <w:tc>
          <w:tcPr>
            <w:tcW w:w="2197" w:type="dxa"/>
            <w:gridSpan w:val="2"/>
            <w:tcBorders>
              <w:top w:val="nil"/>
            </w:tcBorders>
          </w:tcPr>
          <w:p w:rsidR="009F6A4E" w:rsidRPr="00EB4762" w:rsidRDefault="009F6A4E" w:rsidP="000B4CA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0B4CA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p w:rsidR="009F6A4E" w:rsidRPr="00EB4762" w:rsidRDefault="009F6A4E" w:rsidP="000B4CA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 </w:t>
            </w:r>
          </w:p>
        </w:tc>
        <w:tc>
          <w:tcPr>
            <w:tcW w:w="2934" w:type="dxa"/>
          </w:tcPr>
          <w:p w:rsidR="009F6A4E" w:rsidRPr="00EB4762" w:rsidRDefault="009F6A4E" w:rsidP="00597852">
            <w:pPr>
              <w:pStyle w:val="ConsCell"/>
              <w:widowControl/>
              <w:ind w:right="0"/>
              <w:jc w:val="center"/>
              <w:rPr>
                <w:rFonts w:ascii="Times New Roman" w:hAnsi="Times New Roman" w:cs="Times New Roman"/>
                <w:bCs/>
                <w:sz w:val="24"/>
                <w:szCs w:val="24"/>
              </w:rPr>
            </w:pPr>
            <w:r w:rsidRPr="00EB4762">
              <w:rPr>
                <w:rFonts w:ascii="Times New Roman" w:hAnsi="Times New Roman" w:cs="Times New Roman"/>
                <w:bCs/>
                <w:sz w:val="24"/>
                <w:szCs w:val="24"/>
              </w:rPr>
              <w:t>Управление по правовым вопросам</w:t>
            </w:r>
          </w:p>
          <w:p w:rsidR="009F6A4E" w:rsidRPr="00EB4762" w:rsidRDefault="009F6A4E" w:rsidP="00A874C7">
            <w:pPr>
              <w:pStyle w:val="ConsCell"/>
              <w:widowControl/>
              <w:ind w:right="0"/>
              <w:jc w:val="center"/>
              <w:rPr>
                <w:rFonts w:ascii="Times New Roman" w:hAnsi="Times New Roman" w:cs="Times New Roman"/>
                <w:sz w:val="24"/>
                <w:szCs w:val="24"/>
              </w:rPr>
            </w:pPr>
            <w:r w:rsidRPr="00EB4762">
              <w:rPr>
                <w:rFonts w:ascii="Times New Roman" w:hAnsi="Times New Roman" w:cs="Times New Roman"/>
                <w:bCs/>
                <w:sz w:val="24"/>
                <w:szCs w:val="24"/>
              </w:rPr>
              <w:t xml:space="preserve">  </w:t>
            </w: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A874C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p w:rsidR="009F6A4E" w:rsidRPr="00EB4762" w:rsidRDefault="009F6A4E" w:rsidP="00597852">
            <w:pPr>
              <w:pStyle w:val="ConsCell"/>
              <w:widowControl/>
              <w:ind w:right="0"/>
              <w:jc w:val="center"/>
              <w:rPr>
                <w:rFonts w:ascii="Times New Roman" w:hAnsi="Times New Roman" w:cs="Times New Roman"/>
                <w:sz w:val="24"/>
                <w:szCs w:val="24"/>
              </w:rPr>
            </w:pPr>
          </w:p>
        </w:tc>
        <w:tc>
          <w:tcPr>
            <w:tcW w:w="2989" w:type="dxa"/>
          </w:tcPr>
          <w:p w:rsidR="009F6A4E" w:rsidRPr="00EB4762" w:rsidRDefault="009F6A4E" w:rsidP="00B55AE9">
            <w:pPr>
              <w:ind w:left="64"/>
              <w:jc w:val="center"/>
            </w:pPr>
            <w:r w:rsidRPr="00EB4762">
              <w:t xml:space="preserve">Комиссия по вопросам соблюдения законодательства, социальной политики, образования, здравоохранения, культуре, спорту, делам молодежи и депутатской этике </w:t>
            </w:r>
          </w:p>
        </w:tc>
      </w:tr>
      <w:tr w:rsidR="009F6A4E" w:rsidRPr="00EB4762" w:rsidTr="00E639BF">
        <w:tc>
          <w:tcPr>
            <w:tcW w:w="577" w:type="dxa"/>
            <w:tcBorders>
              <w:top w:val="nil"/>
            </w:tcBorders>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904" w:type="dxa"/>
            <w:tcBorders>
              <w:top w:val="nil"/>
            </w:tcBorders>
          </w:tcPr>
          <w:p w:rsidR="009F6A4E" w:rsidRPr="00EB4762" w:rsidRDefault="009F6A4E" w:rsidP="00F01681">
            <w:pPr>
              <w:jc w:val="both"/>
              <w:rPr>
                <w:color w:val="000000"/>
              </w:rPr>
            </w:pPr>
            <w:r w:rsidRPr="00EB4762">
              <w:rPr>
                <w:color w:val="000000"/>
              </w:rPr>
              <w:t xml:space="preserve">О внесении изменений в решение Совета муниципального образования Усть-Лабинский район   «О бюджете муниципального образования Усть-Лабинский муниципальный район Краснодарского края на 2026 год и на плановый период 2027 и 2028 годов» </w:t>
            </w:r>
          </w:p>
        </w:tc>
        <w:tc>
          <w:tcPr>
            <w:tcW w:w="2197" w:type="dxa"/>
            <w:gridSpan w:val="2"/>
            <w:tcBorders>
              <w:top w:val="nil"/>
            </w:tcBorders>
          </w:tcPr>
          <w:p w:rsidR="009F6A4E" w:rsidRPr="00EB4762" w:rsidRDefault="009F6A4E" w:rsidP="00F01681">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F01681">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F01681">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Финансовый отдел</w:t>
            </w:r>
          </w:p>
          <w:p w:rsidR="009F6A4E" w:rsidRPr="00EB4762" w:rsidRDefault="009F6A4E" w:rsidP="00F01681">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F01681">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F01681">
            <w:pPr>
              <w:ind w:left="64"/>
              <w:jc w:val="center"/>
            </w:pPr>
            <w:r w:rsidRPr="00EB4762">
              <w:t xml:space="preserve">Комиссия по бюджету, экономическому развитию, вопросам приватизации, торговли </w:t>
            </w:r>
          </w:p>
        </w:tc>
      </w:tr>
      <w:tr w:rsidR="009F6A4E" w:rsidRPr="00EB4762" w:rsidTr="00E639BF">
        <w:tc>
          <w:tcPr>
            <w:tcW w:w="577" w:type="dxa"/>
            <w:tcBorders>
              <w:top w:val="nil"/>
            </w:tcBorders>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904" w:type="dxa"/>
            <w:tcBorders>
              <w:top w:val="nil"/>
            </w:tcBorders>
          </w:tcPr>
          <w:p w:rsidR="009F6A4E" w:rsidRPr="00EB4762" w:rsidRDefault="009F6A4E" w:rsidP="00EB5766">
            <w:pPr>
              <w:jc w:val="both"/>
            </w:pPr>
            <w:r w:rsidRPr="00EB4762">
              <w:t xml:space="preserve">О внесении изменений в отдельные решения Совета муниципального образования Усть-Лабинский муниципальный район Краснодарского края или признании их утратившими силу в связи с изменениями в законодательстве Российской Федерации и Краснодарского края </w:t>
            </w:r>
          </w:p>
        </w:tc>
        <w:tc>
          <w:tcPr>
            <w:tcW w:w="2197" w:type="dxa"/>
            <w:gridSpan w:val="2"/>
            <w:tcBorders>
              <w:top w:val="nil"/>
            </w:tcBorders>
          </w:tcPr>
          <w:p w:rsidR="009F6A4E" w:rsidRPr="00EB4762" w:rsidRDefault="009F6A4E" w:rsidP="000B4CA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0B4CA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Усть-Лабинский район, </w:t>
            </w:r>
          </w:p>
          <w:p w:rsidR="009F6A4E" w:rsidRPr="00EB4762" w:rsidRDefault="009F6A4E" w:rsidP="000B4CA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Совет муниципального образования Усть-Лабинский район</w:t>
            </w:r>
          </w:p>
        </w:tc>
        <w:tc>
          <w:tcPr>
            <w:tcW w:w="2934" w:type="dxa"/>
          </w:tcPr>
          <w:p w:rsidR="009F6A4E" w:rsidRPr="00EB4762" w:rsidRDefault="009F6A4E" w:rsidP="005C071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отраслевые (функциональные) органы администрации муниципального образования</w:t>
            </w:r>
          </w:p>
          <w:p w:rsidR="009F6A4E" w:rsidRPr="00EB4762" w:rsidRDefault="009F6A4E" w:rsidP="005C071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p w:rsidR="009F6A4E" w:rsidRPr="00EB4762" w:rsidRDefault="009F6A4E" w:rsidP="005C0719">
            <w:pPr>
              <w:pStyle w:val="ConsCell"/>
              <w:widowControl/>
              <w:ind w:right="0"/>
              <w:jc w:val="center"/>
              <w:rPr>
                <w:rFonts w:ascii="Times New Roman" w:hAnsi="Times New Roman" w:cs="Times New Roman"/>
                <w:sz w:val="24"/>
                <w:szCs w:val="24"/>
              </w:rPr>
            </w:pPr>
          </w:p>
        </w:tc>
        <w:tc>
          <w:tcPr>
            <w:tcW w:w="2989" w:type="dxa"/>
          </w:tcPr>
          <w:p w:rsidR="009F6A4E" w:rsidRPr="00EB4762" w:rsidRDefault="009F6A4E" w:rsidP="00B55AE9">
            <w:pPr>
              <w:pStyle w:val="ConsCell"/>
              <w:widowControl/>
              <w:ind w:right="0"/>
              <w:jc w:val="center"/>
              <w:rPr>
                <w:rFonts w:ascii="Times New Roman" w:hAnsi="Times New Roman" w:cs="Times New Roman"/>
                <w:bCs/>
                <w:sz w:val="24"/>
                <w:szCs w:val="24"/>
              </w:rPr>
            </w:pPr>
            <w:r w:rsidRPr="00EB4762">
              <w:rPr>
                <w:rFonts w:ascii="Times New Roman" w:hAnsi="Times New Roman" w:cs="Times New Roman"/>
                <w:sz w:val="24"/>
                <w:szCs w:val="24"/>
              </w:rPr>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r w:rsidRPr="00EB4762">
              <w:rPr>
                <w:rFonts w:ascii="Times New Roman" w:hAnsi="Times New Roman" w:cs="Times New Roman"/>
                <w:bCs/>
                <w:sz w:val="24"/>
                <w:szCs w:val="24"/>
              </w:rPr>
              <w:t xml:space="preserve"> </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4</w:t>
            </w:r>
          </w:p>
        </w:tc>
        <w:tc>
          <w:tcPr>
            <w:tcW w:w="5904" w:type="dxa"/>
          </w:tcPr>
          <w:p w:rsidR="009F6A4E" w:rsidRPr="00EB4762" w:rsidRDefault="009F6A4E" w:rsidP="006B114F">
            <w:pPr>
              <w:pStyle w:val="ConsNormal"/>
              <w:widowControl/>
              <w:ind w:right="-8" w:firstLine="0"/>
              <w:jc w:val="both"/>
              <w:rPr>
                <w:rFonts w:ascii="Times New Roman" w:hAnsi="Times New Roman" w:cs="Times New Roman"/>
                <w:sz w:val="24"/>
                <w:szCs w:val="24"/>
              </w:rPr>
            </w:pPr>
            <w:r w:rsidRPr="00EB4762">
              <w:rPr>
                <w:rFonts w:ascii="Times New Roman" w:hAnsi="Times New Roman" w:cs="Times New Roman"/>
                <w:sz w:val="24"/>
                <w:szCs w:val="24"/>
              </w:rPr>
              <w:t>О внесении изменений в решение Совета муниципального образования Усть-Лабинский район от 1 ноября 2012 года № 6 протокол № 30 «Об утверждении структуры администрации муниципального образования Усть-Лабинский район»</w:t>
            </w:r>
          </w:p>
        </w:tc>
        <w:tc>
          <w:tcPr>
            <w:tcW w:w="2197" w:type="dxa"/>
            <w:gridSpan w:val="2"/>
          </w:tcPr>
          <w:p w:rsidR="009F6A4E" w:rsidRPr="00EB4762" w:rsidRDefault="009F6A4E" w:rsidP="000B4CA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0B4CA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Усть-Лабинский район </w:t>
            </w:r>
          </w:p>
        </w:tc>
        <w:tc>
          <w:tcPr>
            <w:tcW w:w="2934" w:type="dxa"/>
          </w:tcPr>
          <w:p w:rsidR="009F6A4E" w:rsidRPr="00EB4762" w:rsidRDefault="009F6A4E" w:rsidP="005C0719">
            <w:pPr>
              <w:pStyle w:val="ConsCell"/>
              <w:widowControl/>
              <w:ind w:right="0"/>
              <w:jc w:val="center"/>
              <w:rPr>
                <w:rFonts w:ascii="Times New Roman" w:hAnsi="Times New Roman" w:cs="Times New Roman"/>
                <w:bCs/>
                <w:sz w:val="24"/>
                <w:szCs w:val="24"/>
              </w:rPr>
            </w:pPr>
            <w:r w:rsidRPr="00EB4762">
              <w:rPr>
                <w:rFonts w:ascii="Times New Roman" w:hAnsi="Times New Roman" w:cs="Times New Roman"/>
                <w:bCs/>
                <w:sz w:val="24"/>
                <w:szCs w:val="24"/>
              </w:rPr>
              <w:t>Управление экономики</w:t>
            </w:r>
          </w:p>
          <w:p w:rsidR="009F6A4E" w:rsidRPr="00EB4762" w:rsidRDefault="009F6A4E" w:rsidP="00A7676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A7676C">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p w:rsidR="009F6A4E" w:rsidRPr="00EB4762" w:rsidRDefault="009F6A4E" w:rsidP="005C0719">
            <w:pPr>
              <w:pStyle w:val="ConsCell"/>
              <w:widowControl/>
              <w:ind w:right="0"/>
              <w:jc w:val="center"/>
              <w:rPr>
                <w:rFonts w:ascii="Times New Roman" w:hAnsi="Times New Roman" w:cs="Times New Roman"/>
                <w:sz w:val="24"/>
                <w:szCs w:val="24"/>
              </w:rPr>
            </w:pPr>
          </w:p>
        </w:tc>
        <w:tc>
          <w:tcPr>
            <w:tcW w:w="2989" w:type="dxa"/>
          </w:tcPr>
          <w:p w:rsidR="009F6A4E" w:rsidRPr="00EB4762" w:rsidRDefault="009F6A4E" w:rsidP="00B55AE9">
            <w:pPr>
              <w:pStyle w:val="ConsCell"/>
              <w:widowControl/>
              <w:ind w:right="0"/>
              <w:jc w:val="center"/>
              <w:rPr>
                <w:rFonts w:ascii="Times New Roman" w:hAnsi="Times New Roman" w:cs="Times New Roman"/>
                <w:bCs/>
                <w:sz w:val="24"/>
                <w:szCs w:val="24"/>
              </w:rPr>
            </w:pPr>
            <w:r w:rsidRPr="00EB4762">
              <w:rPr>
                <w:rFonts w:ascii="Times New Roman" w:hAnsi="Times New Roman" w:cs="Times New Roman"/>
                <w:sz w:val="24"/>
                <w:szCs w:val="24"/>
              </w:rPr>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r w:rsidRPr="00EB4762">
              <w:rPr>
                <w:rFonts w:ascii="Times New Roman" w:hAnsi="Times New Roman" w:cs="Times New Roman"/>
                <w:bCs/>
                <w:sz w:val="24"/>
                <w:szCs w:val="24"/>
              </w:rPr>
              <w:t xml:space="preserve"> </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5</w:t>
            </w:r>
          </w:p>
        </w:tc>
        <w:tc>
          <w:tcPr>
            <w:tcW w:w="5904" w:type="dxa"/>
          </w:tcPr>
          <w:p w:rsidR="009F6A4E" w:rsidRPr="00EB4762" w:rsidRDefault="009F6A4E" w:rsidP="00ED4DE6">
            <w:pPr>
              <w:jc w:val="both"/>
              <w:rPr>
                <w:bCs/>
              </w:rPr>
            </w:pPr>
            <w:r w:rsidRPr="00EB4762">
              <w:rPr>
                <w:bCs/>
              </w:rPr>
              <w:t>О внесении изменений в Регламент Совета муниципального образования Усть-Лабинский район</w:t>
            </w:r>
          </w:p>
          <w:p w:rsidR="009F6A4E" w:rsidRPr="00EB4762" w:rsidRDefault="009F6A4E" w:rsidP="00ED4DE6">
            <w:pPr>
              <w:jc w:val="center"/>
              <w:rPr>
                <w:b/>
                <w:bCs/>
              </w:rPr>
            </w:pPr>
          </w:p>
          <w:p w:rsidR="009F6A4E" w:rsidRPr="00EB4762" w:rsidRDefault="009F6A4E" w:rsidP="006B114F">
            <w:pPr>
              <w:pStyle w:val="ConsNormal"/>
              <w:widowControl/>
              <w:ind w:right="-8" w:firstLine="0"/>
              <w:jc w:val="both"/>
              <w:rPr>
                <w:rFonts w:ascii="Times New Roman" w:hAnsi="Times New Roman" w:cs="Times New Roman"/>
                <w:sz w:val="24"/>
                <w:szCs w:val="24"/>
              </w:rPr>
            </w:pPr>
          </w:p>
        </w:tc>
        <w:tc>
          <w:tcPr>
            <w:tcW w:w="2197" w:type="dxa"/>
            <w:gridSpan w:val="2"/>
          </w:tcPr>
          <w:p w:rsidR="009F6A4E" w:rsidRPr="00EB4762" w:rsidRDefault="009F6A4E" w:rsidP="00ED4DE6">
            <w:pPr>
              <w:jc w:val="center"/>
            </w:pPr>
            <w:r w:rsidRPr="00EB4762">
              <w:t>Совет муниципального образования Усть-Лабинский район</w:t>
            </w:r>
          </w:p>
        </w:tc>
        <w:tc>
          <w:tcPr>
            <w:tcW w:w="2934" w:type="dxa"/>
          </w:tcPr>
          <w:p w:rsidR="009F6A4E" w:rsidRPr="00EB4762" w:rsidRDefault="009F6A4E" w:rsidP="00B55AE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Сектор по обеспечению деятельности Совета муниципального образования Усть-Лабинский район </w:t>
            </w:r>
          </w:p>
        </w:tc>
        <w:tc>
          <w:tcPr>
            <w:tcW w:w="2989" w:type="dxa"/>
          </w:tcPr>
          <w:p w:rsidR="009F6A4E" w:rsidRPr="00EB4762" w:rsidRDefault="009F6A4E" w:rsidP="00ED4DE6">
            <w:pPr>
              <w:jc w:val="center"/>
            </w:pPr>
            <w:r w:rsidRPr="00EB4762">
              <w:t>Председатель (заместитель председателя) Совета</w:t>
            </w:r>
          </w:p>
          <w:p w:rsidR="009F6A4E" w:rsidRPr="00EB4762" w:rsidRDefault="009F6A4E" w:rsidP="00B55AE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муниципального образования</w:t>
            </w:r>
          </w:p>
          <w:p w:rsidR="009F6A4E" w:rsidRPr="00EB4762" w:rsidRDefault="009F6A4E" w:rsidP="00B55AE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6</w:t>
            </w:r>
          </w:p>
        </w:tc>
        <w:tc>
          <w:tcPr>
            <w:tcW w:w="5904" w:type="dxa"/>
          </w:tcPr>
          <w:p w:rsidR="009F6A4E" w:rsidRPr="00EB4762" w:rsidRDefault="009F6A4E" w:rsidP="00A7676C">
            <w:pPr>
              <w:pStyle w:val="PlainText"/>
              <w:jc w:val="both"/>
              <w:rPr>
                <w:rFonts w:ascii="Times New Roman" w:hAnsi="Times New Roman"/>
                <w:sz w:val="24"/>
                <w:szCs w:val="24"/>
              </w:rPr>
            </w:pPr>
            <w:r w:rsidRPr="00EB4762">
              <w:rPr>
                <w:rFonts w:ascii="Times New Roman" w:hAnsi="Times New Roman"/>
                <w:bCs/>
                <w:kern w:val="3"/>
                <w:sz w:val="24"/>
                <w:szCs w:val="24"/>
              </w:rPr>
              <w:t>О снятии с контроля некоторых решений Совета муниципального образования Усть-Лабинский район</w:t>
            </w:r>
          </w:p>
        </w:tc>
        <w:tc>
          <w:tcPr>
            <w:tcW w:w="2197" w:type="dxa"/>
            <w:gridSpan w:val="2"/>
          </w:tcPr>
          <w:p w:rsidR="009F6A4E" w:rsidRPr="00EB4762" w:rsidRDefault="009F6A4E" w:rsidP="00F73DBC">
            <w:pPr>
              <w:jc w:val="center"/>
            </w:pPr>
            <w:r w:rsidRPr="00EB4762">
              <w:t>Совет муниципального образования Усть-Лабинский район</w:t>
            </w:r>
          </w:p>
        </w:tc>
        <w:tc>
          <w:tcPr>
            <w:tcW w:w="2934" w:type="dxa"/>
          </w:tcPr>
          <w:p w:rsidR="009F6A4E" w:rsidRPr="00EB4762" w:rsidRDefault="009F6A4E" w:rsidP="00B55AE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Сектор по обеспечению деятельности Совета муниципального образования Усть-Лабинский район </w:t>
            </w:r>
          </w:p>
        </w:tc>
        <w:tc>
          <w:tcPr>
            <w:tcW w:w="2989" w:type="dxa"/>
          </w:tcPr>
          <w:p w:rsidR="009F6A4E" w:rsidRPr="00EB4762" w:rsidRDefault="009F6A4E" w:rsidP="00F73DBC">
            <w:pPr>
              <w:jc w:val="center"/>
            </w:pPr>
            <w:r w:rsidRPr="00EB4762">
              <w:t>Председатель (заместитель председателя) Совета</w:t>
            </w:r>
          </w:p>
          <w:p w:rsidR="009F6A4E" w:rsidRPr="00EB4762" w:rsidRDefault="009F6A4E" w:rsidP="00B55AE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муниципального образования</w:t>
            </w:r>
          </w:p>
          <w:p w:rsidR="009F6A4E" w:rsidRPr="00EB4762" w:rsidRDefault="009F6A4E" w:rsidP="00B55AE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6</w:t>
            </w:r>
          </w:p>
        </w:tc>
        <w:tc>
          <w:tcPr>
            <w:tcW w:w="5904" w:type="dxa"/>
          </w:tcPr>
          <w:p w:rsidR="009F6A4E" w:rsidRPr="00EB4762" w:rsidRDefault="009F6A4E" w:rsidP="00661882">
            <w:pPr>
              <w:shd w:val="clear" w:color="auto" w:fill="FFFFFF"/>
              <w:jc w:val="both"/>
              <w:rPr>
                <w:color w:val="1A1A1A"/>
              </w:rPr>
            </w:pPr>
            <w:r w:rsidRPr="00EB4762">
              <w:rPr>
                <w:color w:val="1A1A1A"/>
              </w:rPr>
              <w:t>О награждении медалью муниципального</w:t>
            </w:r>
          </w:p>
          <w:p w:rsidR="009F6A4E" w:rsidRPr="00EB4762" w:rsidRDefault="009F6A4E" w:rsidP="00661882">
            <w:pPr>
              <w:shd w:val="clear" w:color="auto" w:fill="FFFFFF"/>
              <w:jc w:val="both"/>
              <w:rPr>
                <w:color w:val="1A1A1A"/>
              </w:rPr>
            </w:pPr>
            <w:r w:rsidRPr="00EB4762">
              <w:rPr>
                <w:color w:val="1A1A1A"/>
              </w:rPr>
              <w:t>образования Усть-Лабинский район «За заслуги перед Усть-Лабинским районом»</w:t>
            </w:r>
          </w:p>
          <w:p w:rsidR="009F6A4E" w:rsidRPr="00EB4762" w:rsidRDefault="009F6A4E" w:rsidP="00A7676C">
            <w:pPr>
              <w:pStyle w:val="PlainText"/>
              <w:jc w:val="both"/>
              <w:rPr>
                <w:rFonts w:ascii="Times New Roman" w:hAnsi="Times New Roman"/>
                <w:bCs/>
                <w:kern w:val="3"/>
                <w:sz w:val="24"/>
                <w:szCs w:val="24"/>
              </w:rPr>
            </w:pPr>
          </w:p>
        </w:tc>
        <w:tc>
          <w:tcPr>
            <w:tcW w:w="2197" w:type="dxa"/>
            <w:gridSpan w:val="2"/>
          </w:tcPr>
          <w:p w:rsidR="009F6A4E" w:rsidRPr="00EB4762" w:rsidRDefault="009F6A4E" w:rsidP="00FE7ED7">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FE7ED7">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p w:rsidR="009F6A4E" w:rsidRPr="00EB4762" w:rsidRDefault="009F6A4E" w:rsidP="00FE7ED7">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 </w:t>
            </w:r>
          </w:p>
        </w:tc>
        <w:tc>
          <w:tcPr>
            <w:tcW w:w="2934" w:type="dxa"/>
          </w:tcPr>
          <w:p w:rsidR="009F6A4E" w:rsidRPr="00EB4762" w:rsidRDefault="009F6A4E" w:rsidP="00FE7ED7">
            <w:pPr>
              <w:pStyle w:val="ConsCell"/>
              <w:widowControl/>
              <w:ind w:right="0"/>
              <w:jc w:val="center"/>
              <w:rPr>
                <w:rFonts w:ascii="Times New Roman" w:hAnsi="Times New Roman" w:cs="Times New Roman"/>
                <w:color w:val="000000"/>
                <w:sz w:val="24"/>
                <w:szCs w:val="24"/>
              </w:rPr>
            </w:pPr>
            <w:r w:rsidRPr="00EB4762">
              <w:rPr>
                <w:rFonts w:ascii="Times New Roman" w:hAnsi="Times New Roman" w:cs="Times New Roman"/>
                <w:color w:val="000000"/>
                <w:sz w:val="24"/>
                <w:szCs w:val="24"/>
              </w:rPr>
              <w:t>Отдел по организационным вопросам и взаимодействию с органами местного самоуправления</w:t>
            </w:r>
          </w:p>
          <w:p w:rsidR="009F6A4E" w:rsidRPr="00EB4762" w:rsidRDefault="009F6A4E" w:rsidP="00FE7ED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 Усть-Лабинский район</w:t>
            </w:r>
          </w:p>
        </w:tc>
        <w:tc>
          <w:tcPr>
            <w:tcW w:w="2989" w:type="dxa"/>
          </w:tcPr>
          <w:p w:rsidR="009F6A4E" w:rsidRPr="00EB4762" w:rsidRDefault="009F6A4E" w:rsidP="00FE7ED7">
            <w:pPr>
              <w:ind w:left="64"/>
              <w:jc w:val="center"/>
            </w:pPr>
            <w:r w:rsidRPr="00EB4762">
              <w:t xml:space="preserve">Комиссия по вопросам соблюдения законодательства, социальной политики, образования, здравоохранения, культуре, спорту, делам молодежи и депутатской </w:t>
            </w:r>
          </w:p>
          <w:p w:rsidR="009F6A4E" w:rsidRPr="00EB4762" w:rsidRDefault="009F6A4E" w:rsidP="00FE7ED7">
            <w:pPr>
              <w:ind w:left="64"/>
              <w:jc w:val="center"/>
            </w:pPr>
            <w:r w:rsidRPr="00EB4762">
              <w:t>этике</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7</w:t>
            </w:r>
          </w:p>
        </w:tc>
        <w:tc>
          <w:tcPr>
            <w:tcW w:w="5904" w:type="dxa"/>
          </w:tcPr>
          <w:p w:rsidR="009F6A4E" w:rsidRPr="00EB4762" w:rsidRDefault="009F6A4E" w:rsidP="00661882">
            <w:pPr>
              <w:shd w:val="clear" w:color="auto" w:fill="FFFFFF"/>
              <w:jc w:val="both"/>
              <w:rPr>
                <w:color w:val="1A1A1A"/>
              </w:rPr>
            </w:pPr>
            <w:r w:rsidRPr="00EB4762">
              <w:t>Об</w:t>
            </w:r>
            <w:r w:rsidRPr="00EB4762">
              <w:rPr>
                <w:b/>
              </w:rPr>
              <w:t xml:space="preserve"> </w:t>
            </w:r>
            <w:r w:rsidRPr="00EB4762">
              <w:rPr>
                <w:rStyle w:val="Strong"/>
                <w:b w:val="0"/>
              </w:rPr>
              <w:t xml:space="preserve">утверждении перечня земельных участков, находящихся в </w:t>
            </w:r>
            <w:r w:rsidRPr="00EB4762">
              <w:rPr>
                <w:rStyle w:val="Strong"/>
                <w:b w:val="0"/>
                <w:color w:val="000000"/>
              </w:rPr>
              <w:t>муниципальной</w:t>
            </w:r>
            <w:r w:rsidRPr="00EB4762">
              <w:rPr>
                <w:rStyle w:val="Strong"/>
                <w:b w:val="0"/>
              </w:rPr>
              <w:t xml:space="preserve"> собственности и земельных участков, государственная собственность на которые не разграничена, на территории сельских поселений муниципального образования Усть-Лабинский муниципальный район Краснодарского края, предназначенных для предоставления в собственность бесплатно гражданам, имеющим трех и более детей,  в целях индивидуального жилищного строительства или ведения личного подсобного хозяйства в границах населенного пункта (приусадебный земельный участок)</w:t>
            </w:r>
          </w:p>
        </w:tc>
        <w:tc>
          <w:tcPr>
            <w:tcW w:w="2197" w:type="dxa"/>
            <w:gridSpan w:val="2"/>
          </w:tcPr>
          <w:p w:rsidR="009F6A4E" w:rsidRPr="00EB4762" w:rsidRDefault="009F6A4E" w:rsidP="00FE7ED7">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FE7ED7">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FE7ED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по вопросам земельных отношений и учета муниципальной собственности</w:t>
            </w:r>
          </w:p>
          <w:p w:rsidR="009F6A4E" w:rsidRPr="00EB4762" w:rsidRDefault="009F6A4E" w:rsidP="00FE7ED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FE7ED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p w:rsidR="009F6A4E" w:rsidRPr="00EB4762" w:rsidRDefault="009F6A4E" w:rsidP="00FE7ED7">
            <w:pPr>
              <w:pStyle w:val="ConsCell"/>
              <w:widowControl/>
              <w:ind w:right="0"/>
              <w:jc w:val="center"/>
              <w:rPr>
                <w:rFonts w:ascii="Times New Roman" w:hAnsi="Times New Roman" w:cs="Times New Roman"/>
                <w:sz w:val="24"/>
                <w:szCs w:val="24"/>
              </w:rPr>
            </w:pPr>
          </w:p>
        </w:tc>
        <w:tc>
          <w:tcPr>
            <w:tcW w:w="2989" w:type="dxa"/>
          </w:tcPr>
          <w:p w:rsidR="009F6A4E" w:rsidRPr="00EB4762" w:rsidRDefault="009F6A4E" w:rsidP="00FE7ED7">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8</w:t>
            </w:r>
          </w:p>
        </w:tc>
        <w:tc>
          <w:tcPr>
            <w:tcW w:w="5904" w:type="dxa"/>
          </w:tcPr>
          <w:p w:rsidR="009F6A4E" w:rsidRPr="00EB4762" w:rsidRDefault="009F6A4E" w:rsidP="00A7676C">
            <w:pPr>
              <w:pStyle w:val="PlainText"/>
              <w:jc w:val="both"/>
              <w:rPr>
                <w:rFonts w:ascii="Times New Roman" w:hAnsi="Times New Roman"/>
                <w:sz w:val="24"/>
                <w:szCs w:val="24"/>
              </w:rPr>
            </w:pPr>
            <w:r w:rsidRPr="00EB4762">
              <w:rPr>
                <w:rFonts w:ascii="Times New Roman" w:hAnsi="Times New Roman"/>
                <w:bCs/>
                <w:sz w:val="24"/>
                <w:szCs w:val="24"/>
              </w:rPr>
              <w:t>О сносе и списании объектов муниципального имущества, закрепленных на праве оперативного управления</w:t>
            </w:r>
            <w:r w:rsidRPr="00EB4762">
              <w:rPr>
                <w:rFonts w:ascii="Times New Roman" w:hAnsi="Times New Roman"/>
                <w:sz w:val="24"/>
                <w:szCs w:val="24"/>
              </w:rPr>
              <w:t xml:space="preserve"> за муниципальными организациями и учреждениями</w:t>
            </w:r>
            <w:r w:rsidRPr="00EB4762">
              <w:rPr>
                <w:rStyle w:val="Strong"/>
                <w:rFonts w:ascii="Times New Roman" w:hAnsi="Times New Roman"/>
                <w:b w:val="0"/>
                <w:sz w:val="24"/>
                <w:szCs w:val="24"/>
              </w:rPr>
              <w:t xml:space="preserve"> и имущества казны муниципального образования Усть-Лабинский муниципальный район Краснодарского края</w:t>
            </w:r>
          </w:p>
        </w:tc>
        <w:tc>
          <w:tcPr>
            <w:tcW w:w="2197" w:type="dxa"/>
            <w:gridSpan w:val="2"/>
          </w:tcPr>
          <w:p w:rsidR="009F6A4E" w:rsidRPr="00EB4762" w:rsidRDefault="009F6A4E" w:rsidP="00653AF3">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653AF3">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653AF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по вопросам земельных отношений и учета муниципальной собственности</w:t>
            </w:r>
          </w:p>
          <w:p w:rsidR="009F6A4E" w:rsidRPr="00EB4762" w:rsidRDefault="009F6A4E" w:rsidP="00653AF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EB4762">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653AF3">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9</w:t>
            </w:r>
          </w:p>
        </w:tc>
        <w:tc>
          <w:tcPr>
            <w:tcW w:w="5904" w:type="dxa"/>
          </w:tcPr>
          <w:p w:rsidR="009F6A4E" w:rsidRPr="00EB4762" w:rsidRDefault="009F6A4E" w:rsidP="00A7676C">
            <w:pPr>
              <w:pStyle w:val="PlainText"/>
              <w:jc w:val="both"/>
              <w:rPr>
                <w:rFonts w:ascii="Times New Roman" w:hAnsi="Times New Roman"/>
                <w:bCs/>
                <w:sz w:val="24"/>
                <w:szCs w:val="24"/>
              </w:rPr>
            </w:pPr>
            <w:r w:rsidRPr="00EB4762">
              <w:rPr>
                <w:rFonts w:ascii="Times New Roman" w:hAnsi="Times New Roman"/>
                <w:sz w:val="24"/>
                <w:szCs w:val="24"/>
              </w:rPr>
              <w:t>О дач</w:t>
            </w:r>
            <w:r>
              <w:rPr>
                <w:rFonts w:ascii="Times New Roman" w:hAnsi="Times New Roman"/>
                <w:sz w:val="24"/>
                <w:szCs w:val="24"/>
              </w:rPr>
              <w:t xml:space="preserve">е согласия на предоставление в </w:t>
            </w:r>
            <w:r w:rsidRPr="00EB4762">
              <w:rPr>
                <w:rFonts w:ascii="Times New Roman" w:hAnsi="Times New Roman"/>
                <w:sz w:val="24"/>
                <w:szCs w:val="24"/>
              </w:rPr>
              <w:t xml:space="preserve">безвозмездное пользование муниципального недвижимого имущества муниципального образования Усть-Лабинский муниципальный район Краснодарского края </w:t>
            </w:r>
          </w:p>
        </w:tc>
        <w:tc>
          <w:tcPr>
            <w:tcW w:w="2197" w:type="dxa"/>
            <w:gridSpan w:val="2"/>
          </w:tcPr>
          <w:p w:rsidR="009F6A4E" w:rsidRPr="00EB4762" w:rsidRDefault="009F6A4E" w:rsidP="00653AF3">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653AF3">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653AF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по вопросам земельных отношений и учета муниципальной собственности</w:t>
            </w:r>
          </w:p>
          <w:p w:rsidR="009F6A4E" w:rsidRPr="00EB4762" w:rsidRDefault="009F6A4E" w:rsidP="00653AF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653AF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653AF3">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5904" w:type="dxa"/>
          </w:tcPr>
          <w:p w:rsidR="009F6A4E" w:rsidRPr="00EB4762" w:rsidRDefault="009F6A4E" w:rsidP="00A7676C">
            <w:pPr>
              <w:pStyle w:val="PlainText"/>
              <w:jc w:val="both"/>
              <w:rPr>
                <w:rFonts w:ascii="Times New Roman" w:hAnsi="Times New Roman"/>
                <w:sz w:val="24"/>
                <w:szCs w:val="24"/>
              </w:rPr>
            </w:pPr>
            <w:r w:rsidRPr="00EB4762">
              <w:rPr>
                <w:rFonts w:ascii="Times New Roman" w:hAnsi="Times New Roman"/>
                <w:sz w:val="24"/>
                <w:szCs w:val="24"/>
              </w:rPr>
              <w:t>О даче согласия на принятие на безвозмездной основе в собственность муниципального образования Усть-Лабинский муниципальный район Краснодарского края недвижимое имущество</w:t>
            </w:r>
          </w:p>
        </w:tc>
        <w:tc>
          <w:tcPr>
            <w:tcW w:w="2197" w:type="dxa"/>
            <w:gridSpan w:val="2"/>
          </w:tcPr>
          <w:p w:rsidR="009F6A4E" w:rsidRPr="00EB4762" w:rsidRDefault="009F6A4E" w:rsidP="00872F63">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872F63">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872F6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по вопросам земельных отношений и учета муниципальной собственности</w:t>
            </w:r>
          </w:p>
          <w:p w:rsidR="009F6A4E" w:rsidRPr="00EB4762" w:rsidRDefault="009F6A4E" w:rsidP="00872F6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872F63">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872F63">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11</w:t>
            </w:r>
          </w:p>
        </w:tc>
        <w:tc>
          <w:tcPr>
            <w:tcW w:w="5904" w:type="dxa"/>
          </w:tcPr>
          <w:p w:rsidR="009F6A4E" w:rsidRPr="00EB4762" w:rsidRDefault="009F6A4E" w:rsidP="006E2DBA">
            <w:pPr>
              <w:jc w:val="both"/>
              <w:rPr>
                <w:bCs/>
              </w:rPr>
            </w:pPr>
            <w:r w:rsidRPr="00EB4762">
              <w:t>О внесении изменений в решение Совета муниципального образования Усть-Лабинский район   «Об оплате труда лиц, замещающих муниципальные должности, и муниципальных служащих муниципального образования Усть-Лабинский район»</w:t>
            </w:r>
          </w:p>
        </w:tc>
        <w:tc>
          <w:tcPr>
            <w:tcW w:w="2197" w:type="dxa"/>
            <w:gridSpan w:val="2"/>
          </w:tcPr>
          <w:p w:rsidR="009F6A4E" w:rsidRPr="00EB4762" w:rsidRDefault="009F6A4E" w:rsidP="00FE7ED7">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FE7ED7">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FE7ED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экономики</w:t>
            </w:r>
          </w:p>
          <w:p w:rsidR="009F6A4E" w:rsidRPr="00EB4762" w:rsidRDefault="009F6A4E" w:rsidP="00FE7ED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FE7ED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FE7ED7">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5904" w:type="dxa"/>
          </w:tcPr>
          <w:p w:rsidR="009F6A4E" w:rsidRPr="00EB4762" w:rsidRDefault="009F6A4E" w:rsidP="006E2DBA">
            <w:pPr>
              <w:jc w:val="both"/>
            </w:pPr>
            <w:r w:rsidRPr="00EB4762">
              <w:t>О передаче здания и земельного участка  МКУК «КДЦ «Олимп» Двубратского сельского поселения Усть-Лабинского муниципального района Краснодарского края</w:t>
            </w:r>
          </w:p>
        </w:tc>
        <w:tc>
          <w:tcPr>
            <w:tcW w:w="2197" w:type="dxa"/>
            <w:gridSpan w:val="2"/>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4C44BA">
            <w:pPr>
              <w:autoSpaceDE w:val="0"/>
              <w:jc w:val="center"/>
            </w:pPr>
            <w:r w:rsidRPr="00EB4762">
              <w:t>Отдел культуры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5904" w:type="dxa"/>
          </w:tcPr>
          <w:p w:rsidR="009F6A4E" w:rsidRPr="00EB4762" w:rsidRDefault="009F6A4E" w:rsidP="006E2DBA">
            <w:pPr>
              <w:jc w:val="both"/>
            </w:pPr>
            <w:r w:rsidRPr="00EB4762">
              <w:t>О передаче полномочий Двубратского сельского поселения Усть-Лабинского муниципального района Краснодарского края по решению вопросов местного значения по созданию условий для организации досуга и обеспечения жителей поселения услугами организаций культуры</w:t>
            </w:r>
          </w:p>
        </w:tc>
        <w:tc>
          <w:tcPr>
            <w:tcW w:w="2197" w:type="dxa"/>
            <w:gridSpan w:val="2"/>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4C44BA">
            <w:pPr>
              <w:autoSpaceDE w:val="0"/>
              <w:jc w:val="center"/>
            </w:pPr>
            <w:r w:rsidRPr="00EB4762">
              <w:t>Отдел культуры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5904" w:type="dxa"/>
          </w:tcPr>
          <w:p w:rsidR="009F6A4E" w:rsidRPr="00EB4762" w:rsidRDefault="009F6A4E" w:rsidP="006E2DBA">
            <w:pPr>
              <w:jc w:val="both"/>
            </w:pPr>
            <w:r w:rsidRPr="00EB4762">
              <w:t>О дополнительных мерах социальной поддержки отдельных категорий граждан в муниципальном образовании Усть-Лабинский район, заключивших контракт о прохождении военной службы в Вооруженных Силах Российской Федерации в целях участия в специальной военной операции</w:t>
            </w:r>
          </w:p>
        </w:tc>
        <w:tc>
          <w:tcPr>
            <w:tcW w:w="2197" w:type="dxa"/>
            <w:gridSpan w:val="2"/>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895F5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по делам гражданской обороны и чрезвычайным ситуациям администрации муниципального образования</w:t>
            </w:r>
          </w:p>
          <w:p w:rsidR="009F6A4E" w:rsidRPr="00EB4762" w:rsidRDefault="009F6A4E" w:rsidP="00895F57">
            <w:pPr>
              <w:autoSpaceDE w:val="0"/>
              <w:jc w:val="center"/>
            </w:pPr>
            <w:r w:rsidRPr="00EB4762">
              <w:t xml:space="preserve">Усть-Лабинский район </w:t>
            </w:r>
          </w:p>
        </w:tc>
        <w:tc>
          <w:tcPr>
            <w:tcW w:w="2989" w:type="dxa"/>
          </w:tcPr>
          <w:p w:rsidR="009F6A4E" w:rsidRPr="00EB4762" w:rsidRDefault="009F6A4E" w:rsidP="004C44BA">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5904" w:type="dxa"/>
          </w:tcPr>
          <w:p w:rsidR="009F6A4E" w:rsidRPr="00EB4762" w:rsidRDefault="009F6A4E" w:rsidP="006E2DBA">
            <w:pPr>
              <w:jc w:val="both"/>
            </w:pPr>
            <w:r w:rsidRPr="00EB4762">
              <w:t>О внесении изменений в решение Совета муниципального образования Усть-Лабинский район «Об утверждении тарифов на платные услуги, предоставляемые муниципальными бюджетными учреждениями дополнительного образования, находящимися в ведении отдела культуры администрации муниципального образования Усть-Лабинский район, для физических и юридических лиц»</w:t>
            </w:r>
          </w:p>
        </w:tc>
        <w:tc>
          <w:tcPr>
            <w:tcW w:w="2197" w:type="dxa"/>
            <w:gridSpan w:val="2"/>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4C44BA">
            <w:pPr>
              <w:autoSpaceDE w:val="0"/>
              <w:jc w:val="center"/>
            </w:pPr>
            <w:r w:rsidRPr="00EB4762">
              <w:t>Отдел культуры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бюджету, экономическому развитию, вопросам приватизации, торговли</w:t>
            </w:r>
          </w:p>
        </w:tc>
      </w:tr>
      <w:tr w:rsidR="009F6A4E" w:rsidRPr="00EB4762" w:rsidTr="004C44BA">
        <w:tc>
          <w:tcPr>
            <w:tcW w:w="14601" w:type="dxa"/>
            <w:gridSpan w:val="6"/>
          </w:tcPr>
          <w:p w:rsidR="009F6A4E" w:rsidRPr="00EB4762" w:rsidRDefault="009F6A4E" w:rsidP="001C4003">
            <w:pPr>
              <w:pStyle w:val="ConsCell"/>
              <w:widowControl/>
              <w:ind w:right="0"/>
              <w:jc w:val="center"/>
              <w:rPr>
                <w:rFonts w:ascii="Times New Roman" w:hAnsi="Times New Roman" w:cs="Times New Roman"/>
                <w:b/>
                <w:sz w:val="24"/>
                <w:szCs w:val="24"/>
              </w:rPr>
            </w:pPr>
            <w:r w:rsidRPr="00EB4762">
              <w:rPr>
                <w:rFonts w:ascii="Times New Roman" w:hAnsi="Times New Roman" w:cs="Times New Roman"/>
                <w:b/>
                <w:sz w:val="24"/>
                <w:szCs w:val="24"/>
              </w:rPr>
              <w:t>Сессия</w:t>
            </w:r>
          </w:p>
          <w:p w:rsidR="009F6A4E" w:rsidRPr="00EB4762" w:rsidRDefault="009F6A4E" w:rsidP="001C4003">
            <w:pPr>
              <w:ind w:left="64"/>
              <w:jc w:val="center"/>
            </w:pPr>
            <w:r w:rsidRPr="00EB4762">
              <w:rPr>
                <w:b/>
              </w:rPr>
              <w:t>январь 2026 года</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5904" w:type="dxa"/>
          </w:tcPr>
          <w:p w:rsidR="009F6A4E" w:rsidRPr="00EB4762" w:rsidRDefault="009F6A4E" w:rsidP="004C44BA">
            <w:pPr>
              <w:pStyle w:val="ConsNormal"/>
              <w:widowControl/>
              <w:ind w:right="-8" w:firstLine="0"/>
              <w:jc w:val="both"/>
              <w:rPr>
                <w:rFonts w:ascii="Times New Roman" w:hAnsi="Times New Roman" w:cs="Times New Roman"/>
                <w:sz w:val="24"/>
                <w:szCs w:val="24"/>
              </w:rPr>
            </w:pPr>
            <w:r w:rsidRPr="00EB4762">
              <w:rPr>
                <w:rFonts w:ascii="Times New Roman" w:hAnsi="Times New Roman" w:cs="Times New Roman"/>
                <w:sz w:val="24"/>
                <w:szCs w:val="24"/>
              </w:rPr>
              <w:t>О внесении изменений в решение Совета муниципального образования Усть-Лабинский район от 1 ноября 2012 года № 6 протокол № 30 «Об утверждении структуры администрации муниципального образования Усть-Лабинский район»</w:t>
            </w:r>
          </w:p>
        </w:tc>
        <w:tc>
          <w:tcPr>
            <w:tcW w:w="2197" w:type="dxa"/>
            <w:gridSpan w:val="2"/>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Усть-Лабинский район </w:t>
            </w:r>
          </w:p>
        </w:tc>
        <w:tc>
          <w:tcPr>
            <w:tcW w:w="2934" w:type="dxa"/>
          </w:tcPr>
          <w:p w:rsidR="009F6A4E" w:rsidRPr="00EB4762" w:rsidRDefault="009F6A4E" w:rsidP="004C44BA">
            <w:pPr>
              <w:pStyle w:val="ConsCell"/>
              <w:widowControl/>
              <w:ind w:right="0"/>
              <w:jc w:val="center"/>
              <w:rPr>
                <w:rFonts w:ascii="Times New Roman" w:hAnsi="Times New Roman" w:cs="Times New Roman"/>
                <w:bCs/>
                <w:sz w:val="24"/>
                <w:szCs w:val="24"/>
              </w:rPr>
            </w:pPr>
            <w:r w:rsidRPr="00EB4762">
              <w:rPr>
                <w:rFonts w:ascii="Times New Roman" w:hAnsi="Times New Roman" w:cs="Times New Roman"/>
                <w:bCs/>
                <w:sz w:val="24"/>
                <w:szCs w:val="24"/>
              </w:rPr>
              <w:t>Управление экономики</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p w:rsidR="009F6A4E" w:rsidRPr="00EB4762" w:rsidRDefault="009F6A4E" w:rsidP="004C44BA">
            <w:pPr>
              <w:pStyle w:val="ConsCell"/>
              <w:widowControl/>
              <w:ind w:right="0"/>
              <w:jc w:val="center"/>
              <w:rPr>
                <w:rFonts w:ascii="Times New Roman" w:hAnsi="Times New Roman" w:cs="Times New Roman"/>
                <w:sz w:val="24"/>
                <w:szCs w:val="24"/>
              </w:rPr>
            </w:pPr>
          </w:p>
        </w:tc>
        <w:tc>
          <w:tcPr>
            <w:tcW w:w="2989" w:type="dxa"/>
          </w:tcPr>
          <w:p w:rsidR="009F6A4E" w:rsidRPr="00EB4762" w:rsidRDefault="009F6A4E" w:rsidP="004C44BA">
            <w:pPr>
              <w:pStyle w:val="ConsCell"/>
              <w:widowControl/>
              <w:ind w:right="0"/>
              <w:jc w:val="center"/>
              <w:rPr>
                <w:rFonts w:ascii="Times New Roman" w:hAnsi="Times New Roman" w:cs="Times New Roman"/>
                <w:bCs/>
                <w:sz w:val="24"/>
                <w:szCs w:val="24"/>
              </w:rPr>
            </w:pPr>
            <w:r w:rsidRPr="00EB4762">
              <w:rPr>
                <w:rFonts w:ascii="Times New Roman" w:hAnsi="Times New Roman" w:cs="Times New Roman"/>
                <w:sz w:val="24"/>
                <w:szCs w:val="24"/>
              </w:rPr>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r w:rsidRPr="00EB4762">
              <w:rPr>
                <w:rFonts w:ascii="Times New Roman" w:hAnsi="Times New Roman" w:cs="Times New Roman"/>
                <w:bCs/>
                <w:sz w:val="24"/>
                <w:szCs w:val="24"/>
              </w:rPr>
              <w:t xml:space="preserve"> </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904" w:type="dxa"/>
          </w:tcPr>
          <w:p w:rsidR="009F6A4E" w:rsidRPr="00EB4762" w:rsidRDefault="009F6A4E" w:rsidP="006E2DBA">
            <w:pPr>
              <w:jc w:val="both"/>
            </w:pPr>
            <w:r w:rsidRPr="00EB4762">
              <w:t>Внесение изменение в генеральный план Брат</w:t>
            </w:r>
            <w:r>
              <w:t>ского сельского поселения Усть-Л</w:t>
            </w:r>
            <w:r w:rsidRPr="00EB4762">
              <w:t>абинского муниципального района Краснодарского края</w:t>
            </w:r>
          </w:p>
        </w:tc>
        <w:tc>
          <w:tcPr>
            <w:tcW w:w="2197" w:type="dxa"/>
            <w:gridSpan w:val="2"/>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color w:val="000000"/>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архитектуры и градостроительства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промышленности, переработке, вопросам жилищно-коммунального хозяйства, строительства, транспорта, энергообеспечения, связи, контролю за землепользованием и сельскому хозяйству</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904" w:type="dxa"/>
          </w:tcPr>
          <w:p w:rsidR="009F6A4E" w:rsidRPr="00EB4762" w:rsidRDefault="009F6A4E" w:rsidP="004C44BA">
            <w:pPr>
              <w:jc w:val="both"/>
            </w:pPr>
            <w:r w:rsidRPr="00EB4762">
              <w:t>Внесение изменение в генеральный план Кирпильского</w:t>
            </w:r>
            <w:r>
              <w:t xml:space="preserve"> сельского поселения Усть-Л</w:t>
            </w:r>
            <w:r w:rsidRPr="00EB4762">
              <w:t>абинского муниципального района Краснодарского края</w:t>
            </w:r>
          </w:p>
        </w:tc>
        <w:tc>
          <w:tcPr>
            <w:tcW w:w="2197" w:type="dxa"/>
            <w:gridSpan w:val="2"/>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color w:val="000000"/>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архитектуры и градостроительства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промышленности, переработке, вопросам жилищно-коммунального хозяйства, строительства, транспорта, энергообеспечения, связи, контролю за землепользованием и сельскому хозяйству</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4</w:t>
            </w:r>
          </w:p>
        </w:tc>
        <w:tc>
          <w:tcPr>
            <w:tcW w:w="5904" w:type="dxa"/>
          </w:tcPr>
          <w:p w:rsidR="009F6A4E" w:rsidRPr="00EB4762" w:rsidRDefault="009F6A4E" w:rsidP="004C44BA">
            <w:pPr>
              <w:jc w:val="both"/>
            </w:pPr>
            <w:r w:rsidRPr="00EB4762">
              <w:rPr>
                <w:rStyle w:val="fontstyle01"/>
                <w:rFonts w:ascii="Times New Roman" w:hAnsi="Times New Roman"/>
                <w:sz w:val="24"/>
                <w:szCs w:val="24"/>
              </w:rPr>
              <w:t>Об установлении дополнительной меры социальной поддержки в виде компенсации (частичной компенсации) за наем жилого помещения отдельным категориям граждан муниципального образования Усть-Лабинский муниципальный район Краснодарского края</w:t>
            </w:r>
          </w:p>
          <w:p w:rsidR="009F6A4E" w:rsidRPr="00EB4762" w:rsidRDefault="009F6A4E" w:rsidP="004C44BA">
            <w:pPr>
              <w:jc w:val="both"/>
            </w:pPr>
          </w:p>
        </w:tc>
        <w:tc>
          <w:tcPr>
            <w:tcW w:w="2197" w:type="dxa"/>
            <w:gridSpan w:val="2"/>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577" w:type="dxa"/>
          </w:tcPr>
          <w:p w:rsidR="009F6A4E" w:rsidRPr="00EB4762" w:rsidRDefault="009F6A4E" w:rsidP="003E62DC">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5</w:t>
            </w:r>
          </w:p>
        </w:tc>
        <w:tc>
          <w:tcPr>
            <w:tcW w:w="5904" w:type="dxa"/>
          </w:tcPr>
          <w:p w:rsidR="009F6A4E" w:rsidRPr="00EB4762" w:rsidRDefault="009F6A4E" w:rsidP="00B30A0E">
            <w:pPr>
              <w:jc w:val="both"/>
            </w:pPr>
            <w:r w:rsidRPr="00EB4762">
              <w:t xml:space="preserve">О ежегодном отчёте главы муниципального образования Усть-Лабинский район о результатах своей деятельности и деятельности администрации муниципального образования  Усть-Лабинский район за 2025 год   </w:t>
            </w:r>
          </w:p>
        </w:tc>
        <w:tc>
          <w:tcPr>
            <w:tcW w:w="2197" w:type="dxa"/>
            <w:gridSpan w:val="2"/>
          </w:tcPr>
          <w:p w:rsidR="009F6A4E" w:rsidRPr="00EB4762" w:rsidRDefault="009F6A4E" w:rsidP="00B30A0E">
            <w:pPr>
              <w:jc w:val="center"/>
            </w:pPr>
            <w:r w:rsidRPr="00EB4762">
              <w:t xml:space="preserve">Глава </w:t>
            </w:r>
          </w:p>
          <w:p w:rsidR="009F6A4E" w:rsidRPr="00EB4762" w:rsidRDefault="009F6A4E" w:rsidP="00B30A0E">
            <w:pPr>
              <w:jc w:val="center"/>
            </w:pPr>
            <w:r w:rsidRPr="00EB4762">
              <w:t xml:space="preserve">муниципального образования </w:t>
            </w:r>
          </w:p>
          <w:p w:rsidR="009F6A4E" w:rsidRPr="00EB4762" w:rsidRDefault="009F6A4E" w:rsidP="00B30A0E">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34" w:type="dxa"/>
          </w:tcPr>
          <w:p w:rsidR="009F6A4E" w:rsidRPr="00EB4762" w:rsidRDefault="009F6A4E" w:rsidP="00B30A0E">
            <w:pPr>
              <w:pStyle w:val="ConsCell"/>
              <w:widowControl/>
              <w:ind w:right="0"/>
              <w:jc w:val="center"/>
              <w:rPr>
                <w:rFonts w:ascii="Times New Roman" w:hAnsi="Times New Roman" w:cs="Times New Roman"/>
                <w:color w:val="000000"/>
                <w:sz w:val="24"/>
                <w:szCs w:val="24"/>
              </w:rPr>
            </w:pPr>
            <w:r w:rsidRPr="00EB4762">
              <w:rPr>
                <w:rFonts w:ascii="Times New Roman" w:hAnsi="Times New Roman" w:cs="Times New Roman"/>
                <w:color w:val="000000"/>
                <w:sz w:val="24"/>
                <w:szCs w:val="24"/>
              </w:rPr>
              <w:t>Отдел по организационным вопросам и взаимодействию с органами местного самоуправления</w:t>
            </w:r>
          </w:p>
          <w:p w:rsidR="009F6A4E" w:rsidRPr="00EB4762" w:rsidRDefault="009F6A4E" w:rsidP="00B30A0E">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 Усть-Лабинский район</w:t>
            </w:r>
          </w:p>
        </w:tc>
        <w:tc>
          <w:tcPr>
            <w:tcW w:w="2989" w:type="dxa"/>
          </w:tcPr>
          <w:p w:rsidR="009F6A4E" w:rsidRPr="00EB4762" w:rsidRDefault="009F6A4E" w:rsidP="00B30A0E">
            <w:pPr>
              <w:ind w:left="64"/>
              <w:jc w:val="center"/>
            </w:pPr>
            <w:r w:rsidRPr="00EB4762">
              <w:t>Комиссия по бюджету, экономическому развитию, вопросам приватизации, торговли</w:t>
            </w:r>
          </w:p>
        </w:tc>
      </w:tr>
      <w:tr w:rsidR="009F6A4E" w:rsidRPr="00EB4762" w:rsidTr="00597852">
        <w:tc>
          <w:tcPr>
            <w:tcW w:w="14601" w:type="dxa"/>
            <w:gridSpan w:val="6"/>
          </w:tcPr>
          <w:p w:rsidR="009F6A4E" w:rsidRPr="00EB4762" w:rsidRDefault="009F6A4E" w:rsidP="00315938">
            <w:pPr>
              <w:pStyle w:val="ConsCell"/>
              <w:widowControl/>
              <w:ind w:right="0"/>
              <w:jc w:val="center"/>
              <w:rPr>
                <w:rFonts w:ascii="Times New Roman" w:hAnsi="Times New Roman" w:cs="Times New Roman"/>
                <w:b/>
                <w:sz w:val="24"/>
                <w:szCs w:val="24"/>
              </w:rPr>
            </w:pPr>
            <w:r w:rsidRPr="00EB4762">
              <w:rPr>
                <w:rFonts w:ascii="Times New Roman" w:hAnsi="Times New Roman" w:cs="Times New Roman"/>
                <w:b/>
                <w:sz w:val="24"/>
                <w:szCs w:val="24"/>
              </w:rPr>
              <w:t>Сессия</w:t>
            </w:r>
          </w:p>
          <w:p w:rsidR="009F6A4E" w:rsidRPr="00EB4762" w:rsidRDefault="009F6A4E" w:rsidP="00315938">
            <w:pPr>
              <w:pStyle w:val="ConsCell"/>
              <w:widowControl/>
              <w:ind w:right="0"/>
              <w:jc w:val="center"/>
              <w:rPr>
                <w:rFonts w:ascii="Times New Roman" w:hAnsi="Times New Roman" w:cs="Times New Roman"/>
                <w:sz w:val="24"/>
                <w:szCs w:val="24"/>
              </w:rPr>
            </w:pPr>
            <w:r w:rsidRPr="00EB4762">
              <w:rPr>
                <w:rFonts w:ascii="Times New Roman" w:hAnsi="Times New Roman" w:cs="Times New Roman"/>
                <w:b/>
                <w:sz w:val="24"/>
                <w:szCs w:val="24"/>
              </w:rPr>
              <w:t>февраль 2026 года</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w:t>
            </w:r>
          </w:p>
        </w:tc>
        <w:tc>
          <w:tcPr>
            <w:tcW w:w="5904" w:type="dxa"/>
          </w:tcPr>
          <w:p w:rsidR="009F6A4E" w:rsidRPr="00EB4762" w:rsidRDefault="009F6A4E" w:rsidP="003A09B2">
            <w:pPr>
              <w:jc w:val="both"/>
            </w:pPr>
            <w:r w:rsidRPr="00EB4762">
              <w:rPr>
                <w:color w:val="000000"/>
              </w:rPr>
              <w:t>Об утверждении победителей второго этапа краевого конкурса на звание «Лучший орган ТОС» на территории муниципального образования Усть-Лабинский муниципальный район Краснодарского края по итогам 2025 года</w:t>
            </w:r>
          </w:p>
        </w:tc>
        <w:tc>
          <w:tcPr>
            <w:tcW w:w="2186" w:type="dxa"/>
          </w:tcPr>
          <w:p w:rsidR="009F6A4E" w:rsidRPr="00EB4762" w:rsidRDefault="009F6A4E" w:rsidP="00FC5510">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FC5510">
            <w:pPr>
              <w:pStyle w:val="ConsNormal"/>
              <w:widowControl/>
              <w:ind w:right="-8" w:firstLine="0"/>
              <w:jc w:val="center"/>
              <w:rPr>
                <w:rFonts w:ascii="Times New Roman" w:hAnsi="Times New Roman" w:cs="Times New Roman"/>
                <w:color w:val="000000"/>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E639BF">
            <w:pPr>
              <w:pStyle w:val="ConsCell"/>
              <w:widowControl/>
              <w:ind w:right="0"/>
              <w:jc w:val="center"/>
              <w:rPr>
                <w:rFonts w:ascii="Times New Roman" w:hAnsi="Times New Roman" w:cs="Times New Roman"/>
                <w:color w:val="000000"/>
                <w:sz w:val="24"/>
                <w:szCs w:val="24"/>
              </w:rPr>
            </w:pPr>
            <w:r w:rsidRPr="00EB4762">
              <w:rPr>
                <w:rFonts w:ascii="Times New Roman" w:hAnsi="Times New Roman" w:cs="Times New Roman"/>
                <w:color w:val="000000"/>
                <w:sz w:val="24"/>
                <w:szCs w:val="24"/>
              </w:rPr>
              <w:t>Отдел по организационным вопросам и взаимодействию с органами местного самоуправления</w:t>
            </w:r>
          </w:p>
          <w:p w:rsidR="009F6A4E" w:rsidRPr="00EB4762" w:rsidRDefault="009F6A4E" w:rsidP="00E639BF">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 Усть-Лабинский район</w:t>
            </w:r>
          </w:p>
        </w:tc>
        <w:tc>
          <w:tcPr>
            <w:tcW w:w="2989" w:type="dxa"/>
          </w:tcPr>
          <w:p w:rsidR="009F6A4E" w:rsidRPr="00EB4762" w:rsidRDefault="009F6A4E" w:rsidP="00E639BF">
            <w:pPr>
              <w:ind w:left="64"/>
              <w:jc w:val="center"/>
            </w:pPr>
            <w:r w:rsidRPr="00EB4762">
              <w:t xml:space="preserve">Комиссия по вопросам соблюдения законодательства, социальной политики, образования, здравоохранения, культуре, спорту, делам молодежи и депутатской </w:t>
            </w:r>
          </w:p>
          <w:p w:rsidR="009F6A4E" w:rsidRPr="00EB4762" w:rsidRDefault="009F6A4E" w:rsidP="00E639BF">
            <w:pPr>
              <w:ind w:left="64"/>
              <w:jc w:val="center"/>
            </w:pPr>
            <w:r w:rsidRPr="00EB4762">
              <w:t>этике</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904" w:type="dxa"/>
          </w:tcPr>
          <w:p w:rsidR="009F6A4E" w:rsidRPr="00EB4762" w:rsidRDefault="009F6A4E" w:rsidP="00475909">
            <w:pPr>
              <w:pStyle w:val="ConsNormal"/>
              <w:widowControl/>
              <w:ind w:right="-8" w:firstLine="0"/>
              <w:jc w:val="both"/>
              <w:rPr>
                <w:rFonts w:ascii="Times New Roman" w:hAnsi="Times New Roman" w:cs="Times New Roman"/>
                <w:sz w:val="24"/>
                <w:szCs w:val="24"/>
              </w:rPr>
            </w:pPr>
            <w:r w:rsidRPr="00EB4762">
              <w:rPr>
                <w:rFonts w:ascii="Times New Roman" w:hAnsi="Times New Roman" w:cs="Times New Roman"/>
                <w:sz w:val="24"/>
                <w:szCs w:val="24"/>
              </w:rPr>
              <w:t>Об утверждении победителей районного конкурса на звание «Лучший орган территориального общественного самоуправления» на территории муниципального образования Усть-Лабинский муниципальный район Краснодарского края по итогам 2025 года</w:t>
            </w:r>
          </w:p>
        </w:tc>
        <w:tc>
          <w:tcPr>
            <w:tcW w:w="2186" w:type="dxa"/>
          </w:tcPr>
          <w:p w:rsidR="009F6A4E" w:rsidRPr="00EB4762" w:rsidRDefault="009F6A4E" w:rsidP="00475909">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75909">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p w:rsidR="009F6A4E" w:rsidRPr="00EB4762" w:rsidRDefault="009F6A4E" w:rsidP="00475909">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 </w:t>
            </w:r>
          </w:p>
        </w:tc>
        <w:tc>
          <w:tcPr>
            <w:tcW w:w="2945" w:type="dxa"/>
            <w:gridSpan w:val="2"/>
          </w:tcPr>
          <w:p w:rsidR="009F6A4E" w:rsidRPr="00EB4762" w:rsidRDefault="009F6A4E" w:rsidP="0036455D">
            <w:pPr>
              <w:pStyle w:val="ConsCell"/>
              <w:widowControl/>
              <w:ind w:right="0"/>
              <w:jc w:val="center"/>
              <w:rPr>
                <w:rFonts w:ascii="Times New Roman" w:hAnsi="Times New Roman" w:cs="Times New Roman"/>
                <w:color w:val="000000"/>
                <w:sz w:val="24"/>
                <w:szCs w:val="24"/>
              </w:rPr>
            </w:pPr>
            <w:r w:rsidRPr="00EB4762">
              <w:rPr>
                <w:rFonts w:ascii="Times New Roman" w:hAnsi="Times New Roman" w:cs="Times New Roman"/>
                <w:color w:val="000000"/>
                <w:sz w:val="24"/>
                <w:szCs w:val="24"/>
              </w:rPr>
              <w:t>Отдел по организационным вопросам и взаимодействию с органами местного самоуправления</w:t>
            </w:r>
          </w:p>
          <w:p w:rsidR="009F6A4E" w:rsidRPr="00EB4762" w:rsidRDefault="009F6A4E" w:rsidP="0036455D">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 Усть-Лабинский район</w:t>
            </w:r>
          </w:p>
        </w:tc>
        <w:tc>
          <w:tcPr>
            <w:tcW w:w="2989" w:type="dxa"/>
          </w:tcPr>
          <w:p w:rsidR="009F6A4E" w:rsidRPr="00EB4762" w:rsidRDefault="009F6A4E" w:rsidP="0036455D">
            <w:pPr>
              <w:ind w:left="64"/>
              <w:jc w:val="center"/>
            </w:pPr>
            <w:r w:rsidRPr="00EB4762">
              <w:t xml:space="preserve">Комиссия по вопросам соблюдения законодательства, социальной политики, образования, здравоохранения, культуре, спорту, делам молодежи и депутатской </w:t>
            </w:r>
          </w:p>
          <w:p w:rsidR="009F6A4E" w:rsidRPr="00EB4762" w:rsidRDefault="009F6A4E" w:rsidP="0036455D">
            <w:pPr>
              <w:ind w:left="64"/>
              <w:jc w:val="center"/>
            </w:pPr>
            <w:r w:rsidRPr="00EB4762">
              <w:t>этике</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904" w:type="dxa"/>
          </w:tcPr>
          <w:p w:rsidR="009F6A4E" w:rsidRPr="00EB4762" w:rsidRDefault="009F6A4E" w:rsidP="004C44BA">
            <w:pPr>
              <w:jc w:val="both"/>
            </w:pPr>
            <w:r w:rsidRPr="00EB4762">
              <w:rPr>
                <w:rStyle w:val="fontstyle01"/>
                <w:rFonts w:ascii="Times New Roman" w:hAnsi="Times New Roman"/>
                <w:sz w:val="24"/>
                <w:szCs w:val="24"/>
              </w:rPr>
              <w:t>Об установлении дополнительной меры социальной поддержки в виде единовременной выплаты педагогическим работникам, которые будут трудоустроены в образовательные организации муниципального образования Усть-Лабинский муниципальный район Краснодарского края</w:t>
            </w:r>
          </w:p>
          <w:p w:rsidR="009F6A4E" w:rsidRPr="00EB4762" w:rsidRDefault="009F6A4E" w:rsidP="00475909">
            <w:pPr>
              <w:pStyle w:val="ConsNormal"/>
              <w:widowControl/>
              <w:ind w:right="-8" w:firstLine="0"/>
              <w:jc w:val="both"/>
              <w:rPr>
                <w:rFonts w:ascii="Times New Roman" w:hAnsi="Times New Roman" w:cs="Times New Roman"/>
                <w:sz w:val="24"/>
                <w:szCs w:val="24"/>
              </w:rPr>
            </w:pP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5B55C2">
        <w:tc>
          <w:tcPr>
            <w:tcW w:w="14601" w:type="dxa"/>
            <w:gridSpan w:val="6"/>
          </w:tcPr>
          <w:p w:rsidR="009F6A4E" w:rsidRPr="00EB4762" w:rsidRDefault="009F6A4E" w:rsidP="00DE2E1F">
            <w:pPr>
              <w:pStyle w:val="ConsCell"/>
              <w:widowControl/>
              <w:ind w:right="0"/>
              <w:jc w:val="center"/>
              <w:rPr>
                <w:rFonts w:ascii="Times New Roman" w:hAnsi="Times New Roman" w:cs="Times New Roman"/>
                <w:b/>
                <w:sz w:val="24"/>
                <w:szCs w:val="24"/>
              </w:rPr>
            </w:pPr>
            <w:r w:rsidRPr="00EB4762">
              <w:rPr>
                <w:rFonts w:ascii="Times New Roman" w:hAnsi="Times New Roman" w:cs="Times New Roman"/>
                <w:b/>
                <w:sz w:val="24"/>
                <w:szCs w:val="24"/>
              </w:rPr>
              <w:t>Сессия</w:t>
            </w:r>
          </w:p>
          <w:p w:rsidR="009F6A4E" w:rsidRPr="00EB4762" w:rsidRDefault="009F6A4E" w:rsidP="00DE2E1F">
            <w:pPr>
              <w:pStyle w:val="ConsCell"/>
              <w:widowControl/>
              <w:ind w:right="0"/>
              <w:jc w:val="center"/>
              <w:rPr>
                <w:rFonts w:ascii="Times New Roman" w:hAnsi="Times New Roman" w:cs="Times New Roman"/>
                <w:sz w:val="24"/>
                <w:szCs w:val="24"/>
              </w:rPr>
            </w:pPr>
            <w:r w:rsidRPr="00EB4762">
              <w:rPr>
                <w:rFonts w:ascii="Times New Roman" w:hAnsi="Times New Roman" w:cs="Times New Roman"/>
                <w:b/>
                <w:sz w:val="24"/>
                <w:szCs w:val="24"/>
              </w:rPr>
              <w:t>март 2026 года</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5904" w:type="dxa"/>
          </w:tcPr>
          <w:p w:rsidR="009F6A4E" w:rsidRPr="00EB4762" w:rsidRDefault="009F6A4E" w:rsidP="00FE7ED7">
            <w:pPr>
              <w:jc w:val="both"/>
            </w:pPr>
          </w:p>
        </w:tc>
        <w:tc>
          <w:tcPr>
            <w:tcW w:w="2186" w:type="dxa"/>
          </w:tcPr>
          <w:p w:rsidR="009F6A4E" w:rsidRPr="00EB4762" w:rsidRDefault="009F6A4E" w:rsidP="00FE7ED7">
            <w:pPr>
              <w:pStyle w:val="ConsNormal"/>
              <w:widowControl/>
              <w:ind w:right="-8" w:firstLine="0"/>
              <w:jc w:val="center"/>
              <w:rPr>
                <w:rFonts w:ascii="Times New Roman" w:hAnsi="Times New Roman" w:cs="Times New Roman"/>
                <w:sz w:val="24"/>
                <w:szCs w:val="24"/>
              </w:rPr>
            </w:pPr>
          </w:p>
        </w:tc>
        <w:tc>
          <w:tcPr>
            <w:tcW w:w="2945" w:type="dxa"/>
            <w:gridSpan w:val="2"/>
          </w:tcPr>
          <w:p w:rsidR="009F6A4E" w:rsidRPr="00EB4762" w:rsidRDefault="009F6A4E" w:rsidP="00FE7ED7">
            <w:pPr>
              <w:pStyle w:val="ConsCell"/>
              <w:widowControl/>
              <w:ind w:right="0"/>
              <w:jc w:val="center"/>
              <w:rPr>
                <w:rFonts w:ascii="Times New Roman" w:hAnsi="Times New Roman" w:cs="Times New Roman"/>
                <w:sz w:val="24"/>
                <w:szCs w:val="24"/>
              </w:rPr>
            </w:pPr>
          </w:p>
        </w:tc>
        <w:tc>
          <w:tcPr>
            <w:tcW w:w="2989" w:type="dxa"/>
          </w:tcPr>
          <w:p w:rsidR="009F6A4E" w:rsidRPr="00EB4762" w:rsidRDefault="009F6A4E" w:rsidP="00FE7ED7">
            <w:pPr>
              <w:ind w:left="64"/>
              <w:jc w:val="center"/>
            </w:pP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w:t>
            </w:r>
          </w:p>
        </w:tc>
        <w:tc>
          <w:tcPr>
            <w:tcW w:w="5904" w:type="dxa"/>
          </w:tcPr>
          <w:p w:rsidR="009F6A4E" w:rsidRPr="00EB4762" w:rsidRDefault="009F6A4E" w:rsidP="00B73478">
            <w:pPr>
              <w:jc w:val="both"/>
            </w:pPr>
            <w:r w:rsidRPr="00EB4762">
              <w:rPr>
                <w:bCs/>
                <w:spacing w:val="-2"/>
              </w:rPr>
              <w:t xml:space="preserve">Об отчете начальника Отдела МВД России по Усть-Лабинскому </w:t>
            </w:r>
            <w:r w:rsidRPr="00EB4762">
              <w:rPr>
                <w:bCs/>
                <w:spacing w:val="-1"/>
              </w:rPr>
              <w:t>району о результатах оперативно-служебной деятельности Отдела МВД России по Усть-Лабинскому району за 2025 год</w:t>
            </w:r>
          </w:p>
          <w:p w:rsidR="009F6A4E" w:rsidRPr="00EB4762" w:rsidRDefault="009F6A4E" w:rsidP="00B73478">
            <w:pPr>
              <w:jc w:val="both"/>
            </w:pPr>
          </w:p>
        </w:tc>
        <w:tc>
          <w:tcPr>
            <w:tcW w:w="2186" w:type="dxa"/>
          </w:tcPr>
          <w:p w:rsidR="009F6A4E" w:rsidRPr="00EB4762" w:rsidRDefault="009F6A4E" w:rsidP="00B73478">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Совет муниципального образования Усть-Лабинский район</w:t>
            </w:r>
          </w:p>
        </w:tc>
        <w:tc>
          <w:tcPr>
            <w:tcW w:w="2945" w:type="dxa"/>
            <w:gridSpan w:val="2"/>
          </w:tcPr>
          <w:p w:rsidR="009F6A4E" w:rsidRPr="00EB4762" w:rsidRDefault="009F6A4E" w:rsidP="00B73478">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Сектор по обеспечению деятельности Совета  муниципального образования Усть-Лабинский район </w:t>
            </w:r>
          </w:p>
        </w:tc>
        <w:tc>
          <w:tcPr>
            <w:tcW w:w="2989" w:type="dxa"/>
          </w:tcPr>
          <w:p w:rsidR="009F6A4E" w:rsidRPr="00EB4762" w:rsidRDefault="009F6A4E" w:rsidP="00B73478">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14601" w:type="dxa"/>
            <w:gridSpan w:val="6"/>
          </w:tcPr>
          <w:p w:rsidR="009F6A4E" w:rsidRPr="00EB4762" w:rsidRDefault="009F6A4E" w:rsidP="00DE2E1F">
            <w:pPr>
              <w:pStyle w:val="ConsCell"/>
              <w:widowControl/>
              <w:ind w:right="0"/>
              <w:jc w:val="center"/>
              <w:rPr>
                <w:rFonts w:ascii="Times New Roman" w:hAnsi="Times New Roman" w:cs="Times New Roman"/>
                <w:b/>
                <w:sz w:val="24"/>
                <w:szCs w:val="24"/>
              </w:rPr>
            </w:pPr>
            <w:r w:rsidRPr="00EB4762">
              <w:rPr>
                <w:rFonts w:ascii="Times New Roman" w:hAnsi="Times New Roman" w:cs="Times New Roman"/>
                <w:b/>
                <w:sz w:val="24"/>
                <w:szCs w:val="24"/>
              </w:rPr>
              <w:t>Сессия</w:t>
            </w:r>
          </w:p>
          <w:p w:rsidR="009F6A4E" w:rsidRPr="00EB4762" w:rsidRDefault="009F6A4E" w:rsidP="00DE2E1F">
            <w:pPr>
              <w:pStyle w:val="ConsCell"/>
              <w:widowControl/>
              <w:ind w:right="0"/>
              <w:jc w:val="center"/>
              <w:rPr>
                <w:rFonts w:ascii="Times New Roman" w:hAnsi="Times New Roman" w:cs="Times New Roman"/>
                <w:sz w:val="24"/>
                <w:szCs w:val="24"/>
              </w:rPr>
            </w:pPr>
            <w:r w:rsidRPr="00EB4762">
              <w:rPr>
                <w:rFonts w:ascii="Times New Roman" w:hAnsi="Times New Roman" w:cs="Times New Roman"/>
                <w:b/>
                <w:sz w:val="24"/>
                <w:szCs w:val="24"/>
              </w:rPr>
              <w:t>апрель 2026 года</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w:t>
            </w:r>
          </w:p>
        </w:tc>
        <w:tc>
          <w:tcPr>
            <w:tcW w:w="5904" w:type="dxa"/>
          </w:tcPr>
          <w:p w:rsidR="009F6A4E" w:rsidRPr="00EB4762" w:rsidRDefault="009F6A4E" w:rsidP="002F4799">
            <w:pPr>
              <w:jc w:val="both"/>
            </w:pPr>
            <w:r w:rsidRPr="00EB4762">
              <w:t>Об отчете работы Контрольно-счетной палаты за 2025 год</w:t>
            </w:r>
          </w:p>
        </w:tc>
        <w:tc>
          <w:tcPr>
            <w:tcW w:w="2186" w:type="dxa"/>
          </w:tcPr>
          <w:p w:rsidR="009F6A4E" w:rsidRPr="00EB4762" w:rsidRDefault="009F6A4E" w:rsidP="002F4799">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КСП </w:t>
            </w:r>
          </w:p>
        </w:tc>
        <w:tc>
          <w:tcPr>
            <w:tcW w:w="2945" w:type="dxa"/>
            <w:gridSpan w:val="2"/>
          </w:tcPr>
          <w:p w:rsidR="009F6A4E" w:rsidRPr="00EB4762" w:rsidRDefault="009F6A4E" w:rsidP="002F479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КСП</w:t>
            </w:r>
          </w:p>
        </w:tc>
        <w:tc>
          <w:tcPr>
            <w:tcW w:w="2989" w:type="dxa"/>
          </w:tcPr>
          <w:p w:rsidR="009F6A4E" w:rsidRPr="00EB4762" w:rsidRDefault="009F6A4E" w:rsidP="002F4799">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904" w:type="dxa"/>
          </w:tcPr>
          <w:p w:rsidR="009F6A4E" w:rsidRPr="00EB4762" w:rsidRDefault="009F6A4E" w:rsidP="006D05A3">
            <w:pPr>
              <w:jc w:val="both"/>
            </w:pPr>
            <w:r w:rsidRPr="00EB4762">
              <w:rPr>
                <w:rStyle w:val="fontstyle01"/>
                <w:rFonts w:ascii="Times New Roman" w:hAnsi="Times New Roman"/>
                <w:sz w:val="24"/>
                <w:szCs w:val="24"/>
              </w:rPr>
              <w:t>О даче согласия на дополнительное использование собственных материальных ресурсов и финансовых средств муниципального образования Усть-Лабинский муниципальный район Краснодарского края для осуществления переданных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Усть-Лабинского района в 2026 году</w:t>
            </w:r>
          </w:p>
          <w:p w:rsidR="009F6A4E" w:rsidRPr="00EB4762" w:rsidRDefault="009F6A4E" w:rsidP="002F4799">
            <w:pPr>
              <w:jc w:val="both"/>
            </w:pP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904" w:type="dxa"/>
          </w:tcPr>
          <w:p w:rsidR="009F6A4E" w:rsidRPr="003E4197" w:rsidRDefault="009F6A4E" w:rsidP="006D05A3">
            <w:pPr>
              <w:jc w:val="both"/>
              <w:rPr>
                <w:rStyle w:val="fontstyle01"/>
                <w:rFonts w:ascii="Times New Roman" w:hAnsi="Times New Roman"/>
                <w:color w:val="auto"/>
                <w:sz w:val="24"/>
                <w:szCs w:val="24"/>
              </w:rPr>
            </w:pPr>
            <w:r w:rsidRPr="00EB4762">
              <w:rPr>
                <w:rStyle w:val="fontstyle01"/>
                <w:rFonts w:ascii="Times New Roman" w:hAnsi="Times New Roman"/>
                <w:sz w:val="24"/>
                <w:szCs w:val="24"/>
              </w:rPr>
              <w:t>Об утверждении Порядка реализации права на дополнительное использование собственных материальных ресурсов и финансовых средств муниципального образования Усть-Лабинский муниципальный район Краснодарского края для осуществления переданных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УстьЛабинского района в 2026 году</w:t>
            </w: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14601" w:type="dxa"/>
            <w:gridSpan w:val="6"/>
          </w:tcPr>
          <w:p w:rsidR="009F6A4E" w:rsidRPr="00EB4762" w:rsidRDefault="009F6A4E" w:rsidP="00DE2E1F">
            <w:pPr>
              <w:pStyle w:val="ConsCell"/>
              <w:widowControl/>
              <w:ind w:right="0"/>
              <w:jc w:val="center"/>
              <w:rPr>
                <w:rFonts w:ascii="Times New Roman" w:hAnsi="Times New Roman" w:cs="Times New Roman"/>
                <w:b/>
                <w:sz w:val="24"/>
                <w:szCs w:val="24"/>
              </w:rPr>
            </w:pPr>
            <w:r w:rsidRPr="00EB4762">
              <w:rPr>
                <w:rFonts w:ascii="Times New Roman" w:hAnsi="Times New Roman" w:cs="Times New Roman"/>
                <w:b/>
                <w:sz w:val="24"/>
                <w:szCs w:val="24"/>
              </w:rPr>
              <w:t>Сессия</w:t>
            </w:r>
          </w:p>
          <w:p w:rsidR="009F6A4E" w:rsidRPr="00EB4762" w:rsidRDefault="009F6A4E" w:rsidP="00DE2E1F">
            <w:pPr>
              <w:pStyle w:val="ConsCell"/>
              <w:widowControl/>
              <w:ind w:right="0"/>
              <w:jc w:val="center"/>
              <w:rPr>
                <w:rFonts w:ascii="Times New Roman" w:hAnsi="Times New Roman" w:cs="Times New Roman"/>
                <w:sz w:val="24"/>
                <w:szCs w:val="24"/>
              </w:rPr>
            </w:pPr>
            <w:r w:rsidRPr="00EB4762">
              <w:rPr>
                <w:rFonts w:ascii="Times New Roman" w:hAnsi="Times New Roman" w:cs="Times New Roman"/>
                <w:b/>
                <w:sz w:val="24"/>
                <w:szCs w:val="24"/>
              </w:rPr>
              <w:t>май 2026 года</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5904" w:type="dxa"/>
          </w:tcPr>
          <w:p w:rsidR="009F6A4E" w:rsidRPr="00EB4762" w:rsidRDefault="009F6A4E" w:rsidP="002754C2">
            <w:pPr>
              <w:jc w:val="both"/>
            </w:pPr>
            <w:r w:rsidRPr="00EB4762">
              <w:t xml:space="preserve">  Об опубликовании отчета об исполнении бюджета муниципального образования Усть-Лабинский муниципальный район Краснодарского края за 2025 год, назначения даты проведения публичных слушаний, создании оргкомитета по проведению публичных слушаний</w:t>
            </w:r>
          </w:p>
        </w:tc>
        <w:tc>
          <w:tcPr>
            <w:tcW w:w="2186" w:type="dxa"/>
          </w:tcPr>
          <w:p w:rsidR="009F6A4E" w:rsidRPr="00EB4762" w:rsidRDefault="009F6A4E" w:rsidP="006E2D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6E2D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6E2D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Финансовый отдел</w:t>
            </w:r>
          </w:p>
          <w:p w:rsidR="009F6A4E" w:rsidRPr="00EB4762" w:rsidRDefault="009F6A4E" w:rsidP="006E2D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6E2D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2754C2">
            <w:pPr>
              <w:jc w:val="center"/>
            </w:pPr>
            <w:r w:rsidRPr="00EB4762">
              <w:t>Комиссия по бюджету, экономическому развитию, вопросам приватизации, торговли</w:t>
            </w:r>
          </w:p>
        </w:tc>
      </w:tr>
      <w:tr w:rsidR="009F6A4E" w:rsidRPr="00EB4762" w:rsidTr="00E639BF">
        <w:tc>
          <w:tcPr>
            <w:tcW w:w="14601" w:type="dxa"/>
            <w:gridSpan w:val="6"/>
          </w:tcPr>
          <w:p w:rsidR="009F6A4E" w:rsidRPr="00EB4762" w:rsidRDefault="009F6A4E" w:rsidP="00DE2E1F">
            <w:pPr>
              <w:pStyle w:val="ConsCell"/>
              <w:widowControl/>
              <w:ind w:right="0"/>
              <w:jc w:val="center"/>
              <w:rPr>
                <w:rFonts w:ascii="Times New Roman" w:hAnsi="Times New Roman" w:cs="Times New Roman"/>
                <w:b/>
                <w:sz w:val="24"/>
                <w:szCs w:val="24"/>
              </w:rPr>
            </w:pPr>
            <w:r w:rsidRPr="00EB4762">
              <w:rPr>
                <w:rFonts w:ascii="Times New Roman" w:hAnsi="Times New Roman" w:cs="Times New Roman"/>
                <w:b/>
                <w:sz w:val="24"/>
                <w:szCs w:val="24"/>
              </w:rPr>
              <w:t>Сессия</w:t>
            </w:r>
          </w:p>
          <w:p w:rsidR="009F6A4E" w:rsidRPr="00EB4762" w:rsidRDefault="009F6A4E" w:rsidP="00DE2E1F">
            <w:pPr>
              <w:pStyle w:val="ConsCell"/>
              <w:widowControl/>
              <w:ind w:right="0"/>
              <w:jc w:val="center"/>
              <w:rPr>
                <w:rFonts w:ascii="Times New Roman" w:hAnsi="Times New Roman" w:cs="Times New Roman"/>
                <w:sz w:val="24"/>
                <w:szCs w:val="24"/>
              </w:rPr>
            </w:pPr>
            <w:r w:rsidRPr="00EB4762">
              <w:rPr>
                <w:rFonts w:ascii="Times New Roman" w:hAnsi="Times New Roman" w:cs="Times New Roman"/>
                <w:b/>
                <w:sz w:val="24"/>
                <w:szCs w:val="24"/>
              </w:rPr>
              <w:t xml:space="preserve"> июнь 2025 года</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5904" w:type="dxa"/>
          </w:tcPr>
          <w:p w:rsidR="009F6A4E" w:rsidRPr="00EB4762" w:rsidRDefault="009F6A4E" w:rsidP="00BF72BD">
            <w:pPr>
              <w:jc w:val="both"/>
              <w:rPr>
                <w:color w:val="000000"/>
              </w:rPr>
            </w:pPr>
            <w:r w:rsidRPr="00EB4762">
              <w:rPr>
                <w:color w:val="000000"/>
              </w:rPr>
              <w:t>Об утверждении отчета об исполнении бюджета муниципального образования Усть-Лабинский муниципальный район Краснодарского края за 2025 год</w:t>
            </w:r>
          </w:p>
          <w:p w:rsidR="009F6A4E" w:rsidRPr="00EB4762" w:rsidRDefault="009F6A4E" w:rsidP="00BF72BD">
            <w:pPr>
              <w:jc w:val="both"/>
              <w:rPr>
                <w:color w:val="000000"/>
              </w:rPr>
            </w:pPr>
          </w:p>
        </w:tc>
        <w:tc>
          <w:tcPr>
            <w:tcW w:w="2186" w:type="dxa"/>
          </w:tcPr>
          <w:p w:rsidR="009F6A4E" w:rsidRPr="00EB4762" w:rsidRDefault="009F6A4E" w:rsidP="00BF72BD">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BF72BD">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BF72BD">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Финансовый отдел</w:t>
            </w:r>
          </w:p>
          <w:p w:rsidR="009F6A4E" w:rsidRPr="00EB4762" w:rsidRDefault="009F6A4E" w:rsidP="003C324D">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B55AE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BF72BD">
            <w:pPr>
              <w:ind w:left="64"/>
              <w:jc w:val="center"/>
            </w:pPr>
            <w:r w:rsidRPr="00EB4762">
              <w:t xml:space="preserve">Комиссия по бюджету, экономическому развитию, вопросам приватизации, торговли </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904" w:type="dxa"/>
          </w:tcPr>
          <w:p w:rsidR="009F6A4E" w:rsidRPr="00EB4762" w:rsidRDefault="009F6A4E" w:rsidP="004C44BA">
            <w:pPr>
              <w:jc w:val="both"/>
            </w:pPr>
            <w:r w:rsidRPr="00EB4762">
              <w:rPr>
                <w:rStyle w:val="fontstyle01"/>
                <w:rFonts w:ascii="Times New Roman" w:hAnsi="Times New Roman"/>
                <w:sz w:val="24"/>
                <w:szCs w:val="24"/>
              </w:rPr>
              <w:t>Об установлении дополнительной меры социальной поддержки в виде компенсации ежемесячных платежей по ипотеке отдельным категориям граждан муниципального образования Усть-Лабинский муниципальный район Краснодарского края</w:t>
            </w:r>
          </w:p>
          <w:p w:rsidR="009F6A4E" w:rsidRPr="00EB4762" w:rsidRDefault="009F6A4E" w:rsidP="00BF72BD">
            <w:pPr>
              <w:jc w:val="both"/>
              <w:rPr>
                <w:color w:val="000000"/>
              </w:rPr>
            </w:pP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14601" w:type="dxa"/>
            <w:gridSpan w:val="6"/>
          </w:tcPr>
          <w:p w:rsidR="009F6A4E" w:rsidRPr="00EB4762" w:rsidRDefault="009F6A4E" w:rsidP="00DE2E1F">
            <w:pPr>
              <w:pStyle w:val="ConsCell"/>
              <w:widowControl/>
              <w:ind w:right="0"/>
              <w:jc w:val="center"/>
              <w:rPr>
                <w:rFonts w:ascii="Times New Roman" w:hAnsi="Times New Roman" w:cs="Times New Roman"/>
                <w:b/>
                <w:sz w:val="24"/>
                <w:szCs w:val="24"/>
              </w:rPr>
            </w:pPr>
            <w:r w:rsidRPr="00EB4762">
              <w:rPr>
                <w:rFonts w:ascii="Times New Roman" w:hAnsi="Times New Roman" w:cs="Times New Roman"/>
                <w:b/>
                <w:sz w:val="24"/>
                <w:szCs w:val="24"/>
              </w:rPr>
              <w:t>Сессия</w:t>
            </w:r>
          </w:p>
          <w:p w:rsidR="009F6A4E" w:rsidRPr="00EB4762" w:rsidRDefault="009F6A4E" w:rsidP="00DE2E1F">
            <w:pPr>
              <w:pStyle w:val="ConsCell"/>
              <w:widowControl/>
              <w:ind w:right="0"/>
              <w:jc w:val="center"/>
              <w:rPr>
                <w:rFonts w:ascii="Times New Roman" w:hAnsi="Times New Roman" w:cs="Times New Roman"/>
                <w:sz w:val="24"/>
                <w:szCs w:val="24"/>
              </w:rPr>
            </w:pPr>
            <w:r w:rsidRPr="00EB4762">
              <w:rPr>
                <w:rFonts w:ascii="Times New Roman" w:hAnsi="Times New Roman" w:cs="Times New Roman"/>
                <w:b/>
                <w:sz w:val="24"/>
                <w:szCs w:val="24"/>
              </w:rPr>
              <w:t>август 2026 года</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w:t>
            </w:r>
          </w:p>
        </w:tc>
        <w:tc>
          <w:tcPr>
            <w:tcW w:w="5904" w:type="dxa"/>
          </w:tcPr>
          <w:p w:rsidR="009F6A4E" w:rsidRPr="00EB4762" w:rsidRDefault="009F6A4E" w:rsidP="004C44BA">
            <w:pPr>
              <w:jc w:val="both"/>
            </w:pPr>
            <w:r w:rsidRPr="00EB4762">
              <w:rPr>
                <w:rStyle w:val="fontstyle01"/>
                <w:rFonts w:ascii="Times New Roman" w:hAnsi="Times New Roman"/>
                <w:sz w:val="24"/>
                <w:szCs w:val="24"/>
              </w:rPr>
              <w:t>Об утверждении тарифов на платные услуги в общеобразовательных организациях  муниципального образования Усть-Лабинский муниципальный район Краснодарского края</w:t>
            </w:r>
          </w:p>
          <w:p w:rsidR="009F6A4E" w:rsidRPr="00EB4762" w:rsidRDefault="009F6A4E" w:rsidP="004C44BA">
            <w:pPr>
              <w:jc w:val="both"/>
            </w:pPr>
          </w:p>
          <w:p w:rsidR="009F6A4E" w:rsidRPr="00EB4762" w:rsidRDefault="009F6A4E" w:rsidP="00FE7ED7">
            <w:pPr>
              <w:jc w:val="both"/>
              <w:rPr>
                <w:color w:val="000000"/>
              </w:rPr>
            </w:pP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14601" w:type="dxa"/>
            <w:gridSpan w:val="6"/>
          </w:tcPr>
          <w:p w:rsidR="009F6A4E" w:rsidRPr="00EB4762" w:rsidRDefault="009F6A4E" w:rsidP="00DE2E1F">
            <w:pPr>
              <w:pStyle w:val="ConsCell"/>
              <w:widowControl/>
              <w:ind w:right="0"/>
              <w:jc w:val="center"/>
              <w:rPr>
                <w:rFonts w:ascii="Times New Roman" w:hAnsi="Times New Roman" w:cs="Times New Roman"/>
                <w:b/>
                <w:sz w:val="24"/>
                <w:szCs w:val="24"/>
              </w:rPr>
            </w:pPr>
            <w:r w:rsidRPr="00EB4762">
              <w:rPr>
                <w:rFonts w:ascii="Times New Roman" w:hAnsi="Times New Roman" w:cs="Times New Roman"/>
                <w:b/>
                <w:sz w:val="24"/>
                <w:szCs w:val="24"/>
              </w:rPr>
              <w:t>Сессия</w:t>
            </w:r>
          </w:p>
          <w:p w:rsidR="009F6A4E" w:rsidRPr="00EB4762" w:rsidRDefault="009F6A4E" w:rsidP="00DE2E1F">
            <w:pPr>
              <w:pStyle w:val="ConsCell"/>
              <w:widowControl/>
              <w:ind w:right="0"/>
              <w:jc w:val="center"/>
              <w:rPr>
                <w:rFonts w:ascii="Times New Roman" w:hAnsi="Times New Roman" w:cs="Times New Roman"/>
                <w:sz w:val="24"/>
                <w:szCs w:val="24"/>
              </w:rPr>
            </w:pPr>
            <w:r w:rsidRPr="00EB4762">
              <w:rPr>
                <w:rFonts w:ascii="Times New Roman" w:hAnsi="Times New Roman" w:cs="Times New Roman"/>
                <w:b/>
                <w:sz w:val="24"/>
                <w:szCs w:val="24"/>
              </w:rPr>
              <w:t>ноябрь 2026 года</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5904" w:type="dxa"/>
          </w:tcPr>
          <w:p w:rsidR="009F6A4E" w:rsidRPr="00EB4762" w:rsidRDefault="009F6A4E" w:rsidP="00BF72BD">
            <w:pPr>
              <w:jc w:val="both"/>
            </w:pPr>
            <w:r w:rsidRPr="00EB4762">
              <w:t xml:space="preserve"> </w:t>
            </w:r>
            <w:r w:rsidRPr="00EB4762">
              <w:rPr>
                <w:color w:val="000000"/>
              </w:rPr>
              <w:t>О внесении изменений в решение Совета муниципального образования Усть-Лабинский район   «О межбюджетных отношениях в Усть-Лабинском районе»</w:t>
            </w:r>
          </w:p>
        </w:tc>
        <w:tc>
          <w:tcPr>
            <w:tcW w:w="2186" w:type="dxa"/>
          </w:tcPr>
          <w:p w:rsidR="009F6A4E" w:rsidRPr="00EB4762" w:rsidRDefault="009F6A4E" w:rsidP="00BF72BD">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BF72BD">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BF72BD">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Финансовый отдел</w:t>
            </w:r>
          </w:p>
          <w:p w:rsidR="009F6A4E" w:rsidRPr="00EB4762" w:rsidRDefault="009F6A4E" w:rsidP="003C324D">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B55AE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BF72BD">
            <w:pPr>
              <w:ind w:left="64"/>
              <w:jc w:val="center"/>
            </w:pPr>
            <w:r w:rsidRPr="00EB4762">
              <w:t xml:space="preserve">Комиссия по бюджету, экономическому развитию, вопросам приватизации, торговли </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904" w:type="dxa"/>
          </w:tcPr>
          <w:p w:rsidR="009F6A4E" w:rsidRPr="00EB4762" w:rsidRDefault="009F6A4E" w:rsidP="00666815">
            <w:pPr>
              <w:jc w:val="both"/>
              <w:rPr>
                <w:color w:val="000000"/>
              </w:rPr>
            </w:pPr>
            <w:r w:rsidRPr="00EB4762">
              <w:rPr>
                <w:color w:val="000000"/>
              </w:rPr>
              <w:t>Об</w:t>
            </w:r>
            <w:r>
              <w:rPr>
                <w:color w:val="000000"/>
              </w:rPr>
              <w:t xml:space="preserve"> опубликовании проекта бюджета </w:t>
            </w:r>
            <w:r w:rsidRPr="00EB4762">
              <w:rPr>
                <w:color w:val="000000"/>
              </w:rPr>
              <w:t xml:space="preserve">муниципального образования Усть-Лабинский муниципальный район Краснодарского края на 2027 год и на плановый период 2028 и 2029 годов, назначении даты проведения публичных слушаний, создании оргкомитета по проведению публичных слушаний  </w:t>
            </w:r>
          </w:p>
        </w:tc>
        <w:tc>
          <w:tcPr>
            <w:tcW w:w="2186" w:type="dxa"/>
          </w:tcPr>
          <w:p w:rsidR="009F6A4E" w:rsidRPr="00EB4762" w:rsidRDefault="009F6A4E" w:rsidP="00666815">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666815">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666815">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Финансовый отдел</w:t>
            </w:r>
          </w:p>
          <w:p w:rsidR="009F6A4E" w:rsidRPr="00EB4762" w:rsidRDefault="009F6A4E" w:rsidP="00666815">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666815">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666815">
            <w:pPr>
              <w:ind w:left="64"/>
              <w:jc w:val="center"/>
            </w:pPr>
            <w:r w:rsidRPr="00EB4762">
              <w:t xml:space="preserve">Комиссия по бюджету, экономическому развитию, вопросам приватизации, торговли </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904" w:type="dxa"/>
          </w:tcPr>
          <w:p w:rsidR="009F6A4E" w:rsidRPr="00EB4762" w:rsidRDefault="009F6A4E" w:rsidP="00BF72BD">
            <w:pPr>
              <w:jc w:val="both"/>
            </w:pPr>
            <w:r w:rsidRPr="00EB4762">
              <w:rPr>
                <w:color w:val="000000"/>
              </w:rPr>
              <w:t>О внесении изменений в решение Совета муниципального образования Усть-Лабинский   район   «Об утверждении положения о бюджетном процессе в муниципальном образовании Усть-Лабинский район»</w:t>
            </w:r>
          </w:p>
        </w:tc>
        <w:tc>
          <w:tcPr>
            <w:tcW w:w="2186" w:type="dxa"/>
          </w:tcPr>
          <w:p w:rsidR="009F6A4E" w:rsidRPr="00EB4762" w:rsidRDefault="009F6A4E" w:rsidP="006E2D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6E2D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6E2D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Финансовый отдел</w:t>
            </w:r>
          </w:p>
          <w:p w:rsidR="009F6A4E" w:rsidRPr="00EB4762" w:rsidRDefault="009F6A4E" w:rsidP="006E2D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6E2D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6E2DBA">
            <w:pPr>
              <w:ind w:left="64"/>
              <w:jc w:val="center"/>
            </w:pPr>
            <w:r w:rsidRPr="00EB4762">
              <w:t xml:space="preserve">Комиссия по бюджету, экономическому развитию, вопросам приватизации, торговли </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4</w:t>
            </w:r>
          </w:p>
        </w:tc>
        <w:tc>
          <w:tcPr>
            <w:tcW w:w="5904" w:type="dxa"/>
          </w:tcPr>
          <w:p w:rsidR="009F6A4E" w:rsidRPr="00EB4762" w:rsidRDefault="009F6A4E" w:rsidP="006D05A3">
            <w:pPr>
              <w:jc w:val="both"/>
            </w:pPr>
            <w:r w:rsidRPr="00EB4762">
              <w:rPr>
                <w:rStyle w:val="fontstyle01"/>
                <w:rFonts w:ascii="Times New Roman" w:hAnsi="Times New Roman"/>
                <w:sz w:val="24"/>
                <w:szCs w:val="24"/>
              </w:rPr>
              <w:t>О даче согласия на дополнительное использование собственных материальных ресурсов и финансовыхсредств муниципального образования Усть-Лабинский муниципальный район Краснодарского края для осуществления переданных государственных полномочий Краснодарского края по обеспечению одноразовым бесплатным питанием обучающихся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 муниципального образов</w:t>
            </w:r>
            <w:r>
              <w:rPr>
                <w:rStyle w:val="fontstyle01"/>
                <w:rFonts w:ascii="Times New Roman" w:hAnsi="Times New Roman"/>
                <w:sz w:val="24"/>
                <w:szCs w:val="24"/>
              </w:rPr>
              <w:t>ания Усть-Лабинский район в 2027</w:t>
            </w:r>
            <w:r w:rsidRPr="00EB4762">
              <w:rPr>
                <w:rStyle w:val="fontstyle01"/>
                <w:rFonts w:ascii="Times New Roman" w:hAnsi="Times New Roman"/>
                <w:sz w:val="24"/>
                <w:szCs w:val="24"/>
              </w:rPr>
              <w:t xml:space="preserve"> году</w:t>
            </w:r>
          </w:p>
          <w:p w:rsidR="009F6A4E" w:rsidRPr="00EB4762" w:rsidRDefault="009F6A4E" w:rsidP="00BF72BD">
            <w:pPr>
              <w:jc w:val="both"/>
              <w:rPr>
                <w:color w:val="000000"/>
              </w:rPr>
            </w:pP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5</w:t>
            </w:r>
          </w:p>
        </w:tc>
        <w:tc>
          <w:tcPr>
            <w:tcW w:w="5904" w:type="dxa"/>
          </w:tcPr>
          <w:p w:rsidR="009F6A4E" w:rsidRPr="003E4197" w:rsidRDefault="009F6A4E" w:rsidP="006D05A3">
            <w:pPr>
              <w:jc w:val="both"/>
              <w:rPr>
                <w:rStyle w:val="fontstyle01"/>
                <w:rFonts w:ascii="Times New Roman" w:hAnsi="Times New Roman"/>
                <w:color w:val="auto"/>
                <w:sz w:val="24"/>
                <w:szCs w:val="24"/>
              </w:rPr>
            </w:pPr>
            <w:r w:rsidRPr="00EB4762">
              <w:rPr>
                <w:rStyle w:val="fontstyle01"/>
                <w:rFonts w:ascii="Times New Roman" w:hAnsi="Times New Roman"/>
                <w:sz w:val="24"/>
                <w:szCs w:val="24"/>
              </w:rPr>
              <w:t>Об утверждении Порядка реализации права на дополнительное использование собственных материальных ресурсов и финансовых средств муниципального образования Усть-Лабинский муниципальный район Краснодарского края для осуществления переданных государственных полномочий Краснодарского края по обеспечению одноразовым бесплатным питанием обучающихся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общееобразование) в муниципальных</w:t>
            </w:r>
            <w:r>
              <w:rPr>
                <w:rStyle w:val="fontstyle01"/>
                <w:rFonts w:ascii="Times New Roman" w:hAnsi="Times New Roman"/>
                <w:sz w:val="24"/>
                <w:szCs w:val="24"/>
              </w:rPr>
              <w:t xml:space="preserve"> </w:t>
            </w:r>
            <w:r w:rsidRPr="00EB4762">
              <w:rPr>
                <w:rStyle w:val="fontstyle01"/>
                <w:rFonts w:ascii="Times New Roman" w:hAnsi="Times New Roman"/>
                <w:sz w:val="24"/>
                <w:szCs w:val="24"/>
              </w:rPr>
              <w:t>общеобразовательных организациях муниципального образов</w:t>
            </w:r>
            <w:r>
              <w:rPr>
                <w:rStyle w:val="fontstyle01"/>
                <w:rFonts w:ascii="Times New Roman" w:hAnsi="Times New Roman"/>
                <w:sz w:val="24"/>
                <w:szCs w:val="24"/>
              </w:rPr>
              <w:t>ания Усть-Лабинский район в 2027</w:t>
            </w:r>
            <w:r w:rsidRPr="00EB4762">
              <w:rPr>
                <w:rStyle w:val="fontstyle01"/>
                <w:rFonts w:ascii="Times New Roman" w:hAnsi="Times New Roman"/>
                <w:sz w:val="24"/>
                <w:szCs w:val="24"/>
              </w:rPr>
              <w:t xml:space="preserve"> году</w:t>
            </w: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6</w:t>
            </w:r>
          </w:p>
        </w:tc>
        <w:tc>
          <w:tcPr>
            <w:tcW w:w="5904" w:type="dxa"/>
          </w:tcPr>
          <w:p w:rsidR="009F6A4E" w:rsidRPr="00EB4762" w:rsidRDefault="009F6A4E" w:rsidP="006D05A3">
            <w:pPr>
              <w:jc w:val="both"/>
            </w:pPr>
            <w:r w:rsidRPr="00EB4762">
              <w:rPr>
                <w:rStyle w:val="fontstyle01"/>
                <w:rFonts w:ascii="Times New Roman" w:hAnsi="Times New Roman"/>
                <w:sz w:val="24"/>
                <w:szCs w:val="24"/>
              </w:rPr>
              <w:t>О даче согласия на дополнительное использование собственных материальных ресурсов и финансовых</w:t>
            </w:r>
            <w:r>
              <w:rPr>
                <w:rStyle w:val="fontstyle01"/>
                <w:rFonts w:ascii="Times New Roman" w:hAnsi="Times New Roman"/>
                <w:sz w:val="24"/>
                <w:szCs w:val="24"/>
              </w:rPr>
              <w:t xml:space="preserve"> </w:t>
            </w:r>
            <w:r w:rsidRPr="00EB4762">
              <w:rPr>
                <w:rStyle w:val="fontstyle01"/>
                <w:rFonts w:ascii="Times New Roman" w:hAnsi="Times New Roman"/>
                <w:sz w:val="24"/>
                <w:szCs w:val="24"/>
              </w:rPr>
              <w:t>средств муниципального образования УстьЛабинский район для осуществления переданных государственных полномочий Краснодарского края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w:t>
            </w:r>
            <w:r>
              <w:rPr>
                <w:rStyle w:val="fontstyle01"/>
                <w:rFonts w:ascii="Times New Roman" w:hAnsi="Times New Roman"/>
                <w:sz w:val="24"/>
                <w:szCs w:val="24"/>
              </w:rPr>
              <w:t>ях Усть-Лабинского района в 2027</w:t>
            </w:r>
            <w:r w:rsidRPr="00EB4762">
              <w:rPr>
                <w:rStyle w:val="fontstyle01"/>
                <w:rFonts w:ascii="Times New Roman" w:hAnsi="Times New Roman"/>
                <w:sz w:val="24"/>
                <w:szCs w:val="24"/>
              </w:rPr>
              <w:t xml:space="preserve"> году</w:t>
            </w:r>
          </w:p>
          <w:p w:rsidR="009F6A4E" w:rsidRPr="00EB4762" w:rsidRDefault="009F6A4E" w:rsidP="006D05A3">
            <w:pPr>
              <w:jc w:val="both"/>
              <w:rPr>
                <w:rStyle w:val="fontstyle01"/>
                <w:rFonts w:ascii="Times New Roman" w:hAnsi="Times New Roman"/>
                <w:sz w:val="24"/>
                <w:szCs w:val="24"/>
              </w:rPr>
            </w:pP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7</w:t>
            </w:r>
          </w:p>
        </w:tc>
        <w:tc>
          <w:tcPr>
            <w:tcW w:w="5904" w:type="dxa"/>
            <w:vAlign w:val="center"/>
          </w:tcPr>
          <w:p w:rsidR="009F6A4E" w:rsidRPr="00EB4762" w:rsidRDefault="009F6A4E" w:rsidP="00EB4762">
            <w:pPr>
              <w:jc w:val="both"/>
            </w:pPr>
            <w:r w:rsidRPr="00EB4762">
              <w:rPr>
                <w:rStyle w:val="fontstyle01"/>
                <w:rFonts w:ascii="Times New Roman" w:hAnsi="Times New Roman"/>
                <w:sz w:val="24"/>
                <w:szCs w:val="24"/>
              </w:rPr>
              <w:t>Об утверждении Порядка реализации права на дополнительное использование собственных материальных ресурсов и финансовых средств муниципального образования Усть-Лабинский муниципальный район Краснодарского края для осуществления переданных государственных полномочий Краснодарского края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w:t>
            </w:r>
            <w:r>
              <w:rPr>
                <w:rStyle w:val="fontstyle01"/>
                <w:rFonts w:ascii="Times New Roman" w:hAnsi="Times New Roman"/>
                <w:sz w:val="24"/>
                <w:szCs w:val="24"/>
              </w:rPr>
              <w:t xml:space="preserve"> </w:t>
            </w:r>
            <w:r w:rsidRPr="00EB4762">
              <w:rPr>
                <w:rStyle w:val="fontstyle01"/>
                <w:rFonts w:ascii="Times New Roman" w:hAnsi="Times New Roman"/>
                <w:sz w:val="24"/>
                <w:szCs w:val="24"/>
              </w:rPr>
              <w:t>общеобразовательных организациях Усть</w:t>
            </w:r>
            <w:r>
              <w:rPr>
                <w:rStyle w:val="fontstyle01"/>
                <w:rFonts w:ascii="Times New Roman" w:hAnsi="Times New Roman"/>
                <w:sz w:val="24"/>
                <w:szCs w:val="24"/>
              </w:rPr>
              <w:t>-Лабинского района в 2027</w:t>
            </w:r>
            <w:r w:rsidRPr="00EB4762">
              <w:rPr>
                <w:rStyle w:val="fontstyle01"/>
                <w:rFonts w:ascii="Times New Roman" w:hAnsi="Times New Roman"/>
                <w:sz w:val="24"/>
                <w:szCs w:val="24"/>
              </w:rPr>
              <w:t xml:space="preserve"> году</w:t>
            </w: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образованием администрации муниципального образования</w:t>
            </w:r>
          </w:p>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4C44BA">
            <w:pPr>
              <w:ind w:left="64"/>
              <w:jc w:val="center"/>
            </w:pPr>
            <w:r w:rsidRPr="00EB4762">
              <w:t>Комиссия по вопросам соблюдения законодательства, социальной политики, образования, здравоохранения, культуре, спорту, делам молодежи и депутатской этике</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8</w:t>
            </w:r>
          </w:p>
        </w:tc>
        <w:tc>
          <w:tcPr>
            <w:tcW w:w="5904" w:type="dxa"/>
          </w:tcPr>
          <w:p w:rsidR="009F6A4E" w:rsidRPr="00EB4762" w:rsidRDefault="009F6A4E" w:rsidP="0036455D">
            <w:pPr>
              <w:jc w:val="both"/>
            </w:pPr>
            <w:r w:rsidRPr="00EB4762">
              <w:t>Об утверждении программы приватизации объектов муниципальной собственности муниципального образования Усть-Лабинский район на 2027 год</w:t>
            </w:r>
          </w:p>
        </w:tc>
        <w:tc>
          <w:tcPr>
            <w:tcW w:w="2186" w:type="dxa"/>
          </w:tcPr>
          <w:p w:rsidR="009F6A4E" w:rsidRPr="00EB4762" w:rsidRDefault="009F6A4E" w:rsidP="006E2DBA">
            <w:pPr>
              <w:jc w:val="center"/>
            </w:pPr>
            <w:r w:rsidRPr="00EB4762">
              <w:t>Глава</w:t>
            </w:r>
          </w:p>
          <w:p w:rsidR="009F6A4E" w:rsidRPr="00EB4762" w:rsidRDefault="009F6A4E" w:rsidP="006E2DBA">
            <w:pPr>
              <w:jc w:val="center"/>
            </w:pPr>
            <w:r w:rsidRPr="00EB4762">
              <w:t>муниципального образования</w:t>
            </w:r>
          </w:p>
          <w:p w:rsidR="009F6A4E" w:rsidRPr="00EB4762" w:rsidRDefault="009F6A4E" w:rsidP="006E2DBA">
            <w:pPr>
              <w:jc w:val="center"/>
            </w:pPr>
            <w:r w:rsidRPr="00EB4762">
              <w:t>Усть-Лабинский район</w:t>
            </w:r>
          </w:p>
        </w:tc>
        <w:tc>
          <w:tcPr>
            <w:tcW w:w="2945" w:type="dxa"/>
            <w:gridSpan w:val="2"/>
          </w:tcPr>
          <w:p w:rsidR="009F6A4E" w:rsidRPr="00EB4762" w:rsidRDefault="009F6A4E" w:rsidP="006E2D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 Управление по вопросам земельных отношений и учета муниципальной собственности</w:t>
            </w:r>
          </w:p>
          <w:p w:rsidR="009F6A4E" w:rsidRPr="00EB4762" w:rsidRDefault="009F6A4E" w:rsidP="006E2D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6E2DBA">
            <w:pPr>
              <w:suppressAutoHyphens/>
              <w:jc w:val="center"/>
            </w:pPr>
            <w:r w:rsidRPr="00EB4762">
              <w:t>Усть-Лабинский район</w:t>
            </w:r>
          </w:p>
        </w:tc>
        <w:tc>
          <w:tcPr>
            <w:tcW w:w="2989" w:type="dxa"/>
          </w:tcPr>
          <w:p w:rsidR="009F6A4E" w:rsidRPr="00EB4762" w:rsidRDefault="009F6A4E" w:rsidP="006E2DBA">
            <w:pPr>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9</w:t>
            </w:r>
          </w:p>
        </w:tc>
        <w:tc>
          <w:tcPr>
            <w:tcW w:w="5904" w:type="dxa"/>
          </w:tcPr>
          <w:p w:rsidR="009F6A4E" w:rsidRPr="00EB4762" w:rsidRDefault="009F6A4E" w:rsidP="0036455D">
            <w:pPr>
              <w:jc w:val="both"/>
            </w:pPr>
            <w:r w:rsidRPr="00EB4762">
              <w:t xml:space="preserve"> О принятии полномочий органов местного самоуправления сельских поселений Усть-Лабинского муниципального района Краснодарского края по </w:t>
            </w:r>
            <w:r w:rsidRPr="00EB4762">
              <w:rPr>
                <w:spacing w:val="-8"/>
              </w:rPr>
              <w:t>решению вопросов местного значения по</w:t>
            </w:r>
            <w:r w:rsidRPr="00EB4762">
              <w:t xml:space="preserve"> </w:t>
            </w:r>
            <w:r w:rsidRPr="00EB4762">
              <w:rPr>
                <w:bCs/>
              </w:rPr>
              <w:t xml:space="preserve">организации в границах поселения </w:t>
            </w:r>
            <w:r w:rsidRPr="00EB4762">
              <w:t xml:space="preserve">водоснабжения населения, в пределах полномочий, установленных законодательством Российской Федерации, органами местного самоуправления муниципального образования Усть-Лабинский муниципальный район </w:t>
            </w:r>
            <w:r>
              <w:t>Краснодарского края на 2027 год</w:t>
            </w:r>
          </w:p>
        </w:tc>
        <w:tc>
          <w:tcPr>
            <w:tcW w:w="2186" w:type="dxa"/>
          </w:tcPr>
          <w:p w:rsidR="009F6A4E" w:rsidRPr="00EB4762" w:rsidRDefault="009F6A4E" w:rsidP="007B60A5">
            <w:pPr>
              <w:jc w:val="center"/>
            </w:pPr>
            <w:r w:rsidRPr="00EB4762">
              <w:t>Глава</w:t>
            </w:r>
          </w:p>
          <w:p w:rsidR="009F6A4E" w:rsidRPr="00EB4762" w:rsidRDefault="009F6A4E" w:rsidP="007B60A5">
            <w:pPr>
              <w:jc w:val="center"/>
            </w:pPr>
            <w:r w:rsidRPr="00EB4762">
              <w:t>муниципального образования</w:t>
            </w:r>
          </w:p>
          <w:p w:rsidR="009F6A4E" w:rsidRPr="00EB4762" w:rsidRDefault="009F6A4E" w:rsidP="007B60A5">
            <w:pPr>
              <w:jc w:val="center"/>
            </w:pPr>
            <w:r w:rsidRPr="00EB4762">
              <w:t>Усть-Лабинский район</w:t>
            </w:r>
          </w:p>
        </w:tc>
        <w:tc>
          <w:tcPr>
            <w:tcW w:w="2945" w:type="dxa"/>
            <w:gridSpan w:val="2"/>
          </w:tcPr>
          <w:p w:rsidR="009F6A4E" w:rsidRPr="00EB4762" w:rsidRDefault="009F6A4E" w:rsidP="005E6A8D">
            <w:pPr>
              <w:jc w:val="center"/>
              <w:rPr>
                <w:color w:val="FF6600"/>
              </w:rPr>
            </w:pPr>
            <w:r w:rsidRPr="00EB4762">
              <w:t>Отдел по вопросам ЖКХ, транспорта, энергообеспечения и связи администрации  муниципального образования Усть-Лабинский район</w:t>
            </w:r>
          </w:p>
          <w:p w:rsidR="009F6A4E" w:rsidRPr="00EB4762" w:rsidRDefault="009F6A4E" w:rsidP="005E6A8D">
            <w:pPr>
              <w:pStyle w:val="ConsCell"/>
              <w:widowControl/>
              <w:ind w:right="0"/>
              <w:jc w:val="center"/>
              <w:rPr>
                <w:rFonts w:ascii="Times New Roman" w:hAnsi="Times New Roman" w:cs="Times New Roman"/>
                <w:sz w:val="24"/>
                <w:szCs w:val="24"/>
              </w:rPr>
            </w:pPr>
          </w:p>
        </w:tc>
        <w:tc>
          <w:tcPr>
            <w:tcW w:w="2989" w:type="dxa"/>
          </w:tcPr>
          <w:p w:rsidR="009F6A4E" w:rsidRPr="00EB4762" w:rsidRDefault="009F6A4E" w:rsidP="005E6A8D">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9</w:t>
            </w:r>
          </w:p>
        </w:tc>
        <w:tc>
          <w:tcPr>
            <w:tcW w:w="5904" w:type="dxa"/>
          </w:tcPr>
          <w:p w:rsidR="009F6A4E" w:rsidRPr="00EB4762" w:rsidRDefault="009F6A4E" w:rsidP="0036455D">
            <w:pPr>
              <w:jc w:val="both"/>
            </w:pPr>
            <w:r w:rsidRPr="00EB4762">
              <w:rPr>
                <w:bCs/>
              </w:rPr>
              <w:t xml:space="preserve">О принятии части полномочий органов местного самоуправления </w:t>
            </w:r>
            <w:r w:rsidRPr="00EB4762">
              <w:rPr>
                <w:rStyle w:val="10"/>
                <w:b w:val="0"/>
                <w:bCs w:val="0"/>
                <w:color w:val="000000"/>
                <w:sz w:val="24"/>
                <w:szCs w:val="24"/>
              </w:rPr>
              <w:t>Усть-Лабинского городского и Александровского, Братского, Вимовского, Ладожского, Некрасовского, Суворовского сельских поселений Усть-Лабинского муниципального района Краснодарского края</w:t>
            </w:r>
            <w:r w:rsidRPr="00EB4762">
              <w:rPr>
                <w:rStyle w:val="10"/>
                <w:bCs w:val="0"/>
                <w:color w:val="000000"/>
                <w:sz w:val="24"/>
                <w:szCs w:val="24"/>
              </w:rPr>
              <w:t xml:space="preserve"> </w:t>
            </w:r>
            <w:r w:rsidRPr="00EB4762">
              <w:rPr>
                <w:bCs/>
              </w:rPr>
              <w:t xml:space="preserve">по </w:t>
            </w:r>
            <w:r w:rsidRPr="00EB4762">
              <w:rPr>
                <w:bCs/>
                <w:spacing w:val="-8"/>
              </w:rPr>
              <w:t>решению вопросов местного значения по</w:t>
            </w:r>
            <w:r w:rsidRPr="00EB4762">
              <w:rPr>
                <w:bCs/>
              </w:rPr>
              <w:t xml:space="preserve"> организации в границах поселений теплоснабжения населения </w:t>
            </w:r>
            <w:r w:rsidRPr="00EB4762">
              <w:t>органами местного самоуправления муниципального образования  Усть-Лабинский муниципальный район Краснодарского края на 2027 год</w:t>
            </w:r>
          </w:p>
        </w:tc>
        <w:tc>
          <w:tcPr>
            <w:tcW w:w="2186" w:type="dxa"/>
          </w:tcPr>
          <w:p w:rsidR="009F6A4E" w:rsidRPr="00EB4762" w:rsidRDefault="009F6A4E" w:rsidP="005E6A8D">
            <w:pPr>
              <w:jc w:val="center"/>
            </w:pPr>
            <w:r w:rsidRPr="00EB4762">
              <w:t>Глава</w:t>
            </w:r>
          </w:p>
          <w:p w:rsidR="009F6A4E" w:rsidRPr="00EB4762" w:rsidRDefault="009F6A4E" w:rsidP="005E6A8D">
            <w:pPr>
              <w:jc w:val="center"/>
            </w:pPr>
            <w:r w:rsidRPr="00EB4762">
              <w:t>муниципального образования</w:t>
            </w:r>
          </w:p>
          <w:p w:rsidR="009F6A4E" w:rsidRPr="00EB4762" w:rsidRDefault="009F6A4E" w:rsidP="005E6A8D">
            <w:pPr>
              <w:jc w:val="center"/>
            </w:pPr>
            <w:r w:rsidRPr="00EB4762">
              <w:t>Усть-Лабинский район</w:t>
            </w:r>
          </w:p>
        </w:tc>
        <w:tc>
          <w:tcPr>
            <w:tcW w:w="2945" w:type="dxa"/>
            <w:gridSpan w:val="2"/>
          </w:tcPr>
          <w:p w:rsidR="009F6A4E" w:rsidRPr="00EB4762" w:rsidRDefault="009F6A4E" w:rsidP="005E6A8D">
            <w:pPr>
              <w:jc w:val="center"/>
              <w:rPr>
                <w:color w:val="FF6600"/>
              </w:rPr>
            </w:pPr>
            <w:r w:rsidRPr="00EB4762">
              <w:t>Отдел по вопросам ЖКХ, транспорта, энергообеспечения и связи администрации  муниципального образования Усть-Лабинский район</w:t>
            </w:r>
          </w:p>
          <w:p w:rsidR="009F6A4E" w:rsidRPr="00EB4762" w:rsidRDefault="009F6A4E" w:rsidP="005E6A8D">
            <w:pPr>
              <w:pStyle w:val="ConsCell"/>
              <w:widowControl/>
              <w:ind w:right="0"/>
              <w:jc w:val="center"/>
              <w:rPr>
                <w:rFonts w:ascii="Times New Roman" w:hAnsi="Times New Roman" w:cs="Times New Roman"/>
                <w:sz w:val="24"/>
                <w:szCs w:val="24"/>
              </w:rPr>
            </w:pPr>
          </w:p>
        </w:tc>
        <w:tc>
          <w:tcPr>
            <w:tcW w:w="2989" w:type="dxa"/>
          </w:tcPr>
          <w:p w:rsidR="009F6A4E" w:rsidRPr="00EB4762" w:rsidRDefault="009F6A4E" w:rsidP="005E6A8D">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5904" w:type="dxa"/>
          </w:tcPr>
          <w:p w:rsidR="009F6A4E" w:rsidRPr="00EB4762" w:rsidRDefault="009F6A4E" w:rsidP="0036455D">
            <w:pPr>
              <w:jc w:val="both"/>
            </w:pPr>
            <w:r w:rsidRPr="00EB4762">
              <w:t xml:space="preserve">О принятии полномочий по газоснабжению Александровское </w:t>
            </w:r>
            <w:r w:rsidRPr="00EB4762">
              <w:rPr>
                <w:rStyle w:val="10"/>
                <w:b w:val="0"/>
                <w:bCs w:val="0"/>
                <w:color w:val="000000"/>
                <w:sz w:val="24"/>
                <w:szCs w:val="24"/>
              </w:rPr>
              <w:t>сельского поселения Усть-Лабинского муниципального района Краснодарского края</w:t>
            </w:r>
            <w:r w:rsidRPr="00EB4762">
              <w:t xml:space="preserve"> на 2027 год  </w:t>
            </w:r>
          </w:p>
        </w:tc>
        <w:tc>
          <w:tcPr>
            <w:tcW w:w="2186" w:type="dxa"/>
          </w:tcPr>
          <w:p w:rsidR="009F6A4E" w:rsidRPr="00EB4762" w:rsidRDefault="009F6A4E" w:rsidP="005E6A8D">
            <w:pPr>
              <w:jc w:val="center"/>
            </w:pPr>
            <w:r w:rsidRPr="00EB4762">
              <w:t>Глава</w:t>
            </w:r>
          </w:p>
          <w:p w:rsidR="009F6A4E" w:rsidRPr="00EB4762" w:rsidRDefault="009F6A4E" w:rsidP="005E6A8D">
            <w:pPr>
              <w:jc w:val="center"/>
            </w:pPr>
            <w:r w:rsidRPr="00EB4762">
              <w:t>муниципального образования</w:t>
            </w:r>
          </w:p>
          <w:p w:rsidR="009F6A4E" w:rsidRPr="00EB4762" w:rsidRDefault="009F6A4E" w:rsidP="005E6A8D">
            <w:pPr>
              <w:jc w:val="center"/>
            </w:pPr>
            <w:r w:rsidRPr="00EB4762">
              <w:t>Усть-Лабинский район</w:t>
            </w:r>
          </w:p>
        </w:tc>
        <w:tc>
          <w:tcPr>
            <w:tcW w:w="2945" w:type="dxa"/>
            <w:gridSpan w:val="2"/>
          </w:tcPr>
          <w:p w:rsidR="009F6A4E" w:rsidRPr="003E4197" w:rsidRDefault="009F6A4E" w:rsidP="003E4197">
            <w:pPr>
              <w:jc w:val="center"/>
              <w:rPr>
                <w:color w:val="FF6600"/>
              </w:rPr>
            </w:pPr>
            <w:r w:rsidRPr="00EB4762">
              <w:t>Отдел по вопросам ЖКХ, транспорта, энергообеспечения и связи администрации  муниципального образования Усть-Лабинский район</w:t>
            </w:r>
          </w:p>
        </w:tc>
        <w:tc>
          <w:tcPr>
            <w:tcW w:w="2989" w:type="dxa"/>
          </w:tcPr>
          <w:p w:rsidR="009F6A4E" w:rsidRPr="00EB4762" w:rsidRDefault="009F6A4E" w:rsidP="005E6A8D">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5904" w:type="dxa"/>
          </w:tcPr>
          <w:p w:rsidR="009F6A4E" w:rsidRPr="00EB4762" w:rsidRDefault="009F6A4E" w:rsidP="0036455D">
            <w:pPr>
              <w:jc w:val="both"/>
            </w:pPr>
            <w:r w:rsidRPr="00EB4762">
              <w:t>Об утверждение тарифа по теплоснабжению для МУП «Водокан</w:t>
            </w:r>
            <w:r>
              <w:t xml:space="preserve">ал» муниципального образования </w:t>
            </w:r>
            <w:r w:rsidRPr="00EB4762">
              <w:t>Усть-Лабинский муниципальный район Краснодарского края</w:t>
            </w:r>
          </w:p>
        </w:tc>
        <w:tc>
          <w:tcPr>
            <w:tcW w:w="2186" w:type="dxa"/>
          </w:tcPr>
          <w:p w:rsidR="009F6A4E" w:rsidRPr="00EB4762" w:rsidRDefault="009F6A4E" w:rsidP="004C44BA">
            <w:pPr>
              <w:jc w:val="center"/>
            </w:pPr>
            <w:r w:rsidRPr="00EB4762">
              <w:t>Глава</w:t>
            </w:r>
          </w:p>
          <w:p w:rsidR="009F6A4E" w:rsidRPr="00EB4762" w:rsidRDefault="009F6A4E" w:rsidP="004C44BA">
            <w:pPr>
              <w:jc w:val="center"/>
            </w:pPr>
            <w:r w:rsidRPr="00EB4762">
              <w:t>муниципального образования</w:t>
            </w:r>
          </w:p>
          <w:p w:rsidR="009F6A4E" w:rsidRPr="00EB4762" w:rsidRDefault="009F6A4E" w:rsidP="004C44BA">
            <w:pPr>
              <w:jc w:val="center"/>
            </w:pPr>
            <w:r w:rsidRPr="00EB4762">
              <w:t>Усть-Лабинский район</w:t>
            </w:r>
          </w:p>
        </w:tc>
        <w:tc>
          <w:tcPr>
            <w:tcW w:w="2945" w:type="dxa"/>
            <w:gridSpan w:val="2"/>
          </w:tcPr>
          <w:p w:rsidR="009F6A4E" w:rsidRPr="003E4197" w:rsidRDefault="009F6A4E" w:rsidP="003E4197">
            <w:pPr>
              <w:jc w:val="center"/>
              <w:rPr>
                <w:color w:val="FF6600"/>
              </w:rPr>
            </w:pPr>
            <w:r w:rsidRPr="00EB4762">
              <w:t>Отдел по вопросам ЖКХ, транспорта, энергообеспечения и связи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5904" w:type="dxa"/>
          </w:tcPr>
          <w:p w:rsidR="009F6A4E" w:rsidRPr="00EB4762" w:rsidRDefault="009F6A4E" w:rsidP="004C44BA">
            <w:pPr>
              <w:pStyle w:val="PlainText"/>
              <w:jc w:val="both"/>
              <w:rPr>
                <w:rFonts w:ascii="Times New Roman" w:hAnsi="Times New Roman"/>
                <w:sz w:val="24"/>
                <w:szCs w:val="24"/>
              </w:rPr>
            </w:pPr>
            <w:r w:rsidRPr="00EB4762">
              <w:rPr>
                <w:rFonts w:ascii="Times New Roman" w:hAnsi="Times New Roman"/>
                <w:sz w:val="24"/>
                <w:szCs w:val="24"/>
              </w:rPr>
              <w:t xml:space="preserve"> О принятии полномочий органов местного самоуправления городского и сельских поселений Усть-Лабинского муниципального района Краснодарского края по </w:t>
            </w:r>
            <w:r w:rsidRPr="00EB4762">
              <w:rPr>
                <w:rFonts w:ascii="Times New Roman" w:hAnsi="Times New Roman"/>
                <w:spacing w:val="-8"/>
                <w:sz w:val="24"/>
                <w:szCs w:val="24"/>
              </w:rPr>
              <w:t>осуществлению внутреннего муниципального финансового контроля</w:t>
            </w:r>
          </w:p>
          <w:p w:rsidR="009F6A4E" w:rsidRPr="00EB4762" w:rsidRDefault="009F6A4E" w:rsidP="004C44BA">
            <w:pPr>
              <w:jc w:val="both"/>
              <w:rPr>
                <w:color w:val="000000"/>
              </w:rPr>
            </w:pP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autoSpaceDE w:val="0"/>
              <w:jc w:val="center"/>
            </w:pPr>
            <w:r w:rsidRPr="00EB4762">
              <w:t>Отдел внутреннего финансового контроля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5904" w:type="dxa"/>
          </w:tcPr>
          <w:p w:rsidR="009F6A4E" w:rsidRPr="00EB4762" w:rsidRDefault="009F6A4E" w:rsidP="004C44BA">
            <w:pPr>
              <w:pStyle w:val="PlainText"/>
              <w:jc w:val="both"/>
              <w:rPr>
                <w:rFonts w:ascii="Times New Roman" w:hAnsi="Times New Roman"/>
                <w:sz w:val="24"/>
                <w:szCs w:val="24"/>
              </w:rPr>
            </w:pPr>
            <w:r w:rsidRPr="00EB4762">
              <w:rPr>
                <w:rFonts w:ascii="Times New Roman" w:hAnsi="Times New Roman"/>
                <w:sz w:val="24"/>
                <w:szCs w:val="24"/>
              </w:rPr>
              <w:t>О передаче полномочий Ленинского сельского поселения Усть-Лабинского муниципального района Краснодарского края по решению вопросов местного значения по созданию условий для организации досуга и обеспечения жителей поселения услугами организаций культуры</w:t>
            </w: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autoSpaceDE w:val="0"/>
              <w:jc w:val="center"/>
            </w:pPr>
            <w:r w:rsidRPr="00EB4762">
              <w:t>Отдел культуры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5904" w:type="dxa"/>
          </w:tcPr>
          <w:p w:rsidR="009F6A4E" w:rsidRPr="00EB4762" w:rsidRDefault="009F6A4E" w:rsidP="009A3307">
            <w:pPr>
              <w:pStyle w:val="1"/>
              <w:jc w:val="both"/>
              <w:rPr>
                <w:rFonts w:ascii="Times New Roman" w:hAnsi="Times New Roman"/>
                <w:sz w:val="24"/>
                <w:szCs w:val="24"/>
              </w:rPr>
            </w:pPr>
            <w:r w:rsidRPr="00EB4762">
              <w:rPr>
                <w:rFonts w:ascii="Times New Roman" w:hAnsi="Times New Roman"/>
                <w:sz w:val="24"/>
                <w:szCs w:val="24"/>
              </w:rPr>
              <w:t xml:space="preserve">О принятии полномочий органов местного самоуправления городского и сельских поселений Усть-Лабинского муниципального  района Краснодарского края по </w:t>
            </w:r>
            <w:r w:rsidRPr="00EB4762">
              <w:rPr>
                <w:rFonts w:ascii="Times New Roman" w:hAnsi="Times New Roman"/>
                <w:spacing w:val="-8"/>
                <w:sz w:val="24"/>
                <w:szCs w:val="24"/>
              </w:rPr>
              <w:t xml:space="preserve">решению вопросов местного значения по </w:t>
            </w:r>
            <w:r w:rsidRPr="00EB4762">
              <w:rPr>
                <w:rFonts w:ascii="Times New Roman" w:hAnsi="Times New Roman"/>
                <w:bCs/>
                <w:sz w:val="24"/>
                <w:szCs w:val="24"/>
              </w:rPr>
              <w:t xml:space="preserve">организации библиотечного обслуживания </w:t>
            </w:r>
          </w:p>
          <w:p w:rsidR="009F6A4E" w:rsidRPr="00EB4762" w:rsidRDefault="009F6A4E" w:rsidP="009A4685">
            <w:pPr>
              <w:pStyle w:val="1"/>
              <w:jc w:val="both"/>
              <w:rPr>
                <w:rFonts w:ascii="Times New Roman" w:hAnsi="Times New Roman"/>
                <w:sz w:val="24"/>
                <w:szCs w:val="24"/>
              </w:rPr>
            </w:pPr>
            <w:r w:rsidRPr="00EB4762">
              <w:rPr>
                <w:rFonts w:ascii="Times New Roman" w:hAnsi="Times New Roman"/>
                <w:bCs/>
                <w:sz w:val="24"/>
                <w:szCs w:val="24"/>
              </w:rPr>
              <w:t>населения, комплектования и обеспечения сохранности библиотечных фондов библиотек поселения</w:t>
            </w:r>
            <w:r w:rsidRPr="00EB4762">
              <w:rPr>
                <w:rFonts w:ascii="Times New Roman" w:hAnsi="Times New Roman"/>
                <w:sz w:val="24"/>
                <w:szCs w:val="24"/>
              </w:rPr>
              <w:t>, органами местного самоуправления муниципального образования Усть-Лабинский  муниципальный район Краснодарского края на 2027 год</w:t>
            </w:r>
          </w:p>
          <w:p w:rsidR="009F6A4E" w:rsidRPr="00EB4762" w:rsidRDefault="009F6A4E" w:rsidP="004C44BA">
            <w:pPr>
              <w:pStyle w:val="PlainText"/>
              <w:jc w:val="both"/>
              <w:rPr>
                <w:rFonts w:ascii="Times New Roman" w:hAnsi="Times New Roman"/>
                <w:sz w:val="24"/>
                <w:szCs w:val="24"/>
              </w:rPr>
            </w:pP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autoSpaceDE w:val="0"/>
              <w:jc w:val="center"/>
            </w:pPr>
            <w:r w:rsidRPr="00EB4762">
              <w:t>Отдел культуры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5904" w:type="dxa"/>
          </w:tcPr>
          <w:p w:rsidR="009F6A4E" w:rsidRPr="00EB4762" w:rsidRDefault="009F6A4E" w:rsidP="00A807B4">
            <w:pPr>
              <w:jc w:val="both"/>
              <w:rPr>
                <w:color w:val="000000"/>
              </w:rPr>
            </w:pPr>
            <w:r w:rsidRPr="00EB4762">
              <w:t xml:space="preserve">О принятии полномочий органов местного самоуправления городского и сельских поселений Усть-Лабинского района по </w:t>
            </w:r>
            <w:r w:rsidRPr="00EB4762">
              <w:rPr>
                <w:spacing w:val="-8"/>
              </w:rPr>
              <w:t>осуществлению внешнего муниципального финансового контроля</w:t>
            </w:r>
          </w:p>
        </w:tc>
        <w:tc>
          <w:tcPr>
            <w:tcW w:w="2186" w:type="dxa"/>
          </w:tcPr>
          <w:p w:rsidR="009F6A4E" w:rsidRPr="00EB4762" w:rsidRDefault="009F6A4E" w:rsidP="00A807B4">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КСП </w:t>
            </w:r>
          </w:p>
        </w:tc>
        <w:tc>
          <w:tcPr>
            <w:tcW w:w="2945" w:type="dxa"/>
            <w:gridSpan w:val="2"/>
          </w:tcPr>
          <w:p w:rsidR="009F6A4E" w:rsidRPr="00EB4762" w:rsidRDefault="009F6A4E" w:rsidP="00A807B4">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КСП</w:t>
            </w:r>
          </w:p>
        </w:tc>
        <w:tc>
          <w:tcPr>
            <w:tcW w:w="2989" w:type="dxa"/>
          </w:tcPr>
          <w:p w:rsidR="009F6A4E" w:rsidRPr="00EB4762" w:rsidRDefault="009F6A4E" w:rsidP="00A807B4">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14601" w:type="dxa"/>
            <w:gridSpan w:val="6"/>
          </w:tcPr>
          <w:p w:rsidR="009F6A4E" w:rsidRPr="00EB4762" w:rsidRDefault="009F6A4E" w:rsidP="00DE2E1F">
            <w:pPr>
              <w:pStyle w:val="ConsCell"/>
              <w:widowControl/>
              <w:ind w:right="0"/>
              <w:jc w:val="center"/>
              <w:rPr>
                <w:rFonts w:ascii="Times New Roman" w:hAnsi="Times New Roman" w:cs="Times New Roman"/>
                <w:b/>
                <w:sz w:val="24"/>
                <w:szCs w:val="24"/>
              </w:rPr>
            </w:pPr>
            <w:r w:rsidRPr="00EB4762">
              <w:rPr>
                <w:rFonts w:ascii="Times New Roman" w:hAnsi="Times New Roman" w:cs="Times New Roman"/>
                <w:b/>
                <w:sz w:val="24"/>
                <w:szCs w:val="24"/>
              </w:rPr>
              <w:t>Сессия</w:t>
            </w:r>
          </w:p>
          <w:p w:rsidR="009F6A4E" w:rsidRPr="00EB4762" w:rsidRDefault="009F6A4E" w:rsidP="00DE2E1F">
            <w:pPr>
              <w:pStyle w:val="ConsCell"/>
              <w:widowControl/>
              <w:ind w:right="0"/>
              <w:jc w:val="center"/>
              <w:rPr>
                <w:rFonts w:ascii="Times New Roman" w:hAnsi="Times New Roman" w:cs="Times New Roman"/>
                <w:sz w:val="24"/>
                <w:szCs w:val="24"/>
              </w:rPr>
            </w:pPr>
            <w:r w:rsidRPr="00EB4762">
              <w:rPr>
                <w:rFonts w:ascii="Times New Roman" w:hAnsi="Times New Roman" w:cs="Times New Roman"/>
                <w:b/>
                <w:sz w:val="24"/>
                <w:szCs w:val="24"/>
              </w:rPr>
              <w:t>декабрь 2026 года</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1</w:t>
            </w:r>
          </w:p>
        </w:tc>
        <w:tc>
          <w:tcPr>
            <w:tcW w:w="5904" w:type="dxa"/>
          </w:tcPr>
          <w:p w:rsidR="009F6A4E" w:rsidRPr="00EB4762" w:rsidRDefault="009F6A4E" w:rsidP="009A56B3">
            <w:pPr>
              <w:jc w:val="both"/>
              <w:rPr>
                <w:color w:val="000000"/>
              </w:rPr>
            </w:pPr>
            <w:r w:rsidRPr="00EB4762">
              <w:rPr>
                <w:color w:val="000000"/>
              </w:rPr>
              <w:t xml:space="preserve"> О бюджете муниципального образования Усть-Лабинский район на 2027 год и на плановый период 2028 и 2029 годов</w:t>
            </w:r>
          </w:p>
          <w:p w:rsidR="009F6A4E" w:rsidRPr="00EB4762" w:rsidRDefault="009F6A4E" w:rsidP="00BF72BD">
            <w:pPr>
              <w:jc w:val="both"/>
              <w:rPr>
                <w:color w:val="000000"/>
              </w:rPr>
            </w:pPr>
          </w:p>
          <w:p w:rsidR="009F6A4E" w:rsidRPr="00EB4762" w:rsidRDefault="009F6A4E" w:rsidP="00BF72BD">
            <w:pPr>
              <w:jc w:val="both"/>
              <w:rPr>
                <w:color w:val="000000"/>
              </w:rPr>
            </w:pPr>
          </w:p>
        </w:tc>
        <w:tc>
          <w:tcPr>
            <w:tcW w:w="2186" w:type="dxa"/>
          </w:tcPr>
          <w:p w:rsidR="009F6A4E" w:rsidRPr="00EB4762" w:rsidRDefault="009F6A4E" w:rsidP="00BF72BD">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BF72BD">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BF72BD">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Финансовый отдел</w:t>
            </w:r>
          </w:p>
          <w:p w:rsidR="009F6A4E" w:rsidRPr="00EB4762" w:rsidRDefault="009F6A4E" w:rsidP="003C324D">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администрации муниципального образования</w:t>
            </w:r>
          </w:p>
          <w:p w:rsidR="009F6A4E" w:rsidRPr="00EB4762" w:rsidRDefault="009F6A4E" w:rsidP="00B55AE9">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89" w:type="dxa"/>
          </w:tcPr>
          <w:p w:rsidR="009F6A4E" w:rsidRPr="00EB4762" w:rsidRDefault="009F6A4E" w:rsidP="00BF72BD">
            <w:pPr>
              <w:ind w:left="64"/>
              <w:jc w:val="center"/>
            </w:pPr>
            <w:r w:rsidRPr="00EB4762">
              <w:t xml:space="preserve">Комиссия по бюджету, экономическому развитию, вопросам приватизации, торговли </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904" w:type="dxa"/>
          </w:tcPr>
          <w:p w:rsidR="009F6A4E" w:rsidRPr="00EB4762" w:rsidRDefault="009F6A4E" w:rsidP="004C44BA">
            <w:pPr>
              <w:jc w:val="both"/>
            </w:pPr>
            <w:r w:rsidRPr="00EB4762">
              <w:t>Внесение изменение в генеральный план Железного, Воронежского, Новолабинского, Александровского сельских поселений Усть-Лабинского муниципального района Краснодарского края</w:t>
            </w: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color w:val="000000"/>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архитектуры и градостроительства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промышленности, переработке, вопросам жилищно-коммунального хозяйства, строительства, транспорта, энергообеспечения, связи, контролю за землепользованием и сельскому хозяйству</w:t>
            </w:r>
          </w:p>
        </w:tc>
      </w:tr>
      <w:tr w:rsidR="009F6A4E" w:rsidRPr="00EB4762" w:rsidTr="00E639BF">
        <w:tc>
          <w:tcPr>
            <w:tcW w:w="577"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904" w:type="dxa"/>
          </w:tcPr>
          <w:p w:rsidR="009F6A4E" w:rsidRPr="00EB4762" w:rsidRDefault="009F6A4E" w:rsidP="004C44BA">
            <w:pPr>
              <w:jc w:val="both"/>
            </w:pPr>
            <w:r w:rsidRPr="00EB4762">
              <w:t>Внесение изменение в правила землепользования Железного, Воронежского, Новолабинского, Александровского сельских поселений Усть-Лабинского муниципального района Краснодарского края</w:t>
            </w:r>
          </w:p>
        </w:tc>
        <w:tc>
          <w:tcPr>
            <w:tcW w:w="2186" w:type="dxa"/>
          </w:tcPr>
          <w:p w:rsidR="009F6A4E" w:rsidRPr="00EB4762" w:rsidRDefault="009F6A4E" w:rsidP="004C44B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4C44BA">
            <w:pPr>
              <w:pStyle w:val="ConsNormal"/>
              <w:widowControl/>
              <w:ind w:right="-8" w:firstLine="0"/>
              <w:jc w:val="center"/>
              <w:rPr>
                <w:rFonts w:ascii="Times New Roman" w:hAnsi="Times New Roman" w:cs="Times New Roman"/>
                <w:color w:val="000000"/>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4C44B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архитектуры и градостроительства администрации муниципального образования Усть-Лабинский район</w:t>
            </w:r>
          </w:p>
        </w:tc>
        <w:tc>
          <w:tcPr>
            <w:tcW w:w="2989" w:type="dxa"/>
          </w:tcPr>
          <w:p w:rsidR="009F6A4E" w:rsidRPr="00EB4762" w:rsidRDefault="009F6A4E" w:rsidP="004C44BA">
            <w:pPr>
              <w:ind w:left="64"/>
              <w:jc w:val="center"/>
            </w:pPr>
            <w:r w:rsidRPr="00EB4762">
              <w:t>Комиссия по промышленности, переработке, вопросам жилищно-коммунального хозяйства, строительства, транспорта, энергообеспечения, связи, контролю за землепользованием и сельскому хозяйству</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4</w:t>
            </w:r>
          </w:p>
        </w:tc>
        <w:tc>
          <w:tcPr>
            <w:tcW w:w="5904" w:type="dxa"/>
          </w:tcPr>
          <w:p w:rsidR="009F6A4E" w:rsidRPr="00EB4762" w:rsidRDefault="009F6A4E" w:rsidP="009A56B3">
            <w:pPr>
              <w:jc w:val="both"/>
              <w:rPr>
                <w:color w:val="000000"/>
              </w:rPr>
            </w:pPr>
            <w:r w:rsidRPr="00EB4762">
              <w:t>О принятии части полномочий органов местного самоуправления Усть-Лабинского городского поселения Усть-Лабинского района органами местного самоуправления муниципального образования Усть-Лабинский район на 2026 год</w:t>
            </w:r>
          </w:p>
        </w:tc>
        <w:tc>
          <w:tcPr>
            <w:tcW w:w="2186" w:type="dxa"/>
          </w:tcPr>
          <w:p w:rsidR="009F6A4E" w:rsidRPr="00EB4762" w:rsidRDefault="009F6A4E" w:rsidP="00895F57">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895F57">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895F57">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Управление по делам гражданской обороны и чрезвычайным ситуациям администрации муниципального образования</w:t>
            </w:r>
          </w:p>
          <w:p w:rsidR="009F6A4E" w:rsidRPr="00EB4762" w:rsidRDefault="009F6A4E" w:rsidP="00895F57">
            <w:pPr>
              <w:autoSpaceDE w:val="0"/>
              <w:jc w:val="center"/>
            </w:pPr>
            <w:r w:rsidRPr="00EB4762">
              <w:t>Усть-Лабинский район</w:t>
            </w:r>
          </w:p>
        </w:tc>
        <w:tc>
          <w:tcPr>
            <w:tcW w:w="2989" w:type="dxa"/>
          </w:tcPr>
          <w:p w:rsidR="009F6A4E" w:rsidRPr="00EB4762" w:rsidRDefault="009F6A4E" w:rsidP="00BF72BD">
            <w:pPr>
              <w:ind w:left="64"/>
              <w:jc w:val="center"/>
            </w:pPr>
            <w:r w:rsidRPr="00EB4762">
              <w:t>Комиссия по бюджету, экономическому развитию, вопросам приватизации, торговли</w:t>
            </w:r>
          </w:p>
        </w:tc>
      </w:tr>
      <w:tr w:rsidR="009F6A4E" w:rsidRPr="00EB4762" w:rsidTr="00E639BF">
        <w:tc>
          <w:tcPr>
            <w:tcW w:w="577" w:type="dxa"/>
          </w:tcPr>
          <w:p w:rsidR="009F6A4E" w:rsidRPr="00EB4762" w:rsidRDefault="009F6A4E" w:rsidP="00157A16">
            <w:pPr>
              <w:pStyle w:val="ConsNormal"/>
              <w:widowControl/>
              <w:ind w:right="-8" w:firstLine="0"/>
              <w:jc w:val="center"/>
              <w:rPr>
                <w:rFonts w:ascii="Times New Roman" w:hAnsi="Times New Roman" w:cs="Times New Roman"/>
                <w:sz w:val="24"/>
                <w:szCs w:val="24"/>
              </w:rPr>
            </w:pPr>
            <w:r>
              <w:rPr>
                <w:rFonts w:ascii="Times New Roman" w:hAnsi="Times New Roman" w:cs="Times New Roman"/>
                <w:sz w:val="24"/>
                <w:szCs w:val="24"/>
              </w:rPr>
              <w:t>5</w:t>
            </w:r>
          </w:p>
        </w:tc>
        <w:tc>
          <w:tcPr>
            <w:tcW w:w="5904" w:type="dxa"/>
          </w:tcPr>
          <w:p w:rsidR="009F6A4E" w:rsidRPr="00EB4762" w:rsidRDefault="009F6A4E" w:rsidP="00B9111F">
            <w:pPr>
              <w:suppressAutoHyphens/>
              <w:jc w:val="both"/>
            </w:pPr>
            <w:r w:rsidRPr="00EB4762">
              <w:t>О принятии части полномочий органов местного самоуправления Усть-Лабинского городского поселения Усть-Лабинского района органами местного самоуправления муниципального образования Усть-Лабинский район в области архитектуры и градостроительства</w:t>
            </w:r>
          </w:p>
        </w:tc>
        <w:tc>
          <w:tcPr>
            <w:tcW w:w="2186" w:type="dxa"/>
          </w:tcPr>
          <w:p w:rsidR="009F6A4E" w:rsidRPr="00EB4762" w:rsidRDefault="009F6A4E" w:rsidP="00D1556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Глава муниципального образования</w:t>
            </w:r>
          </w:p>
          <w:p w:rsidR="009F6A4E" w:rsidRPr="00EB4762" w:rsidRDefault="009F6A4E" w:rsidP="00D1556A">
            <w:pPr>
              <w:pStyle w:val="ConsNormal"/>
              <w:widowControl/>
              <w:ind w:right="-8" w:firstLine="0"/>
              <w:jc w:val="center"/>
              <w:rPr>
                <w:rFonts w:ascii="Times New Roman" w:hAnsi="Times New Roman" w:cs="Times New Roman"/>
                <w:sz w:val="24"/>
                <w:szCs w:val="24"/>
              </w:rPr>
            </w:pPr>
            <w:r w:rsidRPr="00EB4762">
              <w:rPr>
                <w:rFonts w:ascii="Times New Roman" w:hAnsi="Times New Roman" w:cs="Times New Roman"/>
                <w:sz w:val="24"/>
                <w:szCs w:val="24"/>
              </w:rPr>
              <w:t>Усть-Лабинский район</w:t>
            </w:r>
          </w:p>
        </w:tc>
        <w:tc>
          <w:tcPr>
            <w:tcW w:w="2945" w:type="dxa"/>
            <w:gridSpan w:val="2"/>
          </w:tcPr>
          <w:p w:rsidR="009F6A4E" w:rsidRPr="00EB4762" w:rsidRDefault="009F6A4E" w:rsidP="00D1556A">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 xml:space="preserve">  Управление архитектуры и градостроительства администрации муниципального образования Усть-Лабинский район</w:t>
            </w:r>
          </w:p>
        </w:tc>
        <w:tc>
          <w:tcPr>
            <w:tcW w:w="2989" w:type="dxa"/>
          </w:tcPr>
          <w:p w:rsidR="009F6A4E" w:rsidRPr="00EB4762" w:rsidRDefault="009F6A4E" w:rsidP="00BF72BD">
            <w:pPr>
              <w:ind w:left="64"/>
              <w:jc w:val="center"/>
            </w:pPr>
            <w:r w:rsidRPr="00EB4762">
              <w:t>Комиссия по бюджету, экономическому развитию, вопросам приватизации, торговли</w:t>
            </w:r>
          </w:p>
        </w:tc>
      </w:tr>
    </w:tbl>
    <w:p w:rsidR="009F6A4E" w:rsidRDefault="009F6A4E"/>
    <w:p w:rsidR="009F6A4E" w:rsidRDefault="009F6A4E"/>
    <w:p w:rsidR="009F6A4E" w:rsidRPr="00EB4762" w:rsidRDefault="009F6A4E"/>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6015"/>
        <w:gridCol w:w="2092"/>
        <w:gridCol w:w="5927"/>
      </w:tblGrid>
      <w:tr w:rsidR="009F6A4E" w:rsidRPr="00EB4762" w:rsidTr="00D96052">
        <w:tc>
          <w:tcPr>
            <w:tcW w:w="14601" w:type="dxa"/>
            <w:gridSpan w:val="4"/>
          </w:tcPr>
          <w:p w:rsidR="009F6A4E" w:rsidRPr="00EB4762" w:rsidRDefault="009F6A4E" w:rsidP="00C46C1C">
            <w:pPr>
              <w:jc w:val="center"/>
            </w:pPr>
            <w:r w:rsidRPr="00EB4762">
              <w:rPr>
                <w:b/>
              </w:rPr>
              <w:t>3. Депутатская деятельность</w:t>
            </w:r>
          </w:p>
        </w:tc>
      </w:tr>
      <w:tr w:rsidR="009F6A4E" w:rsidRPr="00EB4762" w:rsidTr="007A6ADF">
        <w:trPr>
          <w:trHeight w:val="639"/>
        </w:trPr>
        <w:tc>
          <w:tcPr>
            <w:tcW w:w="567" w:type="dxa"/>
          </w:tcPr>
          <w:p w:rsidR="009F6A4E" w:rsidRPr="00EB4762" w:rsidRDefault="009F6A4E" w:rsidP="00157A16">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 </w:t>
            </w:r>
          </w:p>
          <w:p w:rsidR="009F6A4E" w:rsidRPr="00EB4762" w:rsidRDefault="009F6A4E" w:rsidP="00157A16">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п/п</w:t>
            </w:r>
          </w:p>
        </w:tc>
        <w:tc>
          <w:tcPr>
            <w:tcW w:w="6015" w:type="dxa"/>
          </w:tcPr>
          <w:p w:rsidR="009F6A4E" w:rsidRPr="00EB4762" w:rsidRDefault="009F6A4E" w:rsidP="00157A16">
            <w:pPr>
              <w:pStyle w:val="ConsNormal"/>
              <w:widowControl/>
              <w:ind w:right="0" w:firstLine="0"/>
              <w:jc w:val="center"/>
              <w:rPr>
                <w:rFonts w:ascii="Times New Roman" w:hAnsi="Times New Roman" w:cs="Times New Roman"/>
                <w:sz w:val="24"/>
                <w:szCs w:val="24"/>
              </w:rPr>
            </w:pPr>
          </w:p>
          <w:p w:rsidR="009F6A4E" w:rsidRPr="00EB4762" w:rsidRDefault="009F6A4E" w:rsidP="00157A16">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Наименование мероприятий</w:t>
            </w:r>
          </w:p>
        </w:tc>
        <w:tc>
          <w:tcPr>
            <w:tcW w:w="2092" w:type="dxa"/>
          </w:tcPr>
          <w:p w:rsidR="009F6A4E" w:rsidRPr="00EB4762" w:rsidRDefault="009F6A4E" w:rsidP="00157A16">
            <w:pPr>
              <w:pStyle w:val="ConsNormal"/>
              <w:widowControl/>
              <w:ind w:right="0" w:firstLine="0"/>
              <w:jc w:val="center"/>
              <w:rPr>
                <w:rFonts w:ascii="Times New Roman" w:hAnsi="Times New Roman" w:cs="Times New Roman"/>
                <w:sz w:val="24"/>
                <w:szCs w:val="24"/>
              </w:rPr>
            </w:pPr>
          </w:p>
          <w:p w:rsidR="009F6A4E" w:rsidRPr="00EB4762" w:rsidRDefault="009F6A4E" w:rsidP="00157A16">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Дата</w:t>
            </w:r>
          </w:p>
        </w:tc>
        <w:tc>
          <w:tcPr>
            <w:tcW w:w="5927" w:type="dxa"/>
          </w:tcPr>
          <w:p w:rsidR="009F6A4E" w:rsidRPr="00EB4762" w:rsidRDefault="009F6A4E" w:rsidP="00157A16">
            <w:pPr>
              <w:pStyle w:val="ConsNormal"/>
              <w:widowControl/>
              <w:ind w:right="0" w:firstLine="0"/>
              <w:jc w:val="center"/>
              <w:rPr>
                <w:rFonts w:ascii="Times New Roman" w:hAnsi="Times New Roman" w:cs="Times New Roman"/>
                <w:sz w:val="24"/>
                <w:szCs w:val="24"/>
              </w:rPr>
            </w:pPr>
          </w:p>
          <w:p w:rsidR="009F6A4E" w:rsidRPr="00EB4762" w:rsidRDefault="009F6A4E" w:rsidP="00157A16">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 xml:space="preserve">Ответственные </w:t>
            </w:r>
          </w:p>
          <w:p w:rsidR="009F6A4E" w:rsidRPr="00EB4762" w:rsidRDefault="009F6A4E" w:rsidP="003E62DC"/>
        </w:tc>
      </w:tr>
      <w:tr w:rsidR="009F6A4E" w:rsidRPr="00EB4762" w:rsidTr="00D96052">
        <w:tc>
          <w:tcPr>
            <w:tcW w:w="567" w:type="dxa"/>
          </w:tcPr>
          <w:p w:rsidR="009F6A4E" w:rsidRPr="00EB4762" w:rsidRDefault="009F6A4E" w:rsidP="00677391">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6015" w:type="dxa"/>
          </w:tcPr>
          <w:p w:rsidR="009F6A4E" w:rsidRPr="00EB4762" w:rsidRDefault="009F6A4E" w:rsidP="00677391">
            <w:pPr>
              <w:suppressAutoHyphens/>
              <w:ind w:left="-81"/>
              <w:jc w:val="center"/>
            </w:pPr>
            <w:r w:rsidRPr="00EB4762">
              <w:t>2</w:t>
            </w:r>
          </w:p>
        </w:tc>
        <w:tc>
          <w:tcPr>
            <w:tcW w:w="2092" w:type="dxa"/>
          </w:tcPr>
          <w:p w:rsidR="009F6A4E" w:rsidRPr="00EB4762" w:rsidRDefault="009F6A4E" w:rsidP="00677391">
            <w:pPr>
              <w:jc w:val="center"/>
            </w:pPr>
            <w:r w:rsidRPr="00EB4762">
              <w:t>3</w:t>
            </w:r>
          </w:p>
        </w:tc>
        <w:tc>
          <w:tcPr>
            <w:tcW w:w="5927" w:type="dxa"/>
          </w:tcPr>
          <w:p w:rsidR="009F6A4E" w:rsidRPr="00EB4762" w:rsidRDefault="009F6A4E" w:rsidP="00677391">
            <w:pPr>
              <w:jc w:val="center"/>
            </w:pPr>
            <w:r w:rsidRPr="00EB4762">
              <w:t>4</w:t>
            </w:r>
          </w:p>
        </w:tc>
      </w:tr>
      <w:tr w:rsidR="009F6A4E" w:rsidRPr="00EB4762" w:rsidTr="00D96052">
        <w:tc>
          <w:tcPr>
            <w:tcW w:w="567" w:type="dxa"/>
          </w:tcPr>
          <w:p w:rsidR="009F6A4E" w:rsidRPr="00EB4762" w:rsidRDefault="009F6A4E" w:rsidP="00CA41FF">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1</w:t>
            </w:r>
          </w:p>
        </w:tc>
        <w:tc>
          <w:tcPr>
            <w:tcW w:w="6015" w:type="dxa"/>
          </w:tcPr>
          <w:p w:rsidR="009F6A4E" w:rsidRPr="00EB4762" w:rsidRDefault="009F6A4E" w:rsidP="003F1C63">
            <w:pPr>
              <w:suppressAutoHyphens/>
              <w:ind w:left="-81"/>
              <w:jc w:val="both"/>
            </w:pPr>
            <w:r w:rsidRPr="00EB4762">
              <w:t>Участие в сессиях, заседаниях постоянных комиссий Совета муниципального образования Усть-Лабинский район</w:t>
            </w:r>
          </w:p>
        </w:tc>
        <w:tc>
          <w:tcPr>
            <w:tcW w:w="2092" w:type="dxa"/>
          </w:tcPr>
          <w:p w:rsidR="009F6A4E" w:rsidRPr="00EB4762" w:rsidRDefault="009F6A4E" w:rsidP="008C34C1">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2</w:t>
            </w:r>
          </w:p>
        </w:tc>
        <w:tc>
          <w:tcPr>
            <w:tcW w:w="6015" w:type="dxa"/>
          </w:tcPr>
          <w:p w:rsidR="009F6A4E" w:rsidRPr="00EB4762" w:rsidRDefault="009F6A4E" w:rsidP="003F1C63">
            <w:pPr>
              <w:suppressAutoHyphens/>
              <w:ind w:left="-81"/>
              <w:jc w:val="both"/>
            </w:pPr>
            <w:r w:rsidRPr="00EB4762">
              <w:t>Участие в публичных слушаниях</w:t>
            </w:r>
          </w:p>
          <w:p w:rsidR="009F6A4E" w:rsidRPr="00EB4762" w:rsidRDefault="009F6A4E" w:rsidP="003F1C63">
            <w:pPr>
              <w:suppressAutoHyphens/>
              <w:ind w:left="-81"/>
              <w:jc w:val="both"/>
            </w:pPr>
          </w:p>
        </w:tc>
        <w:tc>
          <w:tcPr>
            <w:tcW w:w="2092" w:type="dxa"/>
          </w:tcPr>
          <w:p w:rsidR="009F6A4E" w:rsidRPr="00EB4762" w:rsidRDefault="009F6A4E" w:rsidP="008C34C1">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Normal"/>
              <w:widowControl/>
              <w:ind w:right="0" w:firstLine="0"/>
              <w:jc w:val="center"/>
              <w:rPr>
                <w:rFonts w:ascii="Times New Roman" w:hAnsi="Times New Roman" w:cs="Times New Roman"/>
                <w:sz w:val="24"/>
                <w:szCs w:val="24"/>
              </w:rPr>
            </w:pPr>
            <w:r w:rsidRPr="00EB4762">
              <w:rPr>
                <w:rFonts w:ascii="Times New Roman" w:hAnsi="Times New Roman" w:cs="Times New Roman"/>
                <w:sz w:val="24"/>
                <w:szCs w:val="24"/>
              </w:rPr>
              <w:t>3</w:t>
            </w:r>
          </w:p>
        </w:tc>
        <w:tc>
          <w:tcPr>
            <w:tcW w:w="6015" w:type="dxa"/>
          </w:tcPr>
          <w:p w:rsidR="009F6A4E" w:rsidRPr="00EB4762" w:rsidRDefault="009F6A4E" w:rsidP="003F1C63">
            <w:pPr>
              <w:suppressAutoHyphens/>
              <w:jc w:val="both"/>
            </w:pPr>
            <w:r w:rsidRPr="00EB4762">
              <w:t xml:space="preserve">Внесение на рассмотрение Совета муниципального образования  Усть-Лабинский район проектов правовых актов </w:t>
            </w:r>
          </w:p>
        </w:tc>
        <w:tc>
          <w:tcPr>
            <w:tcW w:w="2092" w:type="dxa"/>
          </w:tcPr>
          <w:p w:rsidR="009F6A4E" w:rsidRPr="00EB4762" w:rsidRDefault="009F6A4E" w:rsidP="008C34C1">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4</w:t>
            </w:r>
          </w:p>
        </w:tc>
        <w:tc>
          <w:tcPr>
            <w:tcW w:w="6015" w:type="dxa"/>
          </w:tcPr>
          <w:p w:rsidR="009F6A4E" w:rsidRPr="00EB4762" w:rsidRDefault="009F6A4E" w:rsidP="003F1C63">
            <w:pPr>
              <w:jc w:val="both"/>
            </w:pPr>
            <w:r w:rsidRPr="00EB4762">
              <w:t>Работа в избирательных округах:</w:t>
            </w:r>
          </w:p>
          <w:p w:rsidR="009F6A4E" w:rsidRPr="00EB4762" w:rsidRDefault="009F6A4E" w:rsidP="003F1C63">
            <w:pPr>
              <w:suppressAutoHyphens/>
              <w:ind w:left="-81"/>
              <w:jc w:val="both"/>
            </w:pPr>
            <w:r w:rsidRPr="00EB4762">
              <w:t>- прием граждан;</w:t>
            </w:r>
          </w:p>
          <w:p w:rsidR="009F6A4E" w:rsidRPr="00EB4762" w:rsidRDefault="009F6A4E" w:rsidP="003F1C63">
            <w:pPr>
              <w:suppressAutoHyphens/>
              <w:ind w:left="-81"/>
              <w:jc w:val="both"/>
            </w:pPr>
            <w:r w:rsidRPr="00EB4762">
              <w:t>- встречи с избирателями округа;</w:t>
            </w:r>
          </w:p>
          <w:p w:rsidR="009F6A4E" w:rsidRPr="00EB4762" w:rsidRDefault="009F6A4E" w:rsidP="00B9111F">
            <w:pPr>
              <w:suppressAutoHyphens/>
              <w:ind w:left="-81"/>
              <w:jc w:val="both"/>
            </w:pPr>
            <w:r w:rsidRPr="00EB4762">
              <w:t>- участие в собраниях, в публичных мероприятиях, проводимых на территории округа, посещение  предприятий, организаций, учреждений</w:t>
            </w:r>
          </w:p>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407102">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5</w:t>
            </w:r>
          </w:p>
        </w:tc>
        <w:tc>
          <w:tcPr>
            <w:tcW w:w="6015" w:type="dxa"/>
          </w:tcPr>
          <w:p w:rsidR="009F6A4E" w:rsidRPr="00EB4762" w:rsidRDefault="009F6A4E" w:rsidP="00407102">
            <w:pPr>
              <w:jc w:val="both"/>
            </w:pPr>
            <w:r w:rsidRPr="00EB4762">
              <w:t>Направление депутатских запросов, обращений, контроль за исполнением</w:t>
            </w:r>
          </w:p>
        </w:tc>
        <w:tc>
          <w:tcPr>
            <w:tcW w:w="2092" w:type="dxa"/>
          </w:tcPr>
          <w:p w:rsidR="009F6A4E" w:rsidRPr="00EB4762" w:rsidRDefault="009F6A4E" w:rsidP="00407102">
            <w:pPr>
              <w:jc w:val="center"/>
            </w:pPr>
            <w:r>
              <w:t>по мере необходимости</w:t>
            </w:r>
          </w:p>
        </w:tc>
        <w:tc>
          <w:tcPr>
            <w:tcW w:w="5927" w:type="dxa"/>
          </w:tcPr>
          <w:p w:rsidR="009F6A4E" w:rsidRPr="00EB4762" w:rsidRDefault="009F6A4E" w:rsidP="00407102">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6</w:t>
            </w:r>
          </w:p>
        </w:tc>
        <w:tc>
          <w:tcPr>
            <w:tcW w:w="6015" w:type="dxa"/>
          </w:tcPr>
          <w:p w:rsidR="009F6A4E" w:rsidRPr="00EB4762" w:rsidRDefault="009F6A4E" w:rsidP="003F1C63">
            <w:pPr>
              <w:jc w:val="both"/>
            </w:pPr>
            <w:r w:rsidRPr="00EB4762">
              <w:t xml:space="preserve">Работа в составе комиссий, рабочих групп, созданных органами местного самоуправления муниципального образования Усть-Лабинский район </w:t>
            </w:r>
          </w:p>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7</w:t>
            </w:r>
          </w:p>
        </w:tc>
        <w:tc>
          <w:tcPr>
            <w:tcW w:w="6015" w:type="dxa"/>
          </w:tcPr>
          <w:p w:rsidR="009F6A4E" w:rsidRPr="00EB4762" w:rsidRDefault="009F6A4E" w:rsidP="003F1C63">
            <w:pPr>
              <w:jc w:val="both"/>
            </w:pPr>
            <w:r w:rsidRPr="00EB4762">
              <w:t>Участие в семинарах профессионального усовершенствования и других мероприятиях, проводимых Законодательным Собранием Краснодарского края</w:t>
            </w:r>
          </w:p>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8</w:t>
            </w:r>
          </w:p>
        </w:tc>
        <w:tc>
          <w:tcPr>
            <w:tcW w:w="6015" w:type="dxa"/>
          </w:tcPr>
          <w:p w:rsidR="009F6A4E" w:rsidRPr="00EB4762" w:rsidRDefault="009F6A4E" w:rsidP="00C34542">
            <w:pPr>
              <w:jc w:val="both"/>
            </w:pPr>
            <w:r w:rsidRPr="00EB4762">
              <w:t>Работа депутатского объединения ВПП «ЕДИНАЯ РОССИЯ» в Совете муниципального образования  Усть-Лабинский  район</w:t>
            </w:r>
          </w:p>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sidRPr="00EB4762">
              <w:rPr>
                <w:rFonts w:ascii="Times New Roman" w:hAnsi="Times New Roman" w:cs="Times New Roman"/>
                <w:sz w:val="24"/>
                <w:szCs w:val="24"/>
              </w:rPr>
              <w:t>9</w:t>
            </w:r>
          </w:p>
        </w:tc>
        <w:tc>
          <w:tcPr>
            <w:tcW w:w="6015" w:type="dxa"/>
          </w:tcPr>
          <w:p w:rsidR="009F6A4E" w:rsidRPr="00EB4762" w:rsidRDefault="009F6A4E" w:rsidP="003F1C63">
            <w:pPr>
              <w:jc w:val="both"/>
            </w:pPr>
            <w:r w:rsidRPr="00EB4762">
              <w:t>Освещение деятельности Совета муниципального образования Усть-Лабинский район в средствах массовой информации</w:t>
            </w:r>
          </w:p>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w:t>
            </w:r>
          </w:p>
        </w:tc>
        <w:tc>
          <w:tcPr>
            <w:tcW w:w="6015" w:type="dxa"/>
          </w:tcPr>
          <w:p w:rsidR="009F6A4E" w:rsidRPr="00EB4762" w:rsidRDefault="009F6A4E" w:rsidP="00C81A6E">
            <w:pPr>
              <w:jc w:val="both"/>
            </w:pPr>
            <w:r w:rsidRPr="00EB4762">
              <w:t>Участие в благотворительных акциях, проводимых в Усть-Лабинском районе</w:t>
            </w:r>
          </w:p>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11</w:t>
            </w:r>
          </w:p>
        </w:tc>
        <w:tc>
          <w:tcPr>
            <w:tcW w:w="6015" w:type="dxa"/>
          </w:tcPr>
          <w:p w:rsidR="009F6A4E" w:rsidRPr="00EB4762" w:rsidRDefault="009F6A4E" w:rsidP="00C81A6E">
            <w:pPr>
              <w:jc w:val="both"/>
            </w:pPr>
            <w:r w:rsidRPr="00EB4762">
              <w:t>Участие в мероприятиях военно-патриотической направленности</w:t>
            </w:r>
          </w:p>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12</w:t>
            </w:r>
          </w:p>
        </w:tc>
        <w:tc>
          <w:tcPr>
            <w:tcW w:w="6015" w:type="dxa"/>
          </w:tcPr>
          <w:p w:rsidR="009F6A4E" w:rsidRPr="00EB4762" w:rsidRDefault="009F6A4E" w:rsidP="00C81A6E">
            <w:pPr>
              <w:jc w:val="both"/>
            </w:pPr>
            <w:r w:rsidRPr="00EB4762">
              <w:t>Взаимодействие с ветеранскими организациями</w:t>
            </w:r>
          </w:p>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13</w:t>
            </w:r>
          </w:p>
        </w:tc>
        <w:tc>
          <w:tcPr>
            <w:tcW w:w="6015" w:type="dxa"/>
          </w:tcPr>
          <w:p w:rsidR="009F6A4E" w:rsidRPr="00EB4762" w:rsidRDefault="009F6A4E" w:rsidP="0013270E">
            <w:r w:rsidRPr="00EB4762">
              <w:t>Участие в реализации проекта долгосрочная Стратегия развития Усть-Лабинского района до 2030 года</w:t>
            </w:r>
          </w:p>
          <w:p w:rsidR="009F6A4E" w:rsidRPr="00EB4762" w:rsidRDefault="009F6A4E" w:rsidP="0013270E"/>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14</w:t>
            </w:r>
          </w:p>
        </w:tc>
        <w:tc>
          <w:tcPr>
            <w:tcW w:w="6015" w:type="dxa"/>
          </w:tcPr>
          <w:p w:rsidR="009F6A4E" w:rsidRPr="00EB4762" w:rsidRDefault="009F6A4E" w:rsidP="004E4386">
            <w:r w:rsidRPr="00EB4762">
              <w:t>Участие в рабочих поездках по территориям муниципальных образований в рамках избирательных кампаний в органы местного самоуправления</w:t>
            </w:r>
          </w:p>
        </w:tc>
        <w:tc>
          <w:tcPr>
            <w:tcW w:w="2092" w:type="dxa"/>
          </w:tcPr>
          <w:p w:rsidR="009F6A4E" w:rsidRPr="00EB4762" w:rsidRDefault="009F6A4E" w:rsidP="005C0719">
            <w:pPr>
              <w:jc w:val="center"/>
            </w:pPr>
            <w:r w:rsidRPr="00EB4762">
              <w:t>в течение года</w:t>
            </w:r>
          </w:p>
        </w:tc>
        <w:tc>
          <w:tcPr>
            <w:tcW w:w="5927" w:type="dxa"/>
          </w:tcPr>
          <w:p w:rsidR="009F6A4E" w:rsidRPr="00EB4762" w:rsidRDefault="009F6A4E" w:rsidP="005C0719">
            <w:pPr>
              <w:jc w:val="center"/>
            </w:pPr>
            <w:r w:rsidRPr="00EB4762">
              <w:t>председатель, заместитель председателя, депутаты Совета муниципального образования Усть-Лабинский  район</w:t>
            </w:r>
          </w:p>
        </w:tc>
      </w:tr>
      <w:tr w:rsidR="009F6A4E" w:rsidRPr="00EB4762" w:rsidTr="00D96052">
        <w:tc>
          <w:tcPr>
            <w:tcW w:w="567" w:type="dxa"/>
          </w:tcPr>
          <w:p w:rsidR="009F6A4E" w:rsidRPr="00EB4762" w:rsidRDefault="009F6A4E" w:rsidP="00CA41FF">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15</w:t>
            </w:r>
          </w:p>
        </w:tc>
        <w:tc>
          <w:tcPr>
            <w:tcW w:w="6015" w:type="dxa"/>
          </w:tcPr>
          <w:p w:rsidR="009F6A4E" w:rsidRPr="00EB4762" w:rsidRDefault="009F6A4E" w:rsidP="004E4386">
            <w:r w:rsidRPr="00EB4762">
              <w:t>Участие в Федеральных, региональных партийных проектах  ВПП «ЕДИНАЯ РОССИЯ»</w:t>
            </w:r>
          </w:p>
        </w:tc>
        <w:tc>
          <w:tcPr>
            <w:tcW w:w="2092" w:type="dxa"/>
          </w:tcPr>
          <w:p w:rsidR="009F6A4E" w:rsidRPr="00EB4762" w:rsidRDefault="009F6A4E" w:rsidP="00F73DBC">
            <w:pPr>
              <w:jc w:val="center"/>
            </w:pPr>
            <w:r w:rsidRPr="00EB4762">
              <w:t>в течение года</w:t>
            </w:r>
          </w:p>
        </w:tc>
        <w:tc>
          <w:tcPr>
            <w:tcW w:w="5927" w:type="dxa"/>
          </w:tcPr>
          <w:p w:rsidR="009F6A4E" w:rsidRPr="00EB4762" w:rsidRDefault="009F6A4E" w:rsidP="00F73DBC">
            <w:pPr>
              <w:jc w:val="center"/>
            </w:pPr>
            <w:r w:rsidRPr="00EB4762">
              <w:t>председатель, заместитель председателя, депутаты Совета муниципального образования Усть-Лабинский  район</w:t>
            </w:r>
          </w:p>
        </w:tc>
      </w:tr>
    </w:tbl>
    <w:p w:rsidR="009F6A4E" w:rsidRPr="00EB4762" w:rsidRDefault="009F6A4E"/>
    <w:p w:rsidR="009F6A4E" w:rsidRPr="00EB4762" w:rsidRDefault="009F6A4E"/>
    <w:p w:rsidR="009F6A4E" w:rsidRPr="00EB4762" w:rsidRDefault="009F6A4E"/>
    <w:p w:rsidR="009F6A4E" w:rsidRPr="00EB4762" w:rsidRDefault="009F6A4E">
      <w:r w:rsidRPr="00EB4762">
        <w:t xml:space="preserve"> </w:t>
      </w:r>
    </w:p>
    <w:p w:rsidR="009F6A4E" w:rsidRPr="00EB4762" w:rsidRDefault="009F6A4E" w:rsidP="00157A16">
      <w:pPr>
        <w:pStyle w:val="ConsNormal"/>
        <w:widowControl/>
        <w:ind w:left="9192" w:right="0"/>
        <w:jc w:val="both"/>
        <w:rPr>
          <w:rFonts w:ascii="Times New Roman" w:hAnsi="Times New Roman" w:cs="Times New Roman"/>
          <w:sz w:val="24"/>
          <w:szCs w:val="24"/>
        </w:rPr>
      </w:pPr>
    </w:p>
    <w:sectPr w:rsidR="009F6A4E" w:rsidRPr="00EB4762" w:rsidSect="00D96052">
      <w:headerReference w:type="default" r:id="rId7"/>
      <w:headerReference w:type="first" r:id="rId8"/>
      <w:pgSz w:w="16838" w:h="11906" w:orient="landscape" w:code="9"/>
      <w:pgMar w:top="1701"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A4E" w:rsidRDefault="009F6A4E" w:rsidP="001460B3">
      <w:r>
        <w:separator/>
      </w:r>
    </w:p>
  </w:endnote>
  <w:endnote w:type="continuationSeparator" w:id="0">
    <w:p w:rsidR="009F6A4E" w:rsidRDefault="009F6A4E" w:rsidP="001460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panose1 w:val="020B0603030804020204"/>
    <w:charset w:val="CC"/>
    <w:family w:val="swiss"/>
    <w:pitch w:val="variable"/>
    <w:sig w:usb0="E7002EFF" w:usb1="D200FDFF" w:usb2="0A24602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A4E" w:rsidRDefault="009F6A4E" w:rsidP="001460B3">
      <w:r>
        <w:separator/>
      </w:r>
    </w:p>
  </w:footnote>
  <w:footnote w:type="continuationSeparator" w:id="0">
    <w:p w:rsidR="009F6A4E" w:rsidRDefault="009F6A4E" w:rsidP="00146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4E" w:rsidRDefault="009F6A4E">
    <w:pPr>
      <w:pStyle w:val="Header"/>
      <w:jc w:val="center"/>
    </w:pPr>
  </w:p>
  <w:p w:rsidR="009F6A4E" w:rsidRDefault="009F6A4E">
    <w:pPr>
      <w:pStyle w:val="Header"/>
    </w:pPr>
    <w:r>
      <w:rPr>
        <w:noProof/>
      </w:rPr>
      <w:pict>
        <v:rect id="Прямоугольник 4" o:spid="_x0000_s2049" style="position:absolute;margin-left:796.55pt;margin-top:0;width:45.35pt;height:46.95pt;z-index:251658752;visibility:visible;mso-position-horizontal-relative:page;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" o:allowincell="f" stroked="f">
          <v:textbox style="layout-flow:vertical">
            <w:txbxContent>
              <w:p w:rsidR="009F6A4E" w:rsidRDefault="009F6A4E" w:rsidP="00D96052">
                <w:pPr>
                  <w:spacing w:before="240"/>
                </w:pPr>
                <w:fldSimple w:instr="PAGE   \* MERGEFORMAT">
                  <w:r>
                    <w:rPr>
                      <w:noProof/>
                    </w:rPr>
                    <w:t>14</w:t>
                  </w:r>
                </w:fldSimple>
              </w:p>
            </w:txbxContent>
          </v:textbox>
          <w10:wrap anchorx="margin" anchory="margin"/>
        </v:rect>
      </w:pict>
    </w:r>
    <w:r>
      <w:rPr>
        <w:noProof/>
      </w:rPr>
      <w:pict>
        <v:rect id="_x0000_s2050" style="position:absolute;margin-left:815.65pt;margin-top:0;width:26.25pt;height:25.95pt;z-index:251657728;visibility:visible;mso-position-horizontal-relative:page;mso-position-vertical:center;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" o:allowincell="f" stroked="f">
          <v:textbox style="layout-flow:vertical">
            <w:txbxContent>
              <w:p w:rsidR="009F6A4E" w:rsidRPr="00D96052" w:rsidRDefault="009F6A4E" w:rsidP="00D96052">
                <w:pPr>
                  <w:contextualSpacing/>
                  <w:jc w:val="center"/>
                </w:pPr>
                <w:fldSimple w:instr="PAGE   \* MERGEFORMAT">
                  <w:r>
                    <w:rPr>
                      <w:noProof/>
                    </w:rPr>
                    <w:t>14</w:t>
                  </w:r>
                </w:fldSimple>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4E" w:rsidRDefault="009F6A4E">
    <w:pPr>
      <w:pStyle w:val="Header"/>
    </w:pPr>
    <w:r>
      <w:rPr>
        <w:noProof/>
      </w:rPr>
      <w:pict>
        <v:rect id="_x0000_s2051" style="position:absolute;margin-left:796.55pt;margin-top:0;width:45.35pt;height:25.95pt;z-index:251656704;visibility:visible;mso-position-horizontal-relative:page;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" o:allowincell="f" stroked="f">
          <v:textbox>
            <w:txbxContent>
              <w:p w:rsidR="009F6A4E" w:rsidRDefault="009F6A4E" w:rsidP="001D4B7E"/>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7584"/>
    <w:rsid w:val="00005B37"/>
    <w:rsid w:val="00006C62"/>
    <w:rsid w:val="0000734C"/>
    <w:rsid w:val="00010E4E"/>
    <w:rsid w:val="0001131D"/>
    <w:rsid w:val="00013CE6"/>
    <w:rsid w:val="000218CF"/>
    <w:rsid w:val="000240D2"/>
    <w:rsid w:val="00025474"/>
    <w:rsid w:val="0002694A"/>
    <w:rsid w:val="0003040E"/>
    <w:rsid w:val="0004429D"/>
    <w:rsid w:val="00050A82"/>
    <w:rsid w:val="00053820"/>
    <w:rsid w:val="000576DD"/>
    <w:rsid w:val="00065B4A"/>
    <w:rsid w:val="000708DD"/>
    <w:rsid w:val="00071B20"/>
    <w:rsid w:val="000764E7"/>
    <w:rsid w:val="000773B7"/>
    <w:rsid w:val="0008048A"/>
    <w:rsid w:val="000846F9"/>
    <w:rsid w:val="00090221"/>
    <w:rsid w:val="00094A07"/>
    <w:rsid w:val="000A03E0"/>
    <w:rsid w:val="000A32B6"/>
    <w:rsid w:val="000A5965"/>
    <w:rsid w:val="000B4CA6"/>
    <w:rsid w:val="000B7211"/>
    <w:rsid w:val="000C4BBD"/>
    <w:rsid w:val="000C63EF"/>
    <w:rsid w:val="000C65BB"/>
    <w:rsid w:val="000D612D"/>
    <w:rsid w:val="000E4238"/>
    <w:rsid w:val="000E5A4F"/>
    <w:rsid w:val="000E6344"/>
    <w:rsid w:val="0010354E"/>
    <w:rsid w:val="0010378F"/>
    <w:rsid w:val="0011248A"/>
    <w:rsid w:val="0011485D"/>
    <w:rsid w:val="00115D99"/>
    <w:rsid w:val="001160BC"/>
    <w:rsid w:val="0011721B"/>
    <w:rsid w:val="00120BD3"/>
    <w:rsid w:val="0012451B"/>
    <w:rsid w:val="00126B16"/>
    <w:rsid w:val="0013270E"/>
    <w:rsid w:val="00140B63"/>
    <w:rsid w:val="00141E94"/>
    <w:rsid w:val="001460B3"/>
    <w:rsid w:val="0015155D"/>
    <w:rsid w:val="00157A16"/>
    <w:rsid w:val="001613F2"/>
    <w:rsid w:val="001668DC"/>
    <w:rsid w:val="00167308"/>
    <w:rsid w:val="00167362"/>
    <w:rsid w:val="0017047C"/>
    <w:rsid w:val="0017226D"/>
    <w:rsid w:val="001729D7"/>
    <w:rsid w:val="0017327A"/>
    <w:rsid w:val="001902A7"/>
    <w:rsid w:val="00196865"/>
    <w:rsid w:val="001A2139"/>
    <w:rsid w:val="001A4CBA"/>
    <w:rsid w:val="001A4EF2"/>
    <w:rsid w:val="001A59E7"/>
    <w:rsid w:val="001C4003"/>
    <w:rsid w:val="001C6ACA"/>
    <w:rsid w:val="001D2A86"/>
    <w:rsid w:val="001D4B7E"/>
    <w:rsid w:val="001D6CB5"/>
    <w:rsid w:val="001E20CA"/>
    <w:rsid w:val="001E2FBD"/>
    <w:rsid w:val="001E308E"/>
    <w:rsid w:val="001E361A"/>
    <w:rsid w:val="001E5904"/>
    <w:rsid w:val="001E5C5A"/>
    <w:rsid w:val="001F3FDE"/>
    <w:rsid w:val="001F5A43"/>
    <w:rsid w:val="00201817"/>
    <w:rsid w:val="002031BB"/>
    <w:rsid w:val="0021005C"/>
    <w:rsid w:val="002141D0"/>
    <w:rsid w:val="0022095D"/>
    <w:rsid w:val="00220F88"/>
    <w:rsid w:val="00222491"/>
    <w:rsid w:val="00222A77"/>
    <w:rsid w:val="0022302B"/>
    <w:rsid w:val="002278FC"/>
    <w:rsid w:val="00227B81"/>
    <w:rsid w:val="00230228"/>
    <w:rsid w:val="00232BBD"/>
    <w:rsid w:val="00235595"/>
    <w:rsid w:val="00235CFD"/>
    <w:rsid w:val="00241B89"/>
    <w:rsid w:val="00245F90"/>
    <w:rsid w:val="002461BE"/>
    <w:rsid w:val="002509BB"/>
    <w:rsid w:val="00253614"/>
    <w:rsid w:val="002549E2"/>
    <w:rsid w:val="00254B8A"/>
    <w:rsid w:val="0025507E"/>
    <w:rsid w:val="002657EA"/>
    <w:rsid w:val="002739F4"/>
    <w:rsid w:val="002754C2"/>
    <w:rsid w:val="0027731E"/>
    <w:rsid w:val="002841A1"/>
    <w:rsid w:val="0028487A"/>
    <w:rsid w:val="00287525"/>
    <w:rsid w:val="0029140E"/>
    <w:rsid w:val="002926AC"/>
    <w:rsid w:val="00293290"/>
    <w:rsid w:val="00293A2C"/>
    <w:rsid w:val="002943C0"/>
    <w:rsid w:val="00297EA4"/>
    <w:rsid w:val="002A5448"/>
    <w:rsid w:val="002A6A0C"/>
    <w:rsid w:val="002A7AC5"/>
    <w:rsid w:val="002B359E"/>
    <w:rsid w:val="002B5A02"/>
    <w:rsid w:val="002C4EC3"/>
    <w:rsid w:val="002C5BFE"/>
    <w:rsid w:val="002C7503"/>
    <w:rsid w:val="002D05E9"/>
    <w:rsid w:val="002E6875"/>
    <w:rsid w:val="002F1002"/>
    <w:rsid w:val="002F2948"/>
    <w:rsid w:val="002F4799"/>
    <w:rsid w:val="002F68FB"/>
    <w:rsid w:val="00300502"/>
    <w:rsid w:val="003037E9"/>
    <w:rsid w:val="00303833"/>
    <w:rsid w:val="00305B94"/>
    <w:rsid w:val="0030788F"/>
    <w:rsid w:val="003101EE"/>
    <w:rsid w:val="00310EBE"/>
    <w:rsid w:val="00313447"/>
    <w:rsid w:val="00315938"/>
    <w:rsid w:val="00322C5A"/>
    <w:rsid w:val="00332C4C"/>
    <w:rsid w:val="003364CC"/>
    <w:rsid w:val="00336D71"/>
    <w:rsid w:val="00342181"/>
    <w:rsid w:val="00343243"/>
    <w:rsid w:val="00343B73"/>
    <w:rsid w:val="00347387"/>
    <w:rsid w:val="003563AC"/>
    <w:rsid w:val="00357027"/>
    <w:rsid w:val="003640BF"/>
    <w:rsid w:val="0036455D"/>
    <w:rsid w:val="0036612A"/>
    <w:rsid w:val="0037453A"/>
    <w:rsid w:val="003758F0"/>
    <w:rsid w:val="0038393A"/>
    <w:rsid w:val="00390B5F"/>
    <w:rsid w:val="00391E84"/>
    <w:rsid w:val="00392DB0"/>
    <w:rsid w:val="003932E2"/>
    <w:rsid w:val="00394844"/>
    <w:rsid w:val="00396C12"/>
    <w:rsid w:val="003A09B2"/>
    <w:rsid w:val="003A1F92"/>
    <w:rsid w:val="003A3029"/>
    <w:rsid w:val="003A5A26"/>
    <w:rsid w:val="003B1794"/>
    <w:rsid w:val="003C02C9"/>
    <w:rsid w:val="003C0A1D"/>
    <w:rsid w:val="003C324D"/>
    <w:rsid w:val="003C4DB6"/>
    <w:rsid w:val="003D542E"/>
    <w:rsid w:val="003D5568"/>
    <w:rsid w:val="003E0C7A"/>
    <w:rsid w:val="003E2DC5"/>
    <w:rsid w:val="003E4197"/>
    <w:rsid w:val="003E45AA"/>
    <w:rsid w:val="003E62DC"/>
    <w:rsid w:val="003F1C63"/>
    <w:rsid w:val="003F327C"/>
    <w:rsid w:val="003F5EE3"/>
    <w:rsid w:val="00403185"/>
    <w:rsid w:val="00404B47"/>
    <w:rsid w:val="00404D49"/>
    <w:rsid w:val="00407102"/>
    <w:rsid w:val="0041468E"/>
    <w:rsid w:val="004158CA"/>
    <w:rsid w:val="00422930"/>
    <w:rsid w:val="00422EF9"/>
    <w:rsid w:val="00424966"/>
    <w:rsid w:val="00425060"/>
    <w:rsid w:val="004253AA"/>
    <w:rsid w:val="0042572D"/>
    <w:rsid w:val="0042599C"/>
    <w:rsid w:val="00426871"/>
    <w:rsid w:val="00440094"/>
    <w:rsid w:val="0044136C"/>
    <w:rsid w:val="004513CE"/>
    <w:rsid w:val="00451EA0"/>
    <w:rsid w:val="00453211"/>
    <w:rsid w:val="00455752"/>
    <w:rsid w:val="00471453"/>
    <w:rsid w:val="00471643"/>
    <w:rsid w:val="00475909"/>
    <w:rsid w:val="00475D67"/>
    <w:rsid w:val="00477038"/>
    <w:rsid w:val="004835ED"/>
    <w:rsid w:val="00485178"/>
    <w:rsid w:val="004860F9"/>
    <w:rsid w:val="00497E7C"/>
    <w:rsid w:val="004A3C63"/>
    <w:rsid w:val="004A4B75"/>
    <w:rsid w:val="004B131A"/>
    <w:rsid w:val="004B4CFB"/>
    <w:rsid w:val="004B4DDF"/>
    <w:rsid w:val="004B628A"/>
    <w:rsid w:val="004B7ED2"/>
    <w:rsid w:val="004C0821"/>
    <w:rsid w:val="004C44BA"/>
    <w:rsid w:val="004C5E8D"/>
    <w:rsid w:val="004D0FCD"/>
    <w:rsid w:val="004D2A2B"/>
    <w:rsid w:val="004D743F"/>
    <w:rsid w:val="004E259C"/>
    <w:rsid w:val="004E4386"/>
    <w:rsid w:val="004E4883"/>
    <w:rsid w:val="004E4CC1"/>
    <w:rsid w:val="004E6122"/>
    <w:rsid w:val="004E6298"/>
    <w:rsid w:val="004F42AC"/>
    <w:rsid w:val="004F52D4"/>
    <w:rsid w:val="004F66E8"/>
    <w:rsid w:val="004F6B4D"/>
    <w:rsid w:val="004F6EBA"/>
    <w:rsid w:val="004F74A8"/>
    <w:rsid w:val="00500124"/>
    <w:rsid w:val="00501A69"/>
    <w:rsid w:val="00502872"/>
    <w:rsid w:val="005034CF"/>
    <w:rsid w:val="00504770"/>
    <w:rsid w:val="0050526E"/>
    <w:rsid w:val="005076BF"/>
    <w:rsid w:val="00511AB7"/>
    <w:rsid w:val="00522AB3"/>
    <w:rsid w:val="0052446D"/>
    <w:rsid w:val="00524E51"/>
    <w:rsid w:val="00532FF6"/>
    <w:rsid w:val="0053771C"/>
    <w:rsid w:val="005503BA"/>
    <w:rsid w:val="0055237C"/>
    <w:rsid w:val="00555D85"/>
    <w:rsid w:val="00556424"/>
    <w:rsid w:val="005570A0"/>
    <w:rsid w:val="005605C3"/>
    <w:rsid w:val="00566F77"/>
    <w:rsid w:val="00570ED4"/>
    <w:rsid w:val="00575242"/>
    <w:rsid w:val="005801B0"/>
    <w:rsid w:val="00591DE2"/>
    <w:rsid w:val="00592038"/>
    <w:rsid w:val="005920A3"/>
    <w:rsid w:val="00595C36"/>
    <w:rsid w:val="00597852"/>
    <w:rsid w:val="005A4C0B"/>
    <w:rsid w:val="005A4F31"/>
    <w:rsid w:val="005A6B12"/>
    <w:rsid w:val="005A716D"/>
    <w:rsid w:val="005B55C2"/>
    <w:rsid w:val="005C047C"/>
    <w:rsid w:val="005C0719"/>
    <w:rsid w:val="005C27E3"/>
    <w:rsid w:val="005D1B9A"/>
    <w:rsid w:val="005D51FC"/>
    <w:rsid w:val="005E14BE"/>
    <w:rsid w:val="005E5B56"/>
    <w:rsid w:val="005E6A8D"/>
    <w:rsid w:val="006025F0"/>
    <w:rsid w:val="0060670B"/>
    <w:rsid w:val="00613585"/>
    <w:rsid w:val="0062094B"/>
    <w:rsid w:val="0062480C"/>
    <w:rsid w:val="006321CA"/>
    <w:rsid w:val="00633DCE"/>
    <w:rsid w:val="006356E7"/>
    <w:rsid w:val="00640020"/>
    <w:rsid w:val="00653AF3"/>
    <w:rsid w:val="00657AA2"/>
    <w:rsid w:val="00661882"/>
    <w:rsid w:val="00666815"/>
    <w:rsid w:val="00670566"/>
    <w:rsid w:val="006707F6"/>
    <w:rsid w:val="00670E93"/>
    <w:rsid w:val="00673C37"/>
    <w:rsid w:val="006747CC"/>
    <w:rsid w:val="0067518D"/>
    <w:rsid w:val="00677391"/>
    <w:rsid w:val="00677ABA"/>
    <w:rsid w:val="006842AF"/>
    <w:rsid w:val="006A1D4D"/>
    <w:rsid w:val="006B114F"/>
    <w:rsid w:val="006B2E97"/>
    <w:rsid w:val="006B5ACD"/>
    <w:rsid w:val="006B68A2"/>
    <w:rsid w:val="006B6BEC"/>
    <w:rsid w:val="006C24E0"/>
    <w:rsid w:val="006C6057"/>
    <w:rsid w:val="006D0170"/>
    <w:rsid w:val="006D05A3"/>
    <w:rsid w:val="006D3C04"/>
    <w:rsid w:val="006D5ABE"/>
    <w:rsid w:val="006D5C6B"/>
    <w:rsid w:val="006D5D8C"/>
    <w:rsid w:val="006D6F3F"/>
    <w:rsid w:val="006E2DBA"/>
    <w:rsid w:val="006E50C0"/>
    <w:rsid w:val="006F0E6F"/>
    <w:rsid w:val="006F2866"/>
    <w:rsid w:val="006F68DD"/>
    <w:rsid w:val="00701693"/>
    <w:rsid w:val="00704FD8"/>
    <w:rsid w:val="0071481B"/>
    <w:rsid w:val="007174BE"/>
    <w:rsid w:val="00717552"/>
    <w:rsid w:val="00720C8E"/>
    <w:rsid w:val="007219B7"/>
    <w:rsid w:val="007242CE"/>
    <w:rsid w:val="00735540"/>
    <w:rsid w:val="0073737C"/>
    <w:rsid w:val="007451AE"/>
    <w:rsid w:val="00755EB8"/>
    <w:rsid w:val="0076003C"/>
    <w:rsid w:val="00763388"/>
    <w:rsid w:val="007715AC"/>
    <w:rsid w:val="007748EB"/>
    <w:rsid w:val="0077548B"/>
    <w:rsid w:val="00775DFE"/>
    <w:rsid w:val="0077620E"/>
    <w:rsid w:val="00777607"/>
    <w:rsid w:val="007810DD"/>
    <w:rsid w:val="00782834"/>
    <w:rsid w:val="00784B5D"/>
    <w:rsid w:val="00790982"/>
    <w:rsid w:val="00792B66"/>
    <w:rsid w:val="0079587B"/>
    <w:rsid w:val="007A4287"/>
    <w:rsid w:val="007A6ADF"/>
    <w:rsid w:val="007B0C3C"/>
    <w:rsid w:val="007B4D13"/>
    <w:rsid w:val="007B60A5"/>
    <w:rsid w:val="007C31A2"/>
    <w:rsid w:val="007C525E"/>
    <w:rsid w:val="007D1270"/>
    <w:rsid w:val="007D1D05"/>
    <w:rsid w:val="007D5CF0"/>
    <w:rsid w:val="007D77EC"/>
    <w:rsid w:val="007D7D0E"/>
    <w:rsid w:val="007E018E"/>
    <w:rsid w:val="007E3BB6"/>
    <w:rsid w:val="007E717B"/>
    <w:rsid w:val="007F1209"/>
    <w:rsid w:val="007F54BA"/>
    <w:rsid w:val="007F563A"/>
    <w:rsid w:val="007F60E4"/>
    <w:rsid w:val="007F756E"/>
    <w:rsid w:val="00807D41"/>
    <w:rsid w:val="00813154"/>
    <w:rsid w:val="00813CF8"/>
    <w:rsid w:val="0081609A"/>
    <w:rsid w:val="00820D87"/>
    <w:rsid w:val="0082207E"/>
    <w:rsid w:val="00826C73"/>
    <w:rsid w:val="00833132"/>
    <w:rsid w:val="00835C5A"/>
    <w:rsid w:val="00835CD7"/>
    <w:rsid w:val="0083615F"/>
    <w:rsid w:val="008442C6"/>
    <w:rsid w:val="00844DD9"/>
    <w:rsid w:val="00845865"/>
    <w:rsid w:val="008463B5"/>
    <w:rsid w:val="00851FC2"/>
    <w:rsid w:val="00853CA3"/>
    <w:rsid w:val="00864DD5"/>
    <w:rsid w:val="00870C39"/>
    <w:rsid w:val="00872F63"/>
    <w:rsid w:val="00876713"/>
    <w:rsid w:val="008776B0"/>
    <w:rsid w:val="00884C40"/>
    <w:rsid w:val="00885F8F"/>
    <w:rsid w:val="00890560"/>
    <w:rsid w:val="00892C2E"/>
    <w:rsid w:val="0089597F"/>
    <w:rsid w:val="00895F57"/>
    <w:rsid w:val="008A268C"/>
    <w:rsid w:val="008A6A43"/>
    <w:rsid w:val="008A7AAD"/>
    <w:rsid w:val="008B14DA"/>
    <w:rsid w:val="008B39C0"/>
    <w:rsid w:val="008B3A79"/>
    <w:rsid w:val="008C0A50"/>
    <w:rsid w:val="008C34C1"/>
    <w:rsid w:val="008D2AD4"/>
    <w:rsid w:val="008D465D"/>
    <w:rsid w:val="008E3429"/>
    <w:rsid w:val="008E3A33"/>
    <w:rsid w:val="008E5D0E"/>
    <w:rsid w:val="008E6933"/>
    <w:rsid w:val="008F35C9"/>
    <w:rsid w:val="008F7823"/>
    <w:rsid w:val="008F7F43"/>
    <w:rsid w:val="00901D97"/>
    <w:rsid w:val="0090374F"/>
    <w:rsid w:val="00905BC0"/>
    <w:rsid w:val="00906D13"/>
    <w:rsid w:val="00911E2E"/>
    <w:rsid w:val="009123A7"/>
    <w:rsid w:val="009136B2"/>
    <w:rsid w:val="00922C7D"/>
    <w:rsid w:val="00930C84"/>
    <w:rsid w:val="009338B8"/>
    <w:rsid w:val="00937584"/>
    <w:rsid w:val="00937CC6"/>
    <w:rsid w:val="00941794"/>
    <w:rsid w:val="00944588"/>
    <w:rsid w:val="00944B73"/>
    <w:rsid w:val="00946C0F"/>
    <w:rsid w:val="00947B1A"/>
    <w:rsid w:val="00950C64"/>
    <w:rsid w:val="00951E4F"/>
    <w:rsid w:val="00953C0F"/>
    <w:rsid w:val="00953FA2"/>
    <w:rsid w:val="00961118"/>
    <w:rsid w:val="00961181"/>
    <w:rsid w:val="00961679"/>
    <w:rsid w:val="009655D7"/>
    <w:rsid w:val="00965ED6"/>
    <w:rsid w:val="00970CE3"/>
    <w:rsid w:val="00974399"/>
    <w:rsid w:val="00975878"/>
    <w:rsid w:val="0097679A"/>
    <w:rsid w:val="0098213F"/>
    <w:rsid w:val="009861C6"/>
    <w:rsid w:val="009A3307"/>
    <w:rsid w:val="009A4685"/>
    <w:rsid w:val="009A56B3"/>
    <w:rsid w:val="009B6244"/>
    <w:rsid w:val="009B776A"/>
    <w:rsid w:val="009C314B"/>
    <w:rsid w:val="009C3504"/>
    <w:rsid w:val="009C6306"/>
    <w:rsid w:val="009C6839"/>
    <w:rsid w:val="009E4492"/>
    <w:rsid w:val="009F1C9F"/>
    <w:rsid w:val="009F2105"/>
    <w:rsid w:val="009F2957"/>
    <w:rsid w:val="009F6A4E"/>
    <w:rsid w:val="009F6CFE"/>
    <w:rsid w:val="009F77C7"/>
    <w:rsid w:val="00A07516"/>
    <w:rsid w:val="00A10678"/>
    <w:rsid w:val="00A1114C"/>
    <w:rsid w:val="00A2566D"/>
    <w:rsid w:val="00A34B9F"/>
    <w:rsid w:val="00A35E1C"/>
    <w:rsid w:val="00A373AB"/>
    <w:rsid w:val="00A500C2"/>
    <w:rsid w:val="00A524AF"/>
    <w:rsid w:val="00A5576D"/>
    <w:rsid w:val="00A57F79"/>
    <w:rsid w:val="00A61A15"/>
    <w:rsid w:val="00A63E38"/>
    <w:rsid w:val="00A65AFD"/>
    <w:rsid w:val="00A66536"/>
    <w:rsid w:val="00A665C7"/>
    <w:rsid w:val="00A676DC"/>
    <w:rsid w:val="00A67CC5"/>
    <w:rsid w:val="00A73E8A"/>
    <w:rsid w:val="00A7676C"/>
    <w:rsid w:val="00A77D26"/>
    <w:rsid w:val="00A807B4"/>
    <w:rsid w:val="00A83F43"/>
    <w:rsid w:val="00A84156"/>
    <w:rsid w:val="00A874C7"/>
    <w:rsid w:val="00A9078B"/>
    <w:rsid w:val="00A95F6C"/>
    <w:rsid w:val="00AA0167"/>
    <w:rsid w:val="00AA7BF2"/>
    <w:rsid w:val="00AB28E6"/>
    <w:rsid w:val="00AB535F"/>
    <w:rsid w:val="00AB62E3"/>
    <w:rsid w:val="00AC05DC"/>
    <w:rsid w:val="00AC0FCA"/>
    <w:rsid w:val="00AC7749"/>
    <w:rsid w:val="00AD5958"/>
    <w:rsid w:val="00B00EBE"/>
    <w:rsid w:val="00B02B63"/>
    <w:rsid w:val="00B135A8"/>
    <w:rsid w:val="00B15A1E"/>
    <w:rsid w:val="00B169A2"/>
    <w:rsid w:val="00B24F5D"/>
    <w:rsid w:val="00B30A0E"/>
    <w:rsid w:val="00B35C69"/>
    <w:rsid w:val="00B419FB"/>
    <w:rsid w:val="00B47FA5"/>
    <w:rsid w:val="00B51E03"/>
    <w:rsid w:val="00B524F9"/>
    <w:rsid w:val="00B54A84"/>
    <w:rsid w:val="00B55AE9"/>
    <w:rsid w:val="00B57A26"/>
    <w:rsid w:val="00B57C04"/>
    <w:rsid w:val="00B62532"/>
    <w:rsid w:val="00B6597E"/>
    <w:rsid w:val="00B73478"/>
    <w:rsid w:val="00B74617"/>
    <w:rsid w:val="00B761C8"/>
    <w:rsid w:val="00B83D1E"/>
    <w:rsid w:val="00B84756"/>
    <w:rsid w:val="00B84CE0"/>
    <w:rsid w:val="00B85430"/>
    <w:rsid w:val="00B85C4F"/>
    <w:rsid w:val="00B9111F"/>
    <w:rsid w:val="00B93799"/>
    <w:rsid w:val="00BB0D0A"/>
    <w:rsid w:val="00BB4C06"/>
    <w:rsid w:val="00BB5C34"/>
    <w:rsid w:val="00BB5F7F"/>
    <w:rsid w:val="00BC15D2"/>
    <w:rsid w:val="00BC5891"/>
    <w:rsid w:val="00BD3260"/>
    <w:rsid w:val="00BD37F5"/>
    <w:rsid w:val="00BD6A57"/>
    <w:rsid w:val="00BE2DDA"/>
    <w:rsid w:val="00BF349E"/>
    <w:rsid w:val="00BF6B5B"/>
    <w:rsid w:val="00BF72BD"/>
    <w:rsid w:val="00BF736C"/>
    <w:rsid w:val="00BF7A0E"/>
    <w:rsid w:val="00C0460F"/>
    <w:rsid w:val="00C057FB"/>
    <w:rsid w:val="00C21190"/>
    <w:rsid w:val="00C22A80"/>
    <w:rsid w:val="00C27D9D"/>
    <w:rsid w:val="00C33966"/>
    <w:rsid w:val="00C34542"/>
    <w:rsid w:val="00C42F78"/>
    <w:rsid w:val="00C46C1C"/>
    <w:rsid w:val="00C54C9F"/>
    <w:rsid w:val="00C63177"/>
    <w:rsid w:val="00C704FF"/>
    <w:rsid w:val="00C7091C"/>
    <w:rsid w:val="00C74495"/>
    <w:rsid w:val="00C81A6E"/>
    <w:rsid w:val="00C828BB"/>
    <w:rsid w:val="00C87961"/>
    <w:rsid w:val="00C919BB"/>
    <w:rsid w:val="00C92DED"/>
    <w:rsid w:val="00C94142"/>
    <w:rsid w:val="00CA0839"/>
    <w:rsid w:val="00CA1FA8"/>
    <w:rsid w:val="00CA41FF"/>
    <w:rsid w:val="00CB0ED3"/>
    <w:rsid w:val="00CB307B"/>
    <w:rsid w:val="00CC004B"/>
    <w:rsid w:val="00CC0C56"/>
    <w:rsid w:val="00CC6508"/>
    <w:rsid w:val="00CC7C33"/>
    <w:rsid w:val="00CD0437"/>
    <w:rsid w:val="00CD37D4"/>
    <w:rsid w:val="00CD457E"/>
    <w:rsid w:val="00CD75B6"/>
    <w:rsid w:val="00CE3D74"/>
    <w:rsid w:val="00CE544B"/>
    <w:rsid w:val="00CF117F"/>
    <w:rsid w:val="00CF5066"/>
    <w:rsid w:val="00CF5466"/>
    <w:rsid w:val="00CF643F"/>
    <w:rsid w:val="00CF6A37"/>
    <w:rsid w:val="00CF6D72"/>
    <w:rsid w:val="00CF6FEB"/>
    <w:rsid w:val="00CF7082"/>
    <w:rsid w:val="00D0480E"/>
    <w:rsid w:val="00D07001"/>
    <w:rsid w:val="00D13531"/>
    <w:rsid w:val="00D1556A"/>
    <w:rsid w:val="00D2547D"/>
    <w:rsid w:val="00D339D7"/>
    <w:rsid w:val="00D36731"/>
    <w:rsid w:val="00D51598"/>
    <w:rsid w:val="00D536E5"/>
    <w:rsid w:val="00D56365"/>
    <w:rsid w:val="00D57B87"/>
    <w:rsid w:val="00D60A1A"/>
    <w:rsid w:val="00D62D30"/>
    <w:rsid w:val="00D675D8"/>
    <w:rsid w:val="00D73761"/>
    <w:rsid w:val="00D759DA"/>
    <w:rsid w:val="00D83380"/>
    <w:rsid w:val="00D8710E"/>
    <w:rsid w:val="00D9257C"/>
    <w:rsid w:val="00D93E59"/>
    <w:rsid w:val="00D95233"/>
    <w:rsid w:val="00D96052"/>
    <w:rsid w:val="00D963C7"/>
    <w:rsid w:val="00D96D49"/>
    <w:rsid w:val="00DA1812"/>
    <w:rsid w:val="00DA29BF"/>
    <w:rsid w:val="00DA2A6D"/>
    <w:rsid w:val="00DB3E4F"/>
    <w:rsid w:val="00DC3A7A"/>
    <w:rsid w:val="00DC59CB"/>
    <w:rsid w:val="00DD38ED"/>
    <w:rsid w:val="00DD6B23"/>
    <w:rsid w:val="00DD6F7D"/>
    <w:rsid w:val="00DE2E1F"/>
    <w:rsid w:val="00DE3621"/>
    <w:rsid w:val="00DE50E5"/>
    <w:rsid w:val="00DE57D3"/>
    <w:rsid w:val="00DE64BB"/>
    <w:rsid w:val="00DE6880"/>
    <w:rsid w:val="00DF45B6"/>
    <w:rsid w:val="00DF711B"/>
    <w:rsid w:val="00E04095"/>
    <w:rsid w:val="00E0534E"/>
    <w:rsid w:val="00E07EA0"/>
    <w:rsid w:val="00E12522"/>
    <w:rsid w:val="00E12852"/>
    <w:rsid w:val="00E17B13"/>
    <w:rsid w:val="00E21B41"/>
    <w:rsid w:val="00E22C2C"/>
    <w:rsid w:val="00E239D3"/>
    <w:rsid w:val="00E245B6"/>
    <w:rsid w:val="00E27BA6"/>
    <w:rsid w:val="00E31785"/>
    <w:rsid w:val="00E3442D"/>
    <w:rsid w:val="00E36434"/>
    <w:rsid w:val="00E446FE"/>
    <w:rsid w:val="00E47EF8"/>
    <w:rsid w:val="00E54BD0"/>
    <w:rsid w:val="00E5553E"/>
    <w:rsid w:val="00E62707"/>
    <w:rsid w:val="00E639BF"/>
    <w:rsid w:val="00E64AA7"/>
    <w:rsid w:val="00E74746"/>
    <w:rsid w:val="00E85E10"/>
    <w:rsid w:val="00E86300"/>
    <w:rsid w:val="00EA3D00"/>
    <w:rsid w:val="00EA5237"/>
    <w:rsid w:val="00EB151E"/>
    <w:rsid w:val="00EB4762"/>
    <w:rsid w:val="00EB5766"/>
    <w:rsid w:val="00EC499A"/>
    <w:rsid w:val="00ED0695"/>
    <w:rsid w:val="00ED4DE6"/>
    <w:rsid w:val="00ED50BF"/>
    <w:rsid w:val="00ED7E55"/>
    <w:rsid w:val="00EE28C9"/>
    <w:rsid w:val="00EE294B"/>
    <w:rsid w:val="00EE7872"/>
    <w:rsid w:val="00EF42DC"/>
    <w:rsid w:val="00EF4EC3"/>
    <w:rsid w:val="00EF5A32"/>
    <w:rsid w:val="00EF6DC9"/>
    <w:rsid w:val="00F01681"/>
    <w:rsid w:val="00F057F0"/>
    <w:rsid w:val="00F10663"/>
    <w:rsid w:val="00F10D22"/>
    <w:rsid w:val="00F11941"/>
    <w:rsid w:val="00F13353"/>
    <w:rsid w:val="00F13DB4"/>
    <w:rsid w:val="00F14E03"/>
    <w:rsid w:val="00F1573B"/>
    <w:rsid w:val="00F22556"/>
    <w:rsid w:val="00F2394C"/>
    <w:rsid w:val="00F23A25"/>
    <w:rsid w:val="00F309F8"/>
    <w:rsid w:val="00F33A34"/>
    <w:rsid w:val="00F352FC"/>
    <w:rsid w:val="00F37C4E"/>
    <w:rsid w:val="00F40B35"/>
    <w:rsid w:val="00F43CCC"/>
    <w:rsid w:val="00F472F6"/>
    <w:rsid w:val="00F50B9C"/>
    <w:rsid w:val="00F50EAE"/>
    <w:rsid w:val="00F54396"/>
    <w:rsid w:val="00F54634"/>
    <w:rsid w:val="00F56218"/>
    <w:rsid w:val="00F616FA"/>
    <w:rsid w:val="00F73DBC"/>
    <w:rsid w:val="00F74892"/>
    <w:rsid w:val="00F8270D"/>
    <w:rsid w:val="00F82EF9"/>
    <w:rsid w:val="00F92303"/>
    <w:rsid w:val="00F96EC6"/>
    <w:rsid w:val="00FA1539"/>
    <w:rsid w:val="00FA5310"/>
    <w:rsid w:val="00FB09A6"/>
    <w:rsid w:val="00FB2040"/>
    <w:rsid w:val="00FB2DB4"/>
    <w:rsid w:val="00FB3B36"/>
    <w:rsid w:val="00FC0086"/>
    <w:rsid w:val="00FC5510"/>
    <w:rsid w:val="00FD4128"/>
    <w:rsid w:val="00FD6939"/>
    <w:rsid w:val="00FE191B"/>
    <w:rsid w:val="00FE4294"/>
    <w:rsid w:val="00FE7ED7"/>
    <w:rsid w:val="00FF3625"/>
    <w:rsid w:val="00FF5E0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84"/>
    <w:rPr>
      <w:rFonts w:ascii="Times New Roman" w:eastAsia="Times New Roman" w:hAnsi="Times New Roman"/>
      <w:sz w:val="24"/>
      <w:szCs w:val="24"/>
    </w:rPr>
  </w:style>
  <w:style w:type="paragraph" w:styleId="Heading1">
    <w:name w:val="heading 1"/>
    <w:basedOn w:val="Normal"/>
    <w:next w:val="Normal"/>
    <w:link w:val="Heading1Char"/>
    <w:uiPriority w:val="99"/>
    <w:qFormat/>
    <w:rsid w:val="008E3429"/>
    <w:pPr>
      <w:keepNext/>
      <w:tabs>
        <w:tab w:val="num" w:pos="720"/>
      </w:tabs>
      <w:suppressAutoHyphens/>
      <w:ind w:left="720" w:hanging="360"/>
      <w:outlineLvl w:val="0"/>
    </w:pPr>
    <w:rPr>
      <w:sz w:val="28"/>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3429"/>
    <w:rPr>
      <w:rFonts w:ascii="Times New Roman" w:hAnsi="Times New Roman" w:cs="Times New Roman"/>
      <w:sz w:val="20"/>
      <w:szCs w:val="20"/>
      <w:lang w:eastAsia="ar-SA" w:bidi="ar-SA"/>
    </w:rPr>
  </w:style>
  <w:style w:type="paragraph" w:customStyle="1" w:styleId="ConsNormal">
    <w:name w:val="ConsNormal"/>
    <w:uiPriority w:val="99"/>
    <w:rsid w:val="00937584"/>
    <w:pPr>
      <w:widowControl w:val="0"/>
      <w:autoSpaceDE w:val="0"/>
      <w:autoSpaceDN w:val="0"/>
      <w:adjustRightInd w:val="0"/>
      <w:ind w:right="19772" w:firstLine="720"/>
    </w:pPr>
    <w:rPr>
      <w:rFonts w:ascii="Arial" w:eastAsia="Times New Roman" w:hAnsi="Arial" w:cs="Arial"/>
      <w:sz w:val="20"/>
      <w:szCs w:val="20"/>
    </w:rPr>
  </w:style>
  <w:style w:type="paragraph" w:customStyle="1" w:styleId="ConsCell">
    <w:name w:val="ConsCell"/>
    <w:uiPriority w:val="99"/>
    <w:rsid w:val="00937584"/>
    <w:pPr>
      <w:widowControl w:val="0"/>
      <w:autoSpaceDE w:val="0"/>
      <w:autoSpaceDN w:val="0"/>
      <w:adjustRightInd w:val="0"/>
      <w:ind w:right="19772"/>
    </w:pPr>
    <w:rPr>
      <w:rFonts w:ascii="Arial" w:eastAsia="Times New Roman" w:hAnsi="Arial" w:cs="Arial"/>
      <w:sz w:val="20"/>
      <w:szCs w:val="20"/>
    </w:rPr>
  </w:style>
  <w:style w:type="paragraph" w:customStyle="1" w:styleId="Standard">
    <w:name w:val="Standard"/>
    <w:uiPriority w:val="99"/>
    <w:rsid w:val="00B51E03"/>
    <w:pPr>
      <w:widowControl w:val="0"/>
      <w:suppressAutoHyphens/>
      <w:autoSpaceDN w:val="0"/>
      <w:textAlignment w:val="baseline"/>
    </w:pPr>
    <w:rPr>
      <w:rFonts w:ascii="Arial" w:hAnsi="Arial" w:cs="DejaVu Sans"/>
      <w:kern w:val="3"/>
      <w:sz w:val="21"/>
      <w:szCs w:val="24"/>
    </w:rPr>
  </w:style>
  <w:style w:type="character" w:customStyle="1" w:styleId="WW8Num1z0">
    <w:name w:val="WW8Num1z0"/>
    <w:uiPriority w:val="99"/>
    <w:rsid w:val="00E0534E"/>
    <w:rPr>
      <w:rFonts w:ascii="Symbol" w:hAnsi="Symbol"/>
    </w:rPr>
  </w:style>
  <w:style w:type="paragraph" w:styleId="NoSpacing">
    <w:name w:val="No Spacing"/>
    <w:uiPriority w:val="99"/>
    <w:qFormat/>
    <w:rsid w:val="0015155D"/>
    <w:rPr>
      <w:rFonts w:ascii="Times New Roman" w:eastAsia="Times New Roman" w:hAnsi="Times New Roman"/>
      <w:sz w:val="24"/>
      <w:szCs w:val="24"/>
    </w:rPr>
  </w:style>
  <w:style w:type="paragraph" w:styleId="BalloonText">
    <w:name w:val="Balloon Text"/>
    <w:basedOn w:val="Normal"/>
    <w:link w:val="BalloonTextChar"/>
    <w:uiPriority w:val="99"/>
    <w:semiHidden/>
    <w:rsid w:val="003364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64CC"/>
    <w:rPr>
      <w:rFonts w:ascii="Tahoma" w:hAnsi="Tahoma" w:cs="Tahoma"/>
      <w:sz w:val="16"/>
      <w:szCs w:val="16"/>
      <w:lang w:eastAsia="ru-RU"/>
    </w:rPr>
  </w:style>
  <w:style w:type="paragraph" w:styleId="Header">
    <w:name w:val="header"/>
    <w:basedOn w:val="Normal"/>
    <w:link w:val="HeaderChar"/>
    <w:uiPriority w:val="99"/>
    <w:rsid w:val="001460B3"/>
    <w:pPr>
      <w:tabs>
        <w:tab w:val="center" w:pos="4677"/>
        <w:tab w:val="right" w:pos="9355"/>
      </w:tabs>
    </w:pPr>
  </w:style>
  <w:style w:type="character" w:customStyle="1" w:styleId="HeaderChar">
    <w:name w:val="Header Char"/>
    <w:basedOn w:val="DefaultParagraphFont"/>
    <w:link w:val="Header"/>
    <w:uiPriority w:val="99"/>
    <w:locked/>
    <w:rsid w:val="001460B3"/>
    <w:rPr>
      <w:rFonts w:ascii="Times New Roman" w:hAnsi="Times New Roman" w:cs="Times New Roman"/>
      <w:sz w:val="24"/>
      <w:szCs w:val="24"/>
      <w:lang w:eastAsia="ru-RU"/>
    </w:rPr>
  </w:style>
  <w:style w:type="paragraph" w:styleId="Footer">
    <w:name w:val="footer"/>
    <w:basedOn w:val="Normal"/>
    <w:link w:val="FooterChar"/>
    <w:uiPriority w:val="99"/>
    <w:rsid w:val="001460B3"/>
    <w:pPr>
      <w:tabs>
        <w:tab w:val="center" w:pos="4677"/>
        <w:tab w:val="right" w:pos="9355"/>
      </w:tabs>
    </w:pPr>
  </w:style>
  <w:style w:type="character" w:customStyle="1" w:styleId="FooterChar">
    <w:name w:val="Footer Char"/>
    <w:basedOn w:val="DefaultParagraphFont"/>
    <w:link w:val="Footer"/>
    <w:uiPriority w:val="99"/>
    <w:locked/>
    <w:rsid w:val="001460B3"/>
    <w:rPr>
      <w:rFonts w:ascii="Times New Roman" w:hAnsi="Times New Roman" w:cs="Times New Roman"/>
      <w:sz w:val="24"/>
      <w:szCs w:val="24"/>
      <w:lang w:eastAsia="ru-RU"/>
    </w:rPr>
  </w:style>
  <w:style w:type="paragraph" w:styleId="NormalWeb">
    <w:name w:val="Normal (Web)"/>
    <w:basedOn w:val="Normal"/>
    <w:uiPriority w:val="99"/>
    <w:rsid w:val="004158CA"/>
    <w:pPr>
      <w:spacing w:before="100" w:beforeAutospacing="1" w:after="119"/>
    </w:pPr>
  </w:style>
  <w:style w:type="character" w:customStyle="1" w:styleId="FontStyle13">
    <w:name w:val="Font Style13"/>
    <w:uiPriority w:val="99"/>
    <w:rsid w:val="008E3429"/>
    <w:rPr>
      <w:rFonts w:ascii="Times New Roman" w:hAnsi="Times New Roman"/>
      <w:b/>
      <w:sz w:val="26"/>
    </w:rPr>
  </w:style>
  <w:style w:type="paragraph" w:customStyle="1" w:styleId="a">
    <w:name w:val="Знак"/>
    <w:basedOn w:val="Normal"/>
    <w:uiPriority w:val="99"/>
    <w:rsid w:val="00B84756"/>
    <w:pPr>
      <w:spacing w:after="160" w:line="240" w:lineRule="exact"/>
    </w:pPr>
    <w:rPr>
      <w:rFonts w:ascii="Verdana" w:eastAsia="Calibri" w:hAnsi="Verdana" w:cs="Verdana"/>
      <w:sz w:val="20"/>
      <w:szCs w:val="20"/>
      <w:lang w:val="en-US" w:eastAsia="en-US"/>
    </w:rPr>
  </w:style>
  <w:style w:type="paragraph" w:customStyle="1" w:styleId="a0">
    <w:name w:val="Заголовок"/>
    <w:basedOn w:val="Normal"/>
    <w:next w:val="BodyText"/>
    <w:uiPriority w:val="99"/>
    <w:rsid w:val="007F1209"/>
    <w:pPr>
      <w:keepNext/>
      <w:spacing w:before="240" w:after="120"/>
    </w:pPr>
    <w:rPr>
      <w:rFonts w:ascii="Arial" w:eastAsia="Calibri" w:hAnsi="Arial" w:cs="Tahoma"/>
      <w:sz w:val="28"/>
      <w:szCs w:val="28"/>
      <w:lang w:eastAsia="ar-SA"/>
    </w:rPr>
  </w:style>
  <w:style w:type="paragraph" w:styleId="BodyText">
    <w:name w:val="Body Text"/>
    <w:basedOn w:val="Normal"/>
    <w:link w:val="BodyTextChar"/>
    <w:uiPriority w:val="99"/>
    <w:rsid w:val="007F1209"/>
    <w:rPr>
      <w:rFonts w:eastAsia="Calibri"/>
      <w:sz w:val="28"/>
      <w:szCs w:val="20"/>
      <w:lang w:eastAsia="ar-SA"/>
    </w:rPr>
  </w:style>
  <w:style w:type="character" w:customStyle="1" w:styleId="BodyTextChar">
    <w:name w:val="Body Text Char"/>
    <w:basedOn w:val="DefaultParagraphFont"/>
    <w:link w:val="BodyText"/>
    <w:uiPriority w:val="99"/>
    <w:semiHidden/>
    <w:locked/>
    <w:rsid w:val="00835C5A"/>
    <w:rPr>
      <w:rFonts w:ascii="Times New Roman" w:hAnsi="Times New Roman" w:cs="Times New Roman"/>
      <w:sz w:val="24"/>
      <w:szCs w:val="24"/>
    </w:rPr>
  </w:style>
  <w:style w:type="character" w:styleId="Strong">
    <w:name w:val="Strong"/>
    <w:basedOn w:val="DefaultParagraphFont"/>
    <w:uiPriority w:val="99"/>
    <w:qFormat/>
    <w:locked/>
    <w:rsid w:val="009C6839"/>
    <w:rPr>
      <w:rFonts w:cs="Times New Roman"/>
      <w:b/>
      <w:bCs/>
    </w:rPr>
  </w:style>
  <w:style w:type="paragraph" w:styleId="BodyText3">
    <w:name w:val="Body Text 3"/>
    <w:basedOn w:val="Normal"/>
    <w:link w:val="BodyText3Char"/>
    <w:uiPriority w:val="99"/>
    <w:semiHidden/>
    <w:rsid w:val="00453211"/>
    <w:pPr>
      <w:jc w:val="center"/>
    </w:pPr>
    <w:rPr>
      <w:lang w:eastAsia="ar-SA"/>
    </w:rPr>
  </w:style>
  <w:style w:type="character" w:customStyle="1" w:styleId="BodyText3Char">
    <w:name w:val="Body Text 3 Char"/>
    <w:basedOn w:val="DefaultParagraphFont"/>
    <w:link w:val="BodyText3"/>
    <w:uiPriority w:val="99"/>
    <w:semiHidden/>
    <w:locked/>
    <w:rsid w:val="00453211"/>
    <w:rPr>
      <w:rFonts w:eastAsia="Times New Roman" w:cs="Times New Roman"/>
      <w:sz w:val="24"/>
      <w:szCs w:val="24"/>
      <w:lang w:val="ru-RU" w:eastAsia="ar-SA" w:bidi="ar-SA"/>
    </w:rPr>
  </w:style>
  <w:style w:type="paragraph" w:styleId="PlainText">
    <w:name w:val="Plain Text"/>
    <w:basedOn w:val="Normal"/>
    <w:link w:val="PlainTextChar1"/>
    <w:uiPriority w:val="99"/>
    <w:rsid w:val="00C54C9F"/>
    <w:rPr>
      <w:rFonts w:ascii="Courier New" w:eastAsia="Calibri" w:hAnsi="Courier New"/>
      <w:sz w:val="20"/>
      <w:szCs w:val="20"/>
      <w:lang w:eastAsia="ar-SA"/>
    </w:rPr>
  </w:style>
  <w:style w:type="character" w:customStyle="1" w:styleId="PlainTextChar">
    <w:name w:val="Plain Text Char"/>
    <w:basedOn w:val="DefaultParagraphFont"/>
    <w:link w:val="PlainText"/>
    <w:uiPriority w:val="99"/>
    <w:semiHidden/>
    <w:locked/>
    <w:rsid w:val="000218CF"/>
    <w:rPr>
      <w:rFonts w:ascii="Courier New" w:hAnsi="Courier New" w:cs="Courier New"/>
      <w:sz w:val="20"/>
      <w:szCs w:val="20"/>
    </w:rPr>
  </w:style>
  <w:style w:type="character" w:customStyle="1" w:styleId="PlainTextChar1">
    <w:name w:val="Plain Text Char1"/>
    <w:basedOn w:val="DefaultParagraphFont"/>
    <w:link w:val="PlainText"/>
    <w:uiPriority w:val="99"/>
    <w:locked/>
    <w:rsid w:val="00C54C9F"/>
    <w:rPr>
      <w:rFonts w:ascii="Courier New" w:hAnsi="Courier New" w:cs="Times New Roman"/>
      <w:lang w:val="ru-RU" w:eastAsia="ar-SA" w:bidi="ar-SA"/>
    </w:rPr>
  </w:style>
  <w:style w:type="paragraph" w:customStyle="1" w:styleId="headertext">
    <w:name w:val="headertext"/>
    <w:basedOn w:val="Normal"/>
    <w:uiPriority w:val="99"/>
    <w:rsid w:val="00F14E03"/>
    <w:pPr>
      <w:spacing w:before="100" w:beforeAutospacing="1" w:after="100" w:afterAutospacing="1"/>
    </w:pPr>
    <w:rPr>
      <w:rFonts w:eastAsia="Calibri"/>
    </w:rPr>
  </w:style>
  <w:style w:type="character" w:customStyle="1" w:styleId="2">
    <w:name w:val="Знак Знак2"/>
    <w:basedOn w:val="DefaultParagraphFont"/>
    <w:uiPriority w:val="99"/>
    <w:locked/>
    <w:rsid w:val="00C27D9D"/>
    <w:rPr>
      <w:rFonts w:eastAsia="Times New Roman" w:cs="Times New Roman"/>
      <w:sz w:val="24"/>
      <w:szCs w:val="24"/>
      <w:lang w:val="ru-RU" w:eastAsia="ru-RU" w:bidi="ar-SA"/>
    </w:rPr>
  </w:style>
  <w:style w:type="paragraph" w:styleId="Caption">
    <w:name w:val="caption"/>
    <w:basedOn w:val="Normal"/>
    <w:next w:val="Normal"/>
    <w:uiPriority w:val="99"/>
    <w:qFormat/>
    <w:locked/>
    <w:rsid w:val="00C27D9D"/>
    <w:pPr>
      <w:framePr w:w="4134" w:h="4129" w:hRule="exact" w:hSpace="142" w:wrap="auto" w:vAnchor="text" w:hAnchor="page" w:x="1709" w:y="13"/>
      <w:spacing w:line="300" w:lineRule="exact"/>
      <w:jc w:val="center"/>
    </w:pPr>
    <w:rPr>
      <w:b/>
      <w:caps/>
      <w:sz w:val="28"/>
      <w:szCs w:val="28"/>
    </w:rPr>
  </w:style>
  <w:style w:type="character" w:customStyle="1" w:styleId="20">
    <w:name w:val="Заголовок 2 Знак"/>
    <w:basedOn w:val="DefaultParagraphFont"/>
    <w:uiPriority w:val="99"/>
    <w:semiHidden/>
    <w:rsid w:val="00853CA3"/>
    <w:rPr>
      <w:rFonts w:ascii="Cambria" w:hAnsi="Cambria" w:cs="Cambria"/>
      <w:b/>
      <w:bCs/>
      <w:i/>
      <w:iCs/>
      <w:sz w:val="28"/>
      <w:szCs w:val="28"/>
      <w:lang w:eastAsia="ar-SA" w:bidi="ar-SA"/>
    </w:rPr>
  </w:style>
  <w:style w:type="character" w:customStyle="1" w:styleId="a1">
    <w:name w:val="Гипертекстовая ссылка"/>
    <w:uiPriority w:val="99"/>
    <w:rsid w:val="00CF117F"/>
    <w:rPr>
      <w:b/>
      <w:color w:val="106BBE"/>
    </w:rPr>
  </w:style>
  <w:style w:type="character" w:customStyle="1" w:styleId="a2">
    <w:name w:val="Знак Знак"/>
    <w:basedOn w:val="DefaultParagraphFont"/>
    <w:uiPriority w:val="99"/>
    <w:rsid w:val="00D1556A"/>
    <w:rPr>
      <w:rFonts w:ascii="Courier New" w:hAnsi="Courier New" w:cs="Times New Roman"/>
      <w:lang w:val="ru-RU" w:eastAsia="ar-SA" w:bidi="ar-SA"/>
    </w:rPr>
  </w:style>
  <w:style w:type="paragraph" w:customStyle="1" w:styleId="1">
    <w:name w:val="Текст1"/>
    <w:basedOn w:val="Normal"/>
    <w:uiPriority w:val="99"/>
    <w:rsid w:val="00D1556A"/>
    <w:rPr>
      <w:rFonts w:ascii="Courier New" w:eastAsia="Calibri" w:hAnsi="Courier New"/>
      <w:sz w:val="20"/>
      <w:szCs w:val="20"/>
      <w:lang w:eastAsia="ar-SA"/>
    </w:rPr>
  </w:style>
  <w:style w:type="character" w:customStyle="1" w:styleId="10">
    <w:name w:val="Заголовок №1_"/>
    <w:basedOn w:val="DefaultParagraphFont"/>
    <w:uiPriority w:val="99"/>
    <w:rsid w:val="00CE544B"/>
    <w:rPr>
      <w:rFonts w:cs="Times New Roman"/>
      <w:b/>
      <w:bCs/>
      <w:sz w:val="28"/>
      <w:szCs w:val="28"/>
      <w:lang w:bidi="ar-SA"/>
    </w:rPr>
  </w:style>
  <w:style w:type="character" w:customStyle="1" w:styleId="fontstyle01">
    <w:name w:val="fontstyle01"/>
    <w:basedOn w:val="DefaultParagraphFont"/>
    <w:uiPriority w:val="99"/>
    <w:rsid w:val="006D05A3"/>
    <w:rPr>
      <w:rFonts w:ascii="TimesNewRomanPSMT" w:hAnsi="TimesNewRomanPSMT"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650869937">
      <w:marLeft w:val="0"/>
      <w:marRight w:val="0"/>
      <w:marTop w:val="0"/>
      <w:marBottom w:val="0"/>
      <w:divBdr>
        <w:top w:val="none" w:sz="0" w:space="0" w:color="auto"/>
        <w:left w:val="none" w:sz="0" w:space="0" w:color="auto"/>
        <w:bottom w:val="none" w:sz="0" w:space="0" w:color="auto"/>
        <w:right w:val="none" w:sz="0" w:space="0" w:color="auto"/>
      </w:divBdr>
      <w:divsChild>
        <w:div w:id="650869940">
          <w:marLeft w:val="0"/>
          <w:marRight w:val="0"/>
          <w:marTop w:val="0"/>
          <w:marBottom w:val="0"/>
          <w:divBdr>
            <w:top w:val="none" w:sz="0" w:space="0" w:color="auto"/>
            <w:left w:val="none" w:sz="0" w:space="0" w:color="auto"/>
            <w:bottom w:val="none" w:sz="0" w:space="0" w:color="auto"/>
            <w:right w:val="none" w:sz="0" w:space="0" w:color="auto"/>
          </w:divBdr>
        </w:div>
        <w:div w:id="650869941">
          <w:marLeft w:val="0"/>
          <w:marRight w:val="0"/>
          <w:marTop w:val="0"/>
          <w:marBottom w:val="0"/>
          <w:divBdr>
            <w:top w:val="none" w:sz="0" w:space="0" w:color="auto"/>
            <w:left w:val="none" w:sz="0" w:space="0" w:color="auto"/>
            <w:bottom w:val="none" w:sz="0" w:space="0" w:color="auto"/>
            <w:right w:val="none" w:sz="0" w:space="0" w:color="auto"/>
          </w:divBdr>
        </w:div>
        <w:div w:id="650869943">
          <w:marLeft w:val="0"/>
          <w:marRight w:val="0"/>
          <w:marTop w:val="0"/>
          <w:marBottom w:val="0"/>
          <w:divBdr>
            <w:top w:val="none" w:sz="0" w:space="0" w:color="auto"/>
            <w:left w:val="none" w:sz="0" w:space="0" w:color="auto"/>
            <w:bottom w:val="none" w:sz="0" w:space="0" w:color="auto"/>
            <w:right w:val="none" w:sz="0" w:space="0" w:color="auto"/>
          </w:divBdr>
        </w:div>
        <w:div w:id="650869944">
          <w:marLeft w:val="0"/>
          <w:marRight w:val="0"/>
          <w:marTop w:val="0"/>
          <w:marBottom w:val="0"/>
          <w:divBdr>
            <w:top w:val="none" w:sz="0" w:space="0" w:color="auto"/>
            <w:left w:val="none" w:sz="0" w:space="0" w:color="auto"/>
            <w:bottom w:val="none" w:sz="0" w:space="0" w:color="auto"/>
            <w:right w:val="none" w:sz="0" w:space="0" w:color="auto"/>
          </w:divBdr>
        </w:div>
        <w:div w:id="650869945">
          <w:marLeft w:val="0"/>
          <w:marRight w:val="0"/>
          <w:marTop w:val="0"/>
          <w:marBottom w:val="0"/>
          <w:divBdr>
            <w:top w:val="none" w:sz="0" w:space="0" w:color="auto"/>
            <w:left w:val="none" w:sz="0" w:space="0" w:color="auto"/>
            <w:bottom w:val="none" w:sz="0" w:space="0" w:color="auto"/>
            <w:right w:val="none" w:sz="0" w:space="0" w:color="auto"/>
          </w:divBdr>
        </w:div>
        <w:div w:id="650869948">
          <w:marLeft w:val="0"/>
          <w:marRight w:val="0"/>
          <w:marTop w:val="0"/>
          <w:marBottom w:val="0"/>
          <w:divBdr>
            <w:top w:val="none" w:sz="0" w:space="0" w:color="auto"/>
            <w:left w:val="none" w:sz="0" w:space="0" w:color="auto"/>
            <w:bottom w:val="none" w:sz="0" w:space="0" w:color="auto"/>
            <w:right w:val="none" w:sz="0" w:space="0" w:color="auto"/>
          </w:divBdr>
        </w:div>
        <w:div w:id="650869949">
          <w:marLeft w:val="0"/>
          <w:marRight w:val="0"/>
          <w:marTop w:val="0"/>
          <w:marBottom w:val="0"/>
          <w:divBdr>
            <w:top w:val="none" w:sz="0" w:space="0" w:color="auto"/>
            <w:left w:val="none" w:sz="0" w:space="0" w:color="auto"/>
            <w:bottom w:val="none" w:sz="0" w:space="0" w:color="auto"/>
            <w:right w:val="none" w:sz="0" w:space="0" w:color="auto"/>
          </w:divBdr>
        </w:div>
        <w:div w:id="650869950">
          <w:marLeft w:val="0"/>
          <w:marRight w:val="0"/>
          <w:marTop w:val="0"/>
          <w:marBottom w:val="0"/>
          <w:divBdr>
            <w:top w:val="none" w:sz="0" w:space="0" w:color="auto"/>
            <w:left w:val="none" w:sz="0" w:space="0" w:color="auto"/>
            <w:bottom w:val="none" w:sz="0" w:space="0" w:color="auto"/>
            <w:right w:val="none" w:sz="0" w:space="0" w:color="auto"/>
          </w:divBdr>
        </w:div>
        <w:div w:id="650869951">
          <w:marLeft w:val="0"/>
          <w:marRight w:val="0"/>
          <w:marTop w:val="0"/>
          <w:marBottom w:val="0"/>
          <w:divBdr>
            <w:top w:val="none" w:sz="0" w:space="0" w:color="auto"/>
            <w:left w:val="none" w:sz="0" w:space="0" w:color="auto"/>
            <w:bottom w:val="none" w:sz="0" w:space="0" w:color="auto"/>
            <w:right w:val="none" w:sz="0" w:space="0" w:color="auto"/>
          </w:divBdr>
        </w:div>
        <w:div w:id="650869952">
          <w:marLeft w:val="0"/>
          <w:marRight w:val="0"/>
          <w:marTop w:val="0"/>
          <w:marBottom w:val="0"/>
          <w:divBdr>
            <w:top w:val="none" w:sz="0" w:space="0" w:color="auto"/>
            <w:left w:val="none" w:sz="0" w:space="0" w:color="auto"/>
            <w:bottom w:val="none" w:sz="0" w:space="0" w:color="auto"/>
            <w:right w:val="none" w:sz="0" w:space="0" w:color="auto"/>
          </w:divBdr>
        </w:div>
        <w:div w:id="650869953">
          <w:marLeft w:val="0"/>
          <w:marRight w:val="0"/>
          <w:marTop w:val="0"/>
          <w:marBottom w:val="0"/>
          <w:divBdr>
            <w:top w:val="none" w:sz="0" w:space="0" w:color="auto"/>
            <w:left w:val="none" w:sz="0" w:space="0" w:color="auto"/>
            <w:bottom w:val="none" w:sz="0" w:space="0" w:color="auto"/>
            <w:right w:val="none" w:sz="0" w:space="0" w:color="auto"/>
          </w:divBdr>
        </w:div>
        <w:div w:id="650869955">
          <w:marLeft w:val="0"/>
          <w:marRight w:val="0"/>
          <w:marTop w:val="0"/>
          <w:marBottom w:val="0"/>
          <w:divBdr>
            <w:top w:val="none" w:sz="0" w:space="0" w:color="auto"/>
            <w:left w:val="none" w:sz="0" w:space="0" w:color="auto"/>
            <w:bottom w:val="none" w:sz="0" w:space="0" w:color="auto"/>
            <w:right w:val="none" w:sz="0" w:space="0" w:color="auto"/>
          </w:divBdr>
        </w:div>
        <w:div w:id="650869956">
          <w:marLeft w:val="0"/>
          <w:marRight w:val="0"/>
          <w:marTop w:val="0"/>
          <w:marBottom w:val="0"/>
          <w:divBdr>
            <w:top w:val="none" w:sz="0" w:space="0" w:color="auto"/>
            <w:left w:val="none" w:sz="0" w:space="0" w:color="auto"/>
            <w:bottom w:val="none" w:sz="0" w:space="0" w:color="auto"/>
            <w:right w:val="none" w:sz="0" w:space="0" w:color="auto"/>
          </w:divBdr>
        </w:div>
        <w:div w:id="650869958">
          <w:marLeft w:val="0"/>
          <w:marRight w:val="0"/>
          <w:marTop w:val="0"/>
          <w:marBottom w:val="0"/>
          <w:divBdr>
            <w:top w:val="none" w:sz="0" w:space="0" w:color="auto"/>
            <w:left w:val="none" w:sz="0" w:space="0" w:color="auto"/>
            <w:bottom w:val="none" w:sz="0" w:space="0" w:color="auto"/>
            <w:right w:val="none" w:sz="0" w:space="0" w:color="auto"/>
          </w:divBdr>
        </w:div>
        <w:div w:id="650869962">
          <w:marLeft w:val="0"/>
          <w:marRight w:val="0"/>
          <w:marTop w:val="0"/>
          <w:marBottom w:val="0"/>
          <w:divBdr>
            <w:top w:val="none" w:sz="0" w:space="0" w:color="auto"/>
            <w:left w:val="none" w:sz="0" w:space="0" w:color="auto"/>
            <w:bottom w:val="none" w:sz="0" w:space="0" w:color="auto"/>
            <w:right w:val="none" w:sz="0" w:space="0" w:color="auto"/>
          </w:divBdr>
        </w:div>
        <w:div w:id="650869963">
          <w:marLeft w:val="0"/>
          <w:marRight w:val="0"/>
          <w:marTop w:val="0"/>
          <w:marBottom w:val="0"/>
          <w:divBdr>
            <w:top w:val="none" w:sz="0" w:space="0" w:color="auto"/>
            <w:left w:val="none" w:sz="0" w:space="0" w:color="auto"/>
            <w:bottom w:val="none" w:sz="0" w:space="0" w:color="auto"/>
            <w:right w:val="none" w:sz="0" w:space="0" w:color="auto"/>
          </w:divBdr>
        </w:div>
      </w:divsChild>
    </w:div>
    <w:div w:id="650869938">
      <w:marLeft w:val="0"/>
      <w:marRight w:val="0"/>
      <w:marTop w:val="0"/>
      <w:marBottom w:val="0"/>
      <w:divBdr>
        <w:top w:val="none" w:sz="0" w:space="0" w:color="auto"/>
        <w:left w:val="none" w:sz="0" w:space="0" w:color="auto"/>
        <w:bottom w:val="none" w:sz="0" w:space="0" w:color="auto"/>
        <w:right w:val="none" w:sz="0" w:space="0" w:color="auto"/>
      </w:divBdr>
    </w:div>
    <w:div w:id="650869947">
      <w:marLeft w:val="0"/>
      <w:marRight w:val="0"/>
      <w:marTop w:val="0"/>
      <w:marBottom w:val="0"/>
      <w:divBdr>
        <w:top w:val="none" w:sz="0" w:space="0" w:color="auto"/>
        <w:left w:val="none" w:sz="0" w:space="0" w:color="auto"/>
        <w:bottom w:val="none" w:sz="0" w:space="0" w:color="auto"/>
        <w:right w:val="none" w:sz="0" w:space="0" w:color="auto"/>
      </w:divBdr>
      <w:divsChild>
        <w:div w:id="650869942">
          <w:marLeft w:val="0"/>
          <w:marRight w:val="0"/>
          <w:marTop w:val="0"/>
          <w:marBottom w:val="0"/>
          <w:divBdr>
            <w:top w:val="none" w:sz="0" w:space="0" w:color="auto"/>
            <w:left w:val="none" w:sz="0" w:space="0" w:color="auto"/>
            <w:bottom w:val="none" w:sz="0" w:space="0" w:color="auto"/>
            <w:right w:val="none" w:sz="0" w:space="0" w:color="auto"/>
          </w:divBdr>
        </w:div>
        <w:div w:id="650869959">
          <w:marLeft w:val="0"/>
          <w:marRight w:val="0"/>
          <w:marTop w:val="0"/>
          <w:marBottom w:val="0"/>
          <w:divBdr>
            <w:top w:val="none" w:sz="0" w:space="0" w:color="auto"/>
            <w:left w:val="none" w:sz="0" w:space="0" w:color="auto"/>
            <w:bottom w:val="none" w:sz="0" w:space="0" w:color="auto"/>
            <w:right w:val="none" w:sz="0" w:space="0" w:color="auto"/>
          </w:divBdr>
        </w:div>
        <w:div w:id="650869960">
          <w:marLeft w:val="0"/>
          <w:marRight w:val="0"/>
          <w:marTop w:val="0"/>
          <w:marBottom w:val="0"/>
          <w:divBdr>
            <w:top w:val="none" w:sz="0" w:space="0" w:color="auto"/>
            <w:left w:val="none" w:sz="0" w:space="0" w:color="auto"/>
            <w:bottom w:val="none" w:sz="0" w:space="0" w:color="auto"/>
            <w:right w:val="none" w:sz="0" w:space="0" w:color="auto"/>
          </w:divBdr>
        </w:div>
        <w:div w:id="650869964">
          <w:marLeft w:val="0"/>
          <w:marRight w:val="0"/>
          <w:marTop w:val="0"/>
          <w:marBottom w:val="0"/>
          <w:divBdr>
            <w:top w:val="none" w:sz="0" w:space="0" w:color="auto"/>
            <w:left w:val="none" w:sz="0" w:space="0" w:color="auto"/>
            <w:bottom w:val="none" w:sz="0" w:space="0" w:color="auto"/>
            <w:right w:val="none" w:sz="0" w:space="0" w:color="auto"/>
          </w:divBdr>
        </w:div>
      </w:divsChild>
    </w:div>
    <w:div w:id="650869961">
      <w:marLeft w:val="0"/>
      <w:marRight w:val="0"/>
      <w:marTop w:val="0"/>
      <w:marBottom w:val="0"/>
      <w:divBdr>
        <w:top w:val="none" w:sz="0" w:space="0" w:color="auto"/>
        <w:left w:val="none" w:sz="0" w:space="0" w:color="auto"/>
        <w:bottom w:val="none" w:sz="0" w:space="0" w:color="auto"/>
        <w:right w:val="none" w:sz="0" w:space="0" w:color="auto"/>
      </w:divBdr>
      <w:divsChild>
        <w:div w:id="650869939">
          <w:marLeft w:val="0"/>
          <w:marRight w:val="0"/>
          <w:marTop w:val="0"/>
          <w:marBottom w:val="0"/>
          <w:divBdr>
            <w:top w:val="none" w:sz="0" w:space="0" w:color="auto"/>
            <w:left w:val="none" w:sz="0" w:space="0" w:color="auto"/>
            <w:bottom w:val="none" w:sz="0" w:space="0" w:color="auto"/>
            <w:right w:val="none" w:sz="0" w:space="0" w:color="auto"/>
          </w:divBdr>
        </w:div>
        <w:div w:id="650869946">
          <w:marLeft w:val="0"/>
          <w:marRight w:val="0"/>
          <w:marTop w:val="0"/>
          <w:marBottom w:val="0"/>
          <w:divBdr>
            <w:top w:val="none" w:sz="0" w:space="0" w:color="auto"/>
            <w:left w:val="none" w:sz="0" w:space="0" w:color="auto"/>
            <w:bottom w:val="none" w:sz="0" w:space="0" w:color="auto"/>
            <w:right w:val="none" w:sz="0" w:space="0" w:color="auto"/>
          </w:divBdr>
        </w:div>
        <w:div w:id="650869954">
          <w:marLeft w:val="0"/>
          <w:marRight w:val="0"/>
          <w:marTop w:val="0"/>
          <w:marBottom w:val="0"/>
          <w:divBdr>
            <w:top w:val="none" w:sz="0" w:space="0" w:color="auto"/>
            <w:left w:val="none" w:sz="0" w:space="0" w:color="auto"/>
            <w:bottom w:val="none" w:sz="0" w:space="0" w:color="auto"/>
            <w:right w:val="none" w:sz="0" w:space="0" w:color="auto"/>
          </w:divBdr>
        </w:div>
        <w:div w:id="650869957">
          <w:marLeft w:val="0"/>
          <w:marRight w:val="0"/>
          <w:marTop w:val="0"/>
          <w:marBottom w:val="0"/>
          <w:divBdr>
            <w:top w:val="none" w:sz="0" w:space="0" w:color="auto"/>
            <w:left w:val="none" w:sz="0" w:space="0" w:color="auto"/>
            <w:bottom w:val="none" w:sz="0" w:space="0" w:color="auto"/>
            <w:right w:val="none" w:sz="0" w:space="0" w:color="auto"/>
          </w:divBdr>
        </w:div>
        <w:div w:id="650869965">
          <w:marLeft w:val="0"/>
          <w:marRight w:val="0"/>
          <w:marTop w:val="0"/>
          <w:marBottom w:val="0"/>
          <w:divBdr>
            <w:top w:val="none" w:sz="0" w:space="0" w:color="auto"/>
            <w:left w:val="none" w:sz="0" w:space="0" w:color="auto"/>
            <w:bottom w:val="none" w:sz="0" w:space="0" w:color="auto"/>
            <w:right w:val="none" w:sz="0" w:space="0" w:color="auto"/>
          </w:divBdr>
        </w:div>
        <w:div w:id="650869966">
          <w:marLeft w:val="0"/>
          <w:marRight w:val="0"/>
          <w:marTop w:val="0"/>
          <w:marBottom w:val="0"/>
          <w:divBdr>
            <w:top w:val="none" w:sz="0" w:space="0" w:color="auto"/>
            <w:left w:val="none" w:sz="0" w:space="0" w:color="auto"/>
            <w:bottom w:val="none" w:sz="0" w:space="0" w:color="auto"/>
            <w:right w:val="none" w:sz="0" w:space="0" w:color="auto"/>
          </w:divBdr>
        </w:div>
      </w:divsChild>
    </w:div>
    <w:div w:id="650869967">
      <w:marLeft w:val="0"/>
      <w:marRight w:val="0"/>
      <w:marTop w:val="0"/>
      <w:marBottom w:val="0"/>
      <w:divBdr>
        <w:top w:val="none" w:sz="0" w:space="0" w:color="auto"/>
        <w:left w:val="none" w:sz="0" w:space="0" w:color="auto"/>
        <w:bottom w:val="none" w:sz="0" w:space="0" w:color="auto"/>
        <w:right w:val="none" w:sz="0" w:space="0" w:color="auto"/>
      </w:divBdr>
    </w:div>
    <w:div w:id="650869968">
      <w:marLeft w:val="0"/>
      <w:marRight w:val="0"/>
      <w:marTop w:val="0"/>
      <w:marBottom w:val="0"/>
      <w:divBdr>
        <w:top w:val="none" w:sz="0" w:space="0" w:color="auto"/>
        <w:left w:val="none" w:sz="0" w:space="0" w:color="auto"/>
        <w:bottom w:val="none" w:sz="0" w:space="0" w:color="auto"/>
        <w:right w:val="none" w:sz="0" w:space="0" w:color="auto"/>
      </w:divBdr>
    </w:div>
    <w:div w:id="650869969">
      <w:marLeft w:val="0"/>
      <w:marRight w:val="0"/>
      <w:marTop w:val="0"/>
      <w:marBottom w:val="0"/>
      <w:divBdr>
        <w:top w:val="none" w:sz="0" w:space="0" w:color="auto"/>
        <w:left w:val="none" w:sz="0" w:space="0" w:color="auto"/>
        <w:bottom w:val="none" w:sz="0" w:space="0" w:color="auto"/>
        <w:right w:val="none" w:sz="0" w:space="0" w:color="auto"/>
      </w:divBdr>
    </w:div>
    <w:div w:id="650869970">
      <w:marLeft w:val="0"/>
      <w:marRight w:val="0"/>
      <w:marTop w:val="0"/>
      <w:marBottom w:val="0"/>
      <w:divBdr>
        <w:top w:val="none" w:sz="0" w:space="0" w:color="auto"/>
        <w:left w:val="none" w:sz="0" w:space="0" w:color="auto"/>
        <w:bottom w:val="none" w:sz="0" w:space="0" w:color="auto"/>
        <w:right w:val="none" w:sz="0" w:space="0" w:color="auto"/>
      </w:divBdr>
    </w:div>
    <w:div w:id="650869971">
      <w:marLeft w:val="0"/>
      <w:marRight w:val="0"/>
      <w:marTop w:val="0"/>
      <w:marBottom w:val="0"/>
      <w:divBdr>
        <w:top w:val="none" w:sz="0" w:space="0" w:color="auto"/>
        <w:left w:val="none" w:sz="0" w:space="0" w:color="auto"/>
        <w:bottom w:val="none" w:sz="0" w:space="0" w:color="auto"/>
        <w:right w:val="none" w:sz="0" w:space="0" w:color="auto"/>
      </w:divBdr>
    </w:div>
    <w:div w:id="650869972">
      <w:marLeft w:val="0"/>
      <w:marRight w:val="0"/>
      <w:marTop w:val="0"/>
      <w:marBottom w:val="0"/>
      <w:divBdr>
        <w:top w:val="none" w:sz="0" w:space="0" w:color="auto"/>
        <w:left w:val="none" w:sz="0" w:space="0" w:color="auto"/>
        <w:bottom w:val="none" w:sz="0" w:space="0" w:color="auto"/>
        <w:right w:val="none" w:sz="0" w:space="0" w:color="auto"/>
      </w:divBdr>
    </w:div>
    <w:div w:id="650869973">
      <w:marLeft w:val="0"/>
      <w:marRight w:val="0"/>
      <w:marTop w:val="0"/>
      <w:marBottom w:val="0"/>
      <w:divBdr>
        <w:top w:val="none" w:sz="0" w:space="0" w:color="auto"/>
        <w:left w:val="none" w:sz="0" w:space="0" w:color="auto"/>
        <w:bottom w:val="none" w:sz="0" w:space="0" w:color="auto"/>
        <w:right w:val="none" w:sz="0" w:space="0" w:color="auto"/>
      </w:divBdr>
    </w:div>
    <w:div w:id="650869974">
      <w:marLeft w:val="0"/>
      <w:marRight w:val="0"/>
      <w:marTop w:val="0"/>
      <w:marBottom w:val="0"/>
      <w:divBdr>
        <w:top w:val="none" w:sz="0" w:space="0" w:color="auto"/>
        <w:left w:val="none" w:sz="0" w:space="0" w:color="auto"/>
        <w:bottom w:val="none" w:sz="0" w:space="0" w:color="auto"/>
        <w:right w:val="none" w:sz="0" w:space="0" w:color="auto"/>
      </w:divBdr>
    </w:div>
    <w:div w:id="650869975">
      <w:marLeft w:val="0"/>
      <w:marRight w:val="0"/>
      <w:marTop w:val="0"/>
      <w:marBottom w:val="0"/>
      <w:divBdr>
        <w:top w:val="none" w:sz="0" w:space="0" w:color="auto"/>
        <w:left w:val="none" w:sz="0" w:space="0" w:color="auto"/>
        <w:bottom w:val="none" w:sz="0" w:space="0" w:color="auto"/>
        <w:right w:val="none" w:sz="0" w:space="0" w:color="auto"/>
      </w:divBdr>
    </w:div>
    <w:div w:id="650869976">
      <w:marLeft w:val="0"/>
      <w:marRight w:val="0"/>
      <w:marTop w:val="0"/>
      <w:marBottom w:val="0"/>
      <w:divBdr>
        <w:top w:val="none" w:sz="0" w:space="0" w:color="auto"/>
        <w:left w:val="none" w:sz="0" w:space="0" w:color="auto"/>
        <w:bottom w:val="none" w:sz="0" w:space="0" w:color="auto"/>
        <w:right w:val="none" w:sz="0" w:space="0" w:color="auto"/>
      </w:divBdr>
    </w:div>
    <w:div w:id="650869977">
      <w:marLeft w:val="0"/>
      <w:marRight w:val="0"/>
      <w:marTop w:val="0"/>
      <w:marBottom w:val="0"/>
      <w:divBdr>
        <w:top w:val="none" w:sz="0" w:space="0" w:color="auto"/>
        <w:left w:val="none" w:sz="0" w:space="0" w:color="auto"/>
        <w:bottom w:val="none" w:sz="0" w:space="0" w:color="auto"/>
        <w:right w:val="none" w:sz="0" w:space="0" w:color="auto"/>
      </w:divBdr>
    </w:div>
    <w:div w:id="650869978">
      <w:marLeft w:val="0"/>
      <w:marRight w:val="0"/>
      <w:marTop w:val="0"/>
      <w:marBottom w:val="0"/>
      <w:divBdr>
        <w:top w:val="none" w:sz="0" w:space="0" w:color="auto"/>
        <w:left w:val="none" w:sz="0" w:space="0" w:color="auto"/>
        <w:bottom w:val="none" w:sz="0" w:space="0" w:color="auto"/>
        <w:right w:val="none" w:sz="0" w:space="0" w:color="auto"/>
      </w:divBdr>
    </w:div>
    <w:div w:id="650869979">
      <w:marLeft w:val="0"/>
      <w:marRight w:val="0"/>
      <w:marTop w:val="0"/>
      <w:marBottom w:val="0"/>
      <w:divBdr>
        <w:top w:val="none" w:sz="0" w:space="0" w:color="auto"/>
        <w:left w:val="none" w:sz="0" w:space="0" w:color="auto"/>
        <w:bottom w:val="none" w:sz="0" w:space="0" w:color="auto"/>
        <w:right w:val="none" w:sz="0" w:space="0" w:color="auto"/>
      </w:divBdr>
    </w:div>
    <w:div w:id="650869980">
      <w:marLeft w:val="0"/>
      <w:marRight w:val="0"/>
      <w:marTop w:val="0"/>
      <w:marBottom w:val="0"/>
      <w:divBdr>
        <w:top w:val="none" w:sz="0" w:space="0" w:color="auto"/>
        <w:left w:val="none" w:sz="0" w:space="0" w:color="auto"/>
        <w:bottom w:val="none" w:sz="0" w:space="0" w:color="auto"/>
        <w:right w:val="none" w:sz="0" w:space="0" w:color="auto"/>
      </w:divBdr>
    </w:div>
    <w:div w:id="650869981">
      <w:marLeft w:val="0"/>
      <w:marRight w:val="0"/>
      <w:marTop w:val="0"/>
      <w:marBottom w:val="0"/>
      <w:divBdr>
        <w:top w:val="none" w:sz="0" w:space="0" w:color="auto"/>
        <w:left w:val="none" w:sz="0" w:space="0" w:color="auto"/>
        <w:bottom w:val="none" w:sz="0" w:space="0" w:color="auto"/>
        <w:right w:val="none" w:sz="0" w:space="0" w:color="auto"/>
      </w:divBdr>
    </w:div>
    <w:div w:id="650869982">
      <w:marLeft w:val="0"/>
      <w:marRight w:val="0"/>
      <w:marTop w:val="0"/>
      <w:marBottom w:val="0"/>
      <w:divBdr>
        <w:top w:val="none" w:sz="0" w:space="0" w:color="auto"/>
        <w:left w:val="none" w:sz="0" w:space="0" w:color="auto"/>
        <w:bottom w:val="none" w:sz="0" w:space="0" w:color="auto"/>
        <w:right w:val="none" w:sz="0" w:space="0" w:color="auto"/>
      </w:divBdr>
    </w:div>
    <w:div w:id="650869983">
      <w:marLeft w:val="0"/>
      <w:marRight w:val="0"/>
      <w:marTop w:val="0"/>
      <w:marBottom w:val="0"/>
      <w:divBdr>
        <w:top w:val="none" w:sz="0" w:space="0" w:color="auto"/>
        <w:left w:val="none" w:sz="0" w:space="0" w:color="auto"/>
        <w:bottom w:val="none" w:sz="0" w:space="0" w:color="auto"/>
        <w:right w:val="none" w:sz="0" w:space="0" w:color="auto"/>
      </w:divBdr>
    </w:div>
    <w:div w:id="650869984">
      <w:marLeft w:val="0"/>
      <w:marRight w:val="0"/>
      <w:marTop w:val="0"/>
      <w:marBottom w:val="0"/>
      <w:divBdr>
        <w:top w:val="none" w:sz="0" w:space="0" w:color="auto"/>
        <w:left w:val="none" w:sz="0" w:space="0" w:color="auto"/>
        <w:bottom w:val="none" w:sz="0" w:space="0" w:color="auto"/>
        <w:right w:val="none" w:sz="0" w:space="0" w:color="auto"/>
      </w:divBdr>
    </w:div>
    <w:div w:id="650869985">
      <w:marLeft w:val="0"/>
      <w:marRight w:val="0"/>
      <w:marTop w:val="0"/>
      <w:marBottom w:val="0"/>
      <w:divBdr>
        <w:top w:val="none" w:sz="0" w:space="0" w:color="auto"/>
        <w:left w:val="none" w:sz="0" w:space="0" w:color="auto"/>
        <w:bottom w:val="none" w:sz="0" w:space="0" w:color="auto"/>
        <w:right w:val="none" w:sz="0" w:space="0" w:color="auto"/>
      </w:divBdr>
    </w:div>
    <w:div w:id="650869986">
      <w:marLeft w:val="0"/>
      <w:marRight w:val="0"/>
      <w:marTop w:val="0"/>
      <w:marBottom w:val="0"/>
      <w:divBdr>
        <w:top w:val="none" w:sz="0" w:space="0" w:color="auto"/>
        <w:left w:val="none" w:sz="0" w:space="0" w:color="auto"/>
        <w:bottom w:val="none" w:sz="0" w:space="0" w:color="auto"/>
        <w:right w:val="none" w:sz="0" w:space="0" w:color="auto"/>
      </w:divBdr>
    </w:div>
    <w:div w:id="650869987">
      <w:marLeft w:val="0"/>
      <w:marRight w:val="0"/>
      <w:marTop w:val="0"/>
      <w:marBottom w:val="0"/>
      <w:divBdr>
        <w:top w:val="none" w:sz="0" w:space="0" w:color="auto"/>
        <w:left w:val="none" w:sz="0" w:space="0" w:color="auto"/>
        <w:bottom w:val="none" w:sz="0" w:space="0" w:color="auto"/>
        <w:right w:val="none" w:sz="0" w:space="0" w:color="auto"/>
      </w:divBdr>
    </w:div>
    <w:div w:id="650869988">
      <w:marLeft w:val="0"/>
      <w:marRight w:val="0"/>
      <w:marTop w:val="0"/>
      <w:marBottom w:val="0"/>
      <w:divBdr>
        <w:top w:val="none" w:sz="0" w:space="0" w:color="auto"/>
        <w:left w:val="none" w:sz="0" w:space="0" w:color="auto"/>
        <w:bottom w:val="none" w:sz="0" w:space="0" w:color="auto"/>
        <w:right w:val="none" w:sz="0" w:space="0" w:color="auto"/>
      </w:divBdr>
    </w:div>
    <w:div w:id="650869989">
      <w:marLeft w:val="0"/>
      <w:marRight w:val="0"/>
      <w:marTop w:val="0"/>
      <w:marBottom w:val="0"/>
      <w:divBdr>
        <w:top w:val="none" w:sz="0" w:space="0" w:color="auto"/>
        <w:left w:val="none" w:sz="0" w:space="0" w:color="auto"/>
        <w:bottom w:val="none" w:sz="0" w:space="0" w:color="auto"/>
        <w:right w:val="none" w:sz="0" w:space="0" w:color="auto"/>
      </w:divBdr>
    </w:div>
    <w:div w:id="650869990">
      <w:marLeft w:val="0"/>
      <w:marRight w:val="0"/>
      <w:marTop w:val="0"/>
      <w:marBottom w:val="0"/>
      <w:divBdr>
        <w:top w:val="none" w:sz="0" w:space="0" w:color="auto"/>
        <w:left w:val="none" w:sz="0" w:space="0" w:color="auto"/>
        <w:bottom w:val="none" w:sz="0" w:space="0" w:color="auto"/>
        <w:right w:val="none" w:sz="0" w:space="0" w:color="auto"/>
      </w:divBdr>
    </w:div>
    <w:div w:id="650869991">
      <w:marLeft w:val="0"/>
      <w:marRight w:val="0"/>
      <w:marTop w:val="0"/>
      <w:marBottom w:val="0"/>
      <w:divBdr>
        <w:top w:val="none" w:sz="0" w:space="0" w:color="auto"/>
        <w:left w:val="none" w:sz="0" w:space="0" w:color="auto"/>
        <w:bottom w:val="none" w:sz="0" w:space="0" w:color="auto"/>
        <w:right w:val="none" w:sz="0" w:space="0" w:color="auto"/>
      </w:divBdr>
    </w:div>
    <w:div w:id="650869992">
      <w:marLeft w:val="0"/>
      <w:marRight w:val="0"/>
      <w:marTop w:val="0"/>
      <w:marBottom w:val="0"/>
      <w:divBdr>
        <w:top w:val="none" w:sz="0" w:space="0" w:color="auto"/>
        <w:left w:val="none" w:sz="0" w:space="0" w:color="auto"/>
        <w:bottom w:val="none" w:sz="0" w:space="0" w:color="auto"/>
        <w:right w:val="none" w:sz="0" w:space="0" w:color="auto"/>
      </w:divBdr>
    </w:div>
    <w:div w:id="650869993">
      <w:marLeft w:val="0"/>
      <w:marRight w:val="0"/>
      <w:marTop w:val="0"/>
      <w:marBottom w:val="0"/>
      <w:divBdr>
        <w:top w:val="none" w:sz="0" w:space="0" w:color="auto"/>
        <w:left w:val="none" w:sz="0" w:space="0" w:color="auto"/>
        <w:bottom w:val="none" w:sz="0" w:space="0" w:color="auto"/>
        <w:right w:val="none" w:sz="0" w:space="0" w:color="auto"/>
      </w:divBdr>
    </w:div>
    <w:div w:id="650869994">
      <w:marLeft w:val="0"/>
      <w:marRight w:val="0"/>
      <w:marTop w:val="0"/>
      <w:marBottom w:val="0"/>
      <w:divBdr>
        <w:top w:val="none" w:sz="0" w:space="0" w:color="auto"/>
        <w:left w:val="none" w:sz="0" w:space="0" w:color="auto"/>
        <w:bottom w:val="none" w:sz="0" w:space="0" w:color="auto"/>
        <w:right w:val="none" w:sz="0" w:space="0" w:color="auto"/>
      </w:divBdr>
    </w:div>
    <w:div w:id="6508699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218</TotalTime>
  <Pages>18</Pages>
  <Words>4976</Words>
  <Characters>28365</Characters>
  <Application>Microsoft Office Outlook</Application>
  <DocSecurity>0</DocSecurity>
  <Lines>0</Lines>
  <Paragraphs>0</Paragraphs>
  <ScaleCrop>false</ScaleCrop>
  <Company>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dc:description/>
  <cp:lastModifiedBy>Tatyana</cp:lastModifiedBy>
  <cp:revision>11</cp:revision>
  <cp:lastPrinted>2022-03-03T06:47:00Z</cp:lastPrinted>
  <dcterms:created xsi:type="dcterms:W3CDTF">2025-12-03T10:58:00Z</dcterms:created>
  <dcterms:modified xsi:type="dcterms:W3CDTF">2025-12-16T11:33:00Z</dcterms:modified>
</cp:coreProperties>
</file>