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2C" w:rsidRPr="00F2282C" w:rsidRDefault="00F2282C" w:rsidP="00F2282C">
      <w:pPr>
        <w:pStyle w:val="3"/>
        <w:framePr w:w="0" w:hRule="auto" w:hSpace="0" w:wrap="auto" w:vAnchor="margin" w:hAnchor="text" w:xAlign="left" w:yAlign="inline"/>
        <w:rPr>
          <w:b/>
        </w:rPr>
      </w:pPr>
      <w:r w:rsidRPr="00F2282C">
        <w:rPr>
          <w:b/>
        </w:rPr>
        <w:t>ИЗВЕЩЕНИЕ</w:t>
      </w:r>
    </w:p>
    <w:p w:rsidR="00F2282C" w:rsidRPr="00F2282C" w:rsidRDefault="00F2282C" w:rsidP="00F2282C">
      <w:pPr>
        <w:pStyle w:val="3"/>
        <w:framePr w:w="0" w:hRule="auto" w:hSpace="0" w:wrap="auto" w:vAnchor="margin" w:hAnchor="text" w:xAlign="left" w:yAlign="inline"/>
        <w:rPr>
          <w:b/>
        </w:rPr>
      </w:pPr>
      <w:r w:rsidRPr="00F2282C">
        <w:rPr>
          <w:b/>
        </w:rPr>
        <w:t>О проведении публичных слушаний по теме «Актуализация</w:t>
      </w:r>
      <w:r w:rsidRPr="00F2282C">
        <w:rPr>
          <w:b/>
        </w:rPr>
        <w:t xml:space="preserve"> схемы теплоснабжения Восточного сельского</w:t>
      </w:r>
      <w:r w:rsidRPr="00F2282C">
        <w:rPr>
          <w:b/>
        </w:rPr>
        <w:t xml:space="preserve"> поселения Усть-Лабинского района Краснод</w:t>
      </w:r>
      <w:r w:rsidRPr="00F2282C">
        <w:rPr>
          <w:b/>
        </w:rPr>
        <w:t xml:space="preserve">арского края </w:t>
      </w:r>
    </w:p>
    <w:p w:rsidR="00F2282C" w:rsidRPr="00F2282C" w:rsidRDefault="00F2282C" w:rsidP="00F2282C">
      <w:pPr>
        <w:pStyle w:val="3"/>
        <w:framePr w:w="0" w:hRule="auto" w:hSpace="0" w:wrap="auto" w:vAnchor="margin" w:hAnchor="text" w:xAlign="left" w:yAlign="inline"/>
        <w:rPr>
          <w:b/>
        </w:rPr>
      </w:pPr>
      <w:r w:rsidRPr="00F2282C">
        <w:rPr>
          <w:b/>
        </w:rPr>
        <w:t xml:space="preserve">на период </w:t>
      </w:r>
      <w:r w:rsidRPr="00F2282C">
        <w:rPr>
          <w:b/>
        </w:rPr>
        <w:t xml:space="preserve"> </w:t>
      </w:r>
      <w:r w:rsidRPr="00F2282C">
        <w:rPr>
          <w:b/>
        </w:rPr>
        <w:t xml:space="preserve">до </w:t>
      </w:r>
      <w:r w:rsidRPr="00F2282C">
        <w:rPr>
          <w:b/>
        </w:rPr>
        <w:t xml:space="preserve">2032 года» на 2027 год» </w:t>
      </w:r>
    </w:p>
    <w:p w:rsidR="00F2282C" w:rsidRDefault="00F2282C" w:rsidP="00F2282C">
      <w:pPr>
        <w:pStyle w:val="3"/>
        <w:framePr w:w="0" w:hRule="auto" w:hSpace="0" w:wrap="auto" w:vAnchor="margin" w:hAnchor="text" w:xAlign="left" w:yAlign="inline"/>
      </w:pPr>
    </w:p>
    <w:p w:rsidR="00F2282C" w:rsidRDefault="00F2282C" w:rsidP="00F2282C">
      <w:pPr>
        <w:pStyle w:val="3"/>
        <w:framePr w:w="0" w:hRule="auto" w:hSpace="0" w:wrap="auto" w:vAnchor="margin" w:hAnchor="text" w:xAlign="left" w:yAlign="inline"/>
        <w:jc w:val="both"/>
      </w:pPr>
      <w:r>
        <w:t xml:space="preserve">Организационный комитет по проведению публичных слушаний по теме: «Рассмотрение проекта Актуализация схемы теплоснабжения </w:t>
      </w:r>
      <w:r>
        <w:t>Восточного</w:t>
      </w:r>
      <w:r>
        <w:t xml:space="preserve"> поселения Усть-Лабинского района Крас</w:t>
      </w:r>
      <w:r>
        <w:t xml:space="preserve">нодарского края на период </w:t>
      </w:r>
      <w:r>
        <w:t xml:space="preserve"> до 2032 года» на 2027 год» (далее — оргкомитет) извещает население о том, что проведение публичных слушаний по теме: «Актуализация схемы теплоснабжения </w:t>
      </w:r>
      <w:r>
        <w:t>Восточного</w:t>
      </w:r>
      <w:r>
        <w:t xml:space="preserve"> поселения Усть-Лабинского района Красн</w:t>
      </w:r>
      <w:r>
        <w:t xml:space="preserve">одарского края на период </w:t>
      </w:r>
      <w:r>
        <w:t xml:space="preserve">до 2032 года» на 2027 год» </w:t>
      </w:r>
      <w:proofErr w:type="gramStart"/>
      <w:r>
        <w:t>назначенных</w:t>
      </w:r>
      <w:proofErr w:type="gramEnd"/>
      <w:r>
        <w:t xml:space="preserve"> на 07 апреля 2026 г., состоится в администрации </w:t>
      </w:r>
      <w:r>
        <w:t>Восточного</w:t>
      </w:r>
      <w:r>
        <w:t xml:space="preserve"> сельского поселения Усть-Лабинского района Краснодарского края по адресу: Уст</w:t>
      </w:r>
      <w:r>
        <w:t>ь-Лабинский район, ст. Восточная. ул. Школьная, 1</w:t>
      </w:r>
      <w:proofErr w:type="gramStart"/>
      <w:r>
        <w:t xml:space="preserve"> А</w:t>
      </w:r>
      <w:proofErr w:type="gramEnd"/>
      <w:r>
        <w:t xml:space="preserve"> </w:t>
      </w:r>
      <w:r>
        <w:t xml:space="preserve"> в 10-00 часов. Инициатором проведения публичных слушаний является глава </w:t>
      </w:r>
      <w:r>
        <w:t>Восточного</w:t>
      </w:r>
      <w:r>
        <w:t xml:space="preserve"> сельского поселения Усть-Лабинского района Краснодарского края. </w:t>
      </w:r>
      <w:proofErr w:type="gramStart"/>
      <w:r>
        <w:t xml:space="preserve">Постановление администрации </w:t>
      </w:r>
      <w:r>
        <w:t>Восточного</w:t>
      </w:r>
      <w:r>
        <w:t xml:space="preserve"> сельского поселения </w:t>
      </w:r>
      <w:proofErr w:type="spellStart"/>
      <w:r>
        <w:t>УстьЛабинского</w:t>
      </w:r>
      <w:proofErr w:type="spellEnd"/>
      <w:r>
        <w:t xml:space="preserve"> района Краснодарского края от 10 марта 2026 г. № 21/1 «О назначении публичных слушаний по проекту «Актуализация схемы теплоснабжения </w:t>
      </w:r>
      <w:r>
        <w:t>Восточного</w:t>
      </w:r>
      <w:r>
        <w:t xml:space="preserve"> поселения Усть-Лабинского района Красн</w:t>
      </w:r>
      <w:r>
        <w:t xml:space="preserve">одарского края на период </w:t>
      </w:r>
      <w:r>
        <w:t xml:space="preserve">до 2032 года» на 2027 год» размещено на официальном сайте органов местного самоуправления муниципального образования </w:t>
      </w:r>
      <w:proofErr w:type="spellStart"/>
      <w:r>
        <w:t>УстьЛабинский</w:t>
      </w:r>
      <w:proofErr w:type="spellEnd"/>
      <w:r>
        <w:t xml:space="preserve"> район в сети «Интернет» http://www.adminustlabinsk.ru/. Контактный ор</w:t>
      </w:r>
      <w:r>
        <w:t>ган оргкомитета</w:t>
      </w:r>
      <w:proofErr w:type="gramEnd"/>
      <w:r>
        <w:t>: 8 (86135) 33-3-45.</w:t>
      </w:r>
    </w:p>
    <w:p w:rsidR="006078AD" w:rsidRDefault="00F2282C" w:rsidP="00F2282C">
      <w:pPr>
        <w:pStyle w:val="3"/>
        <w:framePr w:w="0" w:hRule="auto" w:hSpace="0" w:wrap="auto" w:vAnchor="margin" w:hAnchor="text" w:xAlign="left" w:yAlign="inline"/>
        <w:jc w:val="both"/>
      </w:pPr>
      <w:r>
        <w:t xml:space="preserve">Срок и порядок предоставления предложений от теплоснабжающих и </w:t>
      </w:r>
      <w:proofErr w:type="spellStart"/>
      <w:r>
        <w:t>теплосетевых</w:t>
      </w:r>
      <w:proofErr w:type="spellEnd"/>
      <w:r>
        <w:t xml:space="preserve"> организаций и иных лиц по актуализации схемы теплоснабжения: до 17-00 часов 06 апреля 2026 года в письменной форме в администрацию </w:t>
      </w:r>
      <w:r>
        <w:t>Восточного</w:t>
      </w:r>
      <w:r>
        <w:t xml:space="preserve"> сельского поселения Усть-Лабинского района Краснодарского края по адресу: Уст</w:t>
      </w:r>
      <w:r>
        <w:t xml:space="preserve">ь-Лабинский район, ст. </w:t>
      </w:r>
      <w:proofErr w:type="gramStart"/>
      <w:r>
        <w:t>Восточная</w:t>
      </w:r>
      <w:proofErr w:type="gramEnd"/>
      <w:r>
        <w:t xml:space="preserve"> ул. Школьная, 1А.</w:t>
      </w:r>
    </w:p>
    <w:p w:rsidR="00F2282C" w:rsidRDefault="00F2282C" w:rsidP="00F2282C">
      <w:pPr>
        <w:pStyle w:val="3"/>
        <w:framePr w:w="0" w:hRule="auto" w:hSpace="0" w:wrap="auto" w:vAnchor="margin" w:hAnchor="text" w:xAlign="left" w:yAlign="inline"/>
        <w:jc w:val="both"/>
      </w:pPr>
    </w:p>
    <w:p w:rsidR="00F2282C" w:rsidRDefault="00F2282C" w:rsidP="00F2282C">
      <w:pPr>
        <w:pStyle w:val="3"/>
        <w:framePr w:w="0" w:hRule="auto" w:hSpace="0" w:wrap="auto" w:vAnchor="margin" w:hAnchor="text" w:xAlign="left" w:yAlign="inline"/>
        <w:jc w:val="both"/>
      </w:pPr>
    </w:p>
    <w:tbl>
      <w:tblPr>
        <w:tblW w:w="9760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4"/>
        <w:gridCol w:w="2630"/>
        <w:gridCol w:w="2006"/>
      </w:tblGrid>
      <w:tr w:rsidR="00F2282C" w:rsidRPr="00F2282C" w:rsidTr="00A02DA6">
        <w:trPr>
          <w:trHeight w:val="2148"/>
        </w:trPr>
        <w:tc>
          <w:tcPr>
            <w:tcW w:w="5124" w:type="dxa"/>
            <w:shd w:val="clear" w:color="auto" w:fill="auto"/>
          </w:tcPr>
          <w:p w:rsidR="00F2282C" w:rsidRPr="00F2282C" w:rsidRDefault="00F2282C" w:rsidP="00F2282C">
            <w:pPr>
              <w:pStyle w:val="TableParagraph"/>
              <w:spacing w:before="3"/>
              <w:ind w:right="179"/>
              <w:rPr>
                <w:rFonts w:eastAsia="Calibri"/>
                <w:sz w:val="28"/>
              </w:rPr>
            </w:pPr>
          </w:p>
          <w:p w:rsidR="00F2282C" w:rsidRPr="00F2282C" w:rsidRDefault="00F2282C" w:rsidP="00F2282C">
            <w:pPr>
              <w:pStyle w:val="TableParagraph"/>
              <w:spacing w:before="3"/>
              <w:ind w:right="179"/>
              <w:rPr>
                <w:rFonts w:eastAsia="Calibri"/>
                <w:sz w:val="28"/>
              </w:rPr>
            </w:pPr>
            <w:r w:rsidRPr="00F2282C">
              <w:rPr>
                <w:rFonts w:eastAsia="Calibri"/>
                <w:sz w:val="28"/>
              </w:rPr>
              <w:t>Председатель оргкомитета</w:t>
            </w:r>
            <w:bookmarkStart w:id="0" w:name="_GoBack"/>
            <w:bookmarkEnd w:id="0"/>
          </w:p>
        </w:tc>
        <w:tc>
          <w:tcPr>
            <w:tcW w:w="2630" w:type="dxa"/>
            <w:shd w:val="clear" w:color="auto" w:fill="auto"/>
          </w:tcPr>
          <w:p w:rsidR="00F2282C" w:rsidRPr="00F2282C" w:rsidRDefault="00F2282C" w:rsidP="00A02DA6">
            <w:pPr>
              <w:pStyle w:val="TableParagraph"/>
              <w:ind w:left="181"/>
              <w:rPr>
                <w:rFonts w:eastAsia="Calibri"/>
                <w:sz w:val="20"/>
              </w:rPr>
            </w:pPr>
            <w:r w:rsidRPr="00F2282C">
              <w:rPr>
                <w:rFonts w:eastAsia="Calibri"/>
                <w:noProof/>
                <w:lang w:eastAsia="ru-RU"/>
              </w:rPr>
              <w:drawing>
                <wp:inline distT="0" distB="0" distL="0" distR="0" wp14:anchorId="510D6108" wp14:editId="09506061">
                  <wp:extent cx="1250950" cy="12433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567" t="36641" r="45250" b="377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243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6" w:type="dxa"/>
            <w:shd w:val="clear" w:color="auto" w:fill="auto"/>
          </w:tcPr>
          <w:p w:rsidR="00F2282C" w:rsidRPr="00F2282C" w:rsidRDefault="00F2282C" w:rsidP="00A02DA6">
            <w:pPr>
              <w:pStyle w:val="TableParagraph"/>
              <w:spacing w:before="2"/>
              <w:rPr>
                <w:rFonts w:eastAsia="Calibri"/>
                <w:sz w:val="28"/>
              </w:rPr>
            </w:pPr>
          </w:p>
          <w:p w:rsidR="00F2282C" w:rsidRPr="00F2282C" w:rsidRDefault="00F2282C" w:rsidP="00A02DA6">
            <w:pPr>
              <w:pStyle w:val="TableParagraph"/>
              <w:rPr>
                <w:rFonts w:eastAsia="Calibri"/>
                <w:sz w:val="28"/>
              </w:rPr>
            </w:pPr>
            <w:proofErr w:type="spellStart"/>
            <w:r w:rsidRPr="00F2282C">
              <w:rPr>
                <w:rFonts w:eastAsia="Calibri"/>
                <w:sz w:val="28"/>
              </w:rPr>
              <w:t>А.П.Белозуб</w:t>
            </w:r>
            <w:proofErr w:type="spellEnd"/>
          </w:p>
        </w:tc>
      </w:tr>
    </w:tbl>
    <w:p w:rsidR="00F2282C" w:rsidRDefault="00F2282C" w:rsidP="00F2282C">
      <w:pPr>
        <w:pStyle w:val="3"/>
        <w:framePr w:w="0" w:hRule="auto" w:hSpace="0" w:wrap="auto" w:vAnchor="margin" w:hAnchor="text" w:xAlign="left" w:yAlign="inline"/>
        <w:jc w:val="both"/>
      </w:pPr>
    </w:p>
    <w:sectPr w:rsidR="00F2282C" w:rsidSect="00475E3E">
      <w:pgSz w:w="11906" w:h="16838"/>
      <w:pgMar w:top="851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4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6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4.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8"/>
      <w:numFmt w:val="decimal"/>
      <w:lvlText w:val="%1.%2."/>
      <w:lvlJc w:val="left"/>
    </w:lvl>
    <w:lvl w:ilvl="2">
      <w:start w:val="8"/>
      <w:numFmt w:val="decimal"/>
      <w:lvlText w:val="%1.%2."/>
      <w:lvlJc w:val="left"/>
    </w:lvl>
    <w:lvl w:ilvl="3">
      <w:start w:val="8"/>
      <w:numFmt w:val="decimal"/>
      <w:lvlText w:val="%1.%2."/>
      <w:lvlJc w:val="left"/>
    </w:lvl>
    <w:lvl w:ilvl="4">
      <w:start w:val="8"/>
      <w:numFmt w:val="decimal"/>
      <w:lvlText w:val="%1.%2."/>
      <w:lvlJc w:val="left"/>
    </w:lvl>
    <w:lvl w:ilvl="5">
      <w:start w:val="8"/>
      <w:numFmt w:val="decimal"/>
      <w:lvlText w:val="%1.%2."/>
      <w:lvlJc w:val="left"/>
    </w:lvl>
    <w:lvl w:ilvl="6">
      <w:start w:val="8"/>
      <w:numFmt w:val="decimal"/>
      <w:lvlText w:val="%1.%2."/>
      <w:lvlJc w:val="left"/>
    </w:lvl>
    <w:lvl w:ilvl="7">
      <w:start w:val="8"/>
      <w:numFmt w:val="decimal"/>
      <w:lvlText w:val="%1.%2."/>
      <w:lvlJc w:val="left"/>
    </w:lvl>
    <w:lvl w:ilvl="8">
      <w:start w:val="8"/>
      <w:numFmt w:val="decimal"/>
      <w:lvlText w:val="%1.%2."/>
      <w:lvlJc w:val="left"/>
    </w:lvl>
  </w:abstractNum>
  <w:abstractNum w:abstractNumId="6">
    <w:nsid w:val="0D191864"/>
    <w:multiLevelType w:val="multilevel"/>
    <w:tmpl w:val="CEC61F0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F5A34DB"/>
    <w:multiLevelType w:val="multilevel"/>
    <w:tmpl w:val="F138A0E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911541A"/>
    <w:multiLevelType w:val="multilevel"/>
    <w:tmpl w:val="4978E6F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9">
    <w:nsid w:val="1AA42B1C"/>
    <w:multiLevelType w:val="multilevel"/>
    <w:tmpl w:val="F77E2E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835292C"/>
    <w:multiLevelType w:val="hybridMultilevel"/>
    <w:tmpl w:val="4ACAAA3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757B5"/>
    <w:multiLevelType w:val="hybridMultilevel"/>
    <w:tmpl w:val="881E5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807BD"/>
    <w:multiLevelType w:val="hybridMultilevel"/>
    <w:tmpl w:val="1FEC0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D1AA0"/>
    <w:multiLevelType w:val="multilevel"/>
    <w:tmpl w:val="5BFC57A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5335220"/>
    <w:multiLevelType w:val="hybridMultilevel"/>
    <w:tmpl w:val="D11A7E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904D59"/>
    <w:multiLevelType w:val="multilevel"/>
    <w:tmpl w:val="10F6EAC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5BB60F5"/>
    <w:multiLevelType w:val="hybridMultilevel"/>
    <w:tmpl w:val="010A2E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EE0DB7"/>
    <w:multiLevelType w:val="multilevel"/>
    <w:tmpl w:val="C8ECAC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17"/>
  </w:num>
  <w:num w:numId="10">
    <w:abstractNumId w:val="6"/>
  </w:num>
  <w:num w:numId="11">
    <w:abstractNumId w:val="15"/>
  </w:num>
  <w:num w:numId="12">
    <w:abstractNumId w:val="8"/>
  </w:num>
  <w:num w:numId="13">
    <w:abstractNumId w:val="13"/>
  </w:num>
  <w:num w:numId="14">
    <w:abstractNumId w:val="12"/>
  </w:num>
  <w:num w:numId="15">
    <w:abstractNumId w:val="11"/>
  </w:num>
  <w:num w:numId="16">
    <w:abstractNumId w:val="16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78AD"/>
    <w:rsid w:val="00524477"/>
    <w:rsid w:val="006078AD"/>
    <w:rsid w:val="00B0360E"/>
    <w:rsid w:val="00CA5B6E"/>
    <w:rsid w:val="00CB7143"/>
    <w:rsid w:val="00E769F1"/>
    <w:rsid w:val="00ED24A1"/>
    <w:rsid w:val="00F2282C"/>
    <w:rsid w:val="00F35FAD"/>
    <w:rsid w:val="00F9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078AD"/>
    <w:pPr>
      <w:framePr w:w="4360" w:h="4450" w:hRule="exact" w:hSpace="142" w:wrap="auto" w:vAnchor="text" w:hAnchor="page" w:x="1709" w:y="9"/>
      <w:jc w:val="center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rsid w:val="006078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6078AD"/>
    <w:pPr>
      <w:framePr w:w="4134" w:h="4129" w:hRule="exact" w:hSpace="142" w:wrap="auto" w:vAnchor="text" w:hAnchor="page" w:x="1709" w:y="13"/>
      <w:spacing w:line="300" w:lineRule="exact"/>
      <w:jc w:val="center"/>
    </w:pPr>
    <w:rPr>
      <w:b/>
      <w:caps/>
      <w:sz w:val="28"/>
      <w:szCs w:val="28"/>
    </w:rPr>
  </w:style>
  <w:style w:type="paragraph" w:customStyle="1" w:styleId="ConsNormal">
    <w:name w:val="ConsNormal"/>
    <w:rsid w:val="006078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nhideWhenUsed/>
    <w:rsid w:val="006078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078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607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Содержимое врезки"/>
    <w:basedOn w:val="a"/>
    <w:qFormat/>
    <w:rsid w:val="006078AD"/>
    <w:rPr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F2282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228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28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4</cp:revision>
  <cp:lastPrinted>2026-04-07T06:51:00Z</cp:lastPrinted>
  <dcterms:created xsi:type="dcterms:W3CDTF">2026-04-07T06:33:00Z</dcterms:created>
  <dcterms:modified xsi:type="dcterms:W3CDTF">2026-05-15T08:07:00Z</dcterms:modified>
</cp:coreProperties>
</file>