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098" w:rsidRDefault="00CB4098" w:rsidP="00CB4098">
      <w:pPr>
        <w:spacing w:after="0" w:line="240" w:lineRule="auto"/>
      </w:pPr>
    </w:p>
    <w:p w:rsidR="00CB4098" w:rsidRDefault="00CB4098" w:rsidP="00CB4098">
      <w:pPr>
        <w:spacing w:after="0" w:line="240" w:lineRule="auto"/>
        <w:rPr>
          <w:b/>
        </w:rPr>
      </w:pPr>
    </w:p>
    <w:p w:rsidR="008D1A71" w:rsidRPr="008D1A71" w:rsidRDefault="008D1A71" w:rsidP="008D1A71">
      <w:pPr>
        <w:spacing w:after="0" w:line="240" w:lineRule="auto"/>
        <w:rPr>
          <w:b/>
        </w:rPr>
      </w:pPr>
      <w:r w:rsidRPr="008D1A71">
        <w:rPr>
          <w:b/>
        </w:rPr>
        <w:t>Налог на профессиональный доход</w:t>
      </w:r>
    </w:p>
    <w:p w:rsidR="008D1A71" w:rsidRDefault="008D1A71" w:rsidP="008D1A71">
      <w:pPr>
        <w:spacing w:after="0" w:line="240" w:lineRule="auto"/>
      </w:pPr>
    </w:p>
    <w:p w:rsidR="008D1A71" w:rsidRDefault="008D1A71" w:rsidP="008D1A71">
      <w:pPr>
        <w:spacing w:after="0" w:line="240" w:lineRule="auto"/>
      </w:pPr>
    </w:p>
    <w:p w:rsidR="008D1A71" w:rsidRDefault="008D1A71" w:rsidP="008D1A71">
      <w:pPr>
        <w:spacing w:after="0" w:line="240" w:lineRule="auto"/>
      </w:pPr>
      <w:r>
        <w:t xml:space="preserve">НПД - это максимально простой и удобный режим для развития собственного дела. </w:t>
      </w:r>
      <w:proofErr w:type="spellStart"/>
      <w:r>
        <w:t>Самозанятые</w:t>
      </w:r>
      <w:proofErr w:type="spellEnd"/>
      <w:r>
        <w:t xml:space="preserve"> уплачивают налог только с реально полученного дохода по ставкам: 4% - при расчетах с физическими лицами, 6% - при работе с организациями и индивидуальными предпринимателями.</w:t>
      </w:r>
    </w:p>
    <w:p w:rsidR="008D1A71" w:rsidRDefault="008D1A71" w:rsidP="008D1A71">
      <w:pPr>
        <w:spacing w:after="0" w:line="240" w:lineRule="auto"/>
      </w:pPr>
    </w:p>
    <w:p w:rsidR="008D1A71" w:rsidRDefault="008D1A71" w:rsidP="008D1A71">
      <w:pPr>
        <w:spacing w:after="0" w:line="240" w:lineRule="auto"/>
      </w:pPr>
      <w:r>
        <w:t xml:space="preserve">Применять НПД могут физические лица без наемных работников, которые оказывают услуги или продают самостоятельно произведенные товары и зарабатывают до 2,4 </w:t>
      </w:r>
      <w:proofErr w:type="gramStart"/>
      <w:r>
        <w:t>млн</w:t>
      </w:r>
      <w:proofErr w:type="gramEnd"/>
      <w:r>
        <w:t xml:space="preserve"> рублей в год. Они освобождаются от обязанности по представлению налоговой декларации, ведению бухгалтерского учета, а также от уплаты страховых взносов на обязательное пенсионное и медицинское страхование.</w:t>
      </w:r>
    </w:p>
    <w:p w:rsidR="008D1A71" w:rsidRDefault="008D1A71" w:rsidP="008D1A71">
      <w:pPr>
        <w:spacing w:after="0" w:line="240" w:lineRule="auto"/>
      </w:pPr>
    </w:p>
    <w:p w:rsidR="008D1A71" w:rsidRDefault="008D1A71" w:rsidP="008D1A71">
      <w:pPr>
        <w:spacing w:after="0" w:line="240" w:lineRule="auto"/>
      </w:pPr>
      <w:r>
        <w:t xml:space="preserve">Зарегистрироваться в качестве </w:t>
      </w:r>
      <w:proofErr w:type="spellStart"/>
      <w:r>
        <w:t>самозанятого</w:t>
      </w:r>
      <w:proofErr w:type="spellEnd"/>
      <w:r>
        <w:t xml:space="preserve"> можно следующими способами:</w:t>
      </w:r>
    </w:p>
    <w:p w:rsidR="008D1A71" w:rsidRDefault="008D1A71" w:rsidP="008D1A71">
      <w:pPr>
        <w:spacing w:after="0" w:line="240" w:lineRule="auto"/>
      </w:pPr>
      <w:r>
        <w:rPr>
          <w:rFonts w:ascii="Calibri" w:hAnsi="Calibri" w:cs="Calibri"/>
        </w:rPr>
        <w:t>-</w:t>
      </w:r>
      <w:r>
        <w:t xml:space="preserve"> через бесплатное мобильное приложение «Мой налог»;</w:t>
      </w:r>
    </w:p>
    <w:p w:rsidR="008D1A71" w:rsidRDefault="008D1A71" w:rsidP="008D1A71">
      <w:pPr>
        <w:spacing w:after="0" w:line="240" w:lineRule="auto"/>
      </w:pPr>
      <w:r>
        <w:rPr>
          <w:rFonts w:ascii="Calibri" w:hAnsi="Calibri" w:cs="Calibri"/>
        </w:rPr>
        <w:t>-</w:t>
      </w:r>
      <w:r>
        <w:t>через «Кабинет налогоплательщика НПД» на сайте ФНС России;</w:t>
      </w:r>
    </w:p>
    <w:p w:rsidR="008D1A71" w:rsidRDefault="008D1A71" w:rsidP="008D1A71">
      <w:pPr>
        <w:spacing w:after="0" w:line="240" w:lineRule="auto"/>
      </w:pPr>
      <w:r>
        <w:rPr>
          <w:rFonts w:ascii="Calibri" w:hAnsi="Calibri" w:cs="Calibri"/>
        </w:rPr>
        <w:t>-</w:t>
      </w:r>
      <w:r>
        <w:t>через мобильные приложения уполномоченных банков;</w:t>
      </w:r>
    </w:p>
    <w:p w:rsidR="008D1A71" w:rsidRDefault="008D1A71" w:rsidP="008D1A71">
      <w:pPr>
        <w:spacing w:after="0" w:line="240" w:lineRule="auto"/>
      </w:pPr>
      <w:r>
        <w:rPr>
          <w:rFonts w:ascii="Calibri" w:hAnsi="Calibri" w:cs="Calibri"/>
        </w:rPr>
        <w:t>-</w:t>
      </w:r>
      <w:r>
        <w:t xml:space="preserve"> с помощью учетной записи Единого портала государственных и муниципальных услуг.</w:t>
      </w:r>
    </w:p>
    <w:p w:rsidR="008D1A71" w:rsidRDefault="008D1A71" w:rsidP="008D1A71">
      <w:pPr>
        <w:spacing w:after="0" w:line="240" w:lineRule="auto"/>
      </w:pPr>
    </w:p>
    <w:p w:rsidR="008D1A71" w:rsidRDefault="008D1A71" w:rsidP="008D1A71">
      <w:pPr>
        <w:spacing w:after="0" w:line="240" w:lineRule="auto"/>
      </w:pPr>
      <w:r>
        <w:t>НПД начисляется автоматически и отражается в приложении «Мой налог» не позднее 12 числа месяца, следующего за истекшим налоговым периодом. Уплатить налог необходимо не позднее 28 числа месяца, следующего за истекшим налоговым периодом. Если сумма исчисленного налога не превышает 100 рублей, то этот налог будет включен в следующий налоговый период, пока его размер не составит более 100 рублей.</w:t>
      </w:r>
    </w:p>
    <w:p w:rsidR="008D1A71" w:rsidRDefault="008D1A71" w:rsidP="008D1A71">
      <w:pPr>
        <w:spacing w:after="0" w:line="240" w:lineRule="auto"/>
      </w:pPr>
    </w:p>
    <w:p w:rsidR="008D1A71" w:rsidRDefault="008D1A71" w:rsidP="008D1A71">
      <w:pPr>
        <w:spacing w:after="0" w:line="240" w:lineRule="auto"/>
      </w:pPr>
      <w:r>
        <w:t>С 2026 года плательщики НПД могут получать пособие по больничному листу, если добровольно платят ежемесячные страховые взносы на случай временной нетрудоспособности. Для этого необходимо зарегистрироваться в СФР.</w:t>
      </w:r>
    </w:p>
    <w:p w:rsidR="008D1A71" w:rsidRDefault="008D1A71" w:rsidP="008D1A71">
      <w:pPr>
        <w:spacing w:after="0" w:line="240" w:lineRule="auto"/>
      </w:pPr>
    </w:p>
    <w:p w:rsidR="00CB4098" w:rsidRDefault="008D1A71" w:rsidP="008D1A71">
      <w:pPr>
        <w:spacing w:after="0" w:line="240" w:lineRule="auto"/>
      </w:pPr>
      <w:r>
        <w:t xml:space="preserve">Подробная информация о применении НПД размещена на </w:t>
      </w:r>
      <w:proofErr w:type="spellStart"/>
      <w:r>
        <w:t>промостранице</w:t>
      </w:r>
      <w:proofErr w:type="spellEnd"/>
      <w:r>
        <w:t xml:space="preserve"> «Налог на профессиональный доход»</w:t>
      </w:r>
    </w:p>
    <w:p w:rsidR="008D1A71" w:rsidRDefault="008D1A71" w:rsidP="008D1A71">
      <w:pPr>
        <w:spacing w:after="0" w:line="240" w:lineRule="auto"/>
      </w:pPr>
      <w:bookmarkStart w:id="0" w:name="_GoBack"/>
      <w:bookmarkEnd w:id="0"/>
    </w:p>
    <w:sectPr w:rsidR="008D1A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1766E"/>
    <w:multiLevelType w:val="multilevel"/>
    <w:tmpl w:val="6514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38A"/>
    <w:rsid w:val="0051438A"/>
    <w:rsid w:val="008D1A71"/>
    <w:rsid w:val="00AB7B1D"/>
    <w:rsid w:val="00BF6A27"/>
    <w:rsid w:val="00CB4098"/>
    <w:rsid w:val="00E6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19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Линтер Елена Валерьевна</dc:creator>
  <cp:lastModifiedBy>User</cp:lastModifiedBy>
  <cp:revision>2</cp:revision>
  <dcterms:created xsi:type="dcterms:W3CDTF">2026-07-10T11:36:00Z</dcterms:created>
  <dcterms:modified xsi:type="dcterms:W3CDTF">2026-07-10T11:36:00Z</dcterms:modified>
</cp:coreProperties>
</file>