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E4A1" w14:textId="77777777" w:rsidR="000229AA" w:rsidRDefault="000229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6EB24" w14:textId="77777777" w:rsidR="000229AA" w:rsidRDefault="000229AA">
      <w:pPr>
        <w:rPr>
          <w:rFonts w:ascii="Times New Roman" w:hAnsi="Times New Roman"/>
          <w:color w:val="FF0000"/>
          <w:sz w:val="30"/>
          <w:szCs w:val="30"/>
        </w:rPr>
      </w:pPr>
    </w:p>
    <w:p w14:paraId="1E1773E3" w14:textId="77777777" w:rsidR="000229AA" w:rsidRDefault="00D55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4C57A99" w14:textId="030F229C" w:rsidR="000229AA" w:rsidRDefault="00D55BB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публичных </w:t>
      </w:r>
      <w:r w:rsidR="0064436A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="0064436A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Актуализация схемы теплоснабжения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Восточного сельского 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Усть-Лабинского района Крас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нодарского края на период 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до 2032 года» на 202</w:t>
      </w:r>
      <w:r w:rsidR="0038204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14:paraId="20D3989A" w14:textId="77777777" w:rsidR="0064436A" w:rsidRDefault="0064436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F3AF24" w14:textId="10097A8E" w:rsidR="0028306E" w:rsidRPr="0028306E" w:rsidRDefault="00D55BB3" w:rsidP="002830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Восточная</w:t>
      </w:r>
      <w:proofErr w:type="gramEnd"/>
      <w:r w:rsidR="002830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8204B">
        <w:rPr>
          <w:rFonts w:ascii="Times New Roman" w:hAnsi="Times New Roman" w:cs="Times New Roman"/>
          <w:sz w:val="24"/>
          <w:szCs w:val="24"/>
        </w:rPr>
        <w:t>08</w:t>
      </w:r>
      <w:r w:rsidR="0028306E" w:rsidRPr="0028306E">
        <w:rPr>
          <w:rFonts w:ascii="Times New Roman" w:hAnsi="Times New Roman" w:cs="Times New Roman"/>
          <w:sz w:val="24"/>
          <w:szCs w:val="24"/>
        </w:rPr>
        <w:t>.0</w:t>
      </w:r>
      <w:r w:rsidR="0038204B">
        <w:rPr>
          <w:rFonts w:ascii="Times New Roman" w:hAnsi="Times New Roman" w:cs="Times New Roman"/>
          <w:sz w:val="24"/>
          <w:szCs w:val="24"/>
        </w:rPr>
        <w:t>4</w:t>
      </w:r>
      <w:r w:rsidR="0028306E" w:rsidRPr="0028306E">
        <w:rPr>
          <w:rFonts w:ascii="Times New Roman" w:hAnsi="Times New Roman" w:cs="Times New Roman"/>
          <w:sz w:val="24"/>
          <w:szCs w:val="24"/>
        </w:rPr>
        <w:t>.202</w:t>
      </w:r>
      <w:r w:rsidR="0038204B">
        <w:rPr>
          <w:rFonts w:ascii="Times New Roman" w:hAnsi="Times New Roman" w:cs="Times New Roman"/>
          <w:sz w:val="24"/>
          <w:szCs w:val="24"/>
        </w:rPr>
        <w:t>6</w:t>
      </w:r>
      <w:r w:rsidR="0028306E">
        <w:rPr>
          <w:rFonts w:ascii="Times New Roman" w:hAnsi="Times New Roman" w:cs="Times New Roman"/>
          <w:sz w:val="24"/>
          <w:szCs w:val="24"/>
        </w:rPr>
        <w:t xml:space="preserve"> г.</w:t>
      </w:r>
      <w:r w:rsidR="0028306E" w:rsidRPr="0028306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6FCFCBA" w14:textId="6C178B59" w:rsidR="000229AA" w:rsidRPr="0028306E" w:rsidRDefault="0064436A">
      <w:pPr>
        <w:rPr>
          <w:rFonts w:ascii="Times New Roman" w:hAnsi="Times New Roman" w:cs="Times New Roman"/>
          <w:sz w:val="24"/>
          <w:szCs w:val="24"/>
        </w:rPr>
      </w:pPr>
      <w:r w:rsidRPr="0028306E">
        <w:rPr>
          <w:rFonts w:ascii="Times New Roman" w:hAnsi="Times New Roman" w:cs="Times New Roman"/>
          <w:sz w:val="24"/>
          <w:szCs w:val="24"/>
        </w:rPr>
        <w:tab/>
      </w:r>
      <w:r w:rsidRPr="0028306E">
        <w:rPr>
          <w:rFonts w:ascii="Times New Roman" w:hAnsi="Times New Roman" w:cs="Times New Roman"/>
          <w:sz w:val="24"/>
          <w:szCs w:val="24"/>
        </w:rPr>
        <w:tab/>
      </w:r>
      <w:r w:rsidRPr="0028306E">
        <w:rPr>
          <w:rFonts w:ascii="Times New Roman" w:hAnsi="Times New Roman" w:cs="Times New Roman"/>
          <w:sz w:val="24"/>
          <w:szCs w:val="24"/>
        </w:rPr>
        <w:tab/>
      </w:r>
      <w:r w:rsidRPr="0028306E">
        <w:rPr>
          <w:rFonts w:ascii="Times New Roman" w:hAnsi="Times New Roman" w:cs="Times New Roman"/>
          <w:sz w:val="24"/>
          <w:szCs w:val="24"/>
        </w:rPr>
        <w:tab/>
      </w:r>
      <w:r w:rsidRPr="0028306E">
        <w:rPr>
          <w:rFonts w:ascii="Times New Roman" w:hAnsi="Times New Roman" w:cs="Times New Roman"/>
          <w:sz w:val="24"/>
          <w:szCs w:val="24"/>
        </w:rPr>
        <w:tab/>
      </w:r>
      <w:r w:rsidRPr="0028306E">
        <w:rPr>
          <w:rFonts w:ascii="Times New Roman" w:hAnsi="Times New Roman" w:cs="Times New Roman"/>
          <w:sz w:val="24"/>
          <w:szCs w:val="24"/>
        </w:rPr>
        <w:tab/>
      </w:r>
    </w:p>
    <w:p w14:paraId="69D31D0C" w14:textId="5F8FC481" w:rsidR="000229AA" w:rsidRDefault="00D55BB3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Место и дата проведения: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243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2243D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айт органов местного самоуправления муниципального образования Усть-Лабинский район в информ</w:t>
      </w:r>
      <w:r w:rsidRPr="0062243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ационно-телекоммуникационной сети «Интернет» </w:t>
      </w:r>
      <w:hyperlink r:id="rId5" w:history="1">
        <w:r w:rsidR="0028306E" w:rsidRPr="0062243D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www</w:t>
        </w:r>
        <w:r w:rsidR="0028306E" w:rsidRPr="0062243D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8306E" w:rsidRPr="0062243D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adminustlabinsk</w:t>
        </w:r>
        <w:proofErr w:type="spellEnd"/>
        <w:r w:rsidR="0028306E" w:rsidRPr="0062243D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8306E" w:rsidRPr="0062243D">
          <w:rPr>
            <w:rStyle w:val="a6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62243D">
        <w:rPr>
          <w:rFonts w:ascii="Times New Roman" w:hAnsi="Times New Roman" w:cs="Times New Roman"/>
          <w:sz w:val="28"/>
          <w:szCs w:val="28"/>
          <w:u w:val="single"/>
          <w:lang w:eastAsia="ru-RU"/>
        </w:rPr>
        <w:t>,</w:t>
      </w:r>
      <w:r w:rsidR="0028306E" w:rsidRPr="00622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38204B"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>11</w:t>
      </w:r>
      <w:r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8204B"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марта</w:t>
      </w:r>
      <w:r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38204B"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>6</w:t>
      </w:r>
      <w:r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 w:rsidR="0038204B"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>07</w:t>
      </w:r>
      <w:r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8204B"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апре</w:t>
      </w:r>
      <w:r w:rsid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>л</w:t>
      </w:r>
      <w:r w:rsidR="0038204B"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>я</w:t>
      </w:r>
      <w:r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38204B"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>6</w:t>
      </w:r>
      <w:r w:rsidRPr="0038204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14:paraId="630E4D8B" w14:textId="77777777" w:rsidR="000229AA" w:rsidRDefault="000229A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C1B4D3" w14:textId="505F6E6F" w:rsidR="000229AA" w:rsidRDefault="00D55BB3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Общественные слушания </w:t>
      </w:r>
      <w:r w:rsidR="0038204B">
        <w:rPr>
          <w:rFonts w:ascii="Times New Roman" w:hAnsi="Times New Roman" w:cs="Times New Roman"/>
          <w:sz w:val="28"/>
          <w:szCs w:val="28"/>
        </w:rPr>
        <w:t>назначены: Постановлением</w:t>
      </w:r>
      <w:r w:rsidR="0038204B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Восточного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сельского </w:t>
      </w:r>
      <w:r w:rsidRPr="0064436A">
        <w:rPr>
          <w:rFonts w:ascii="Times New Roman" w:hAnsi="Times New Roman" w:cs="Times New Roman"/>
          <w:sz w:val="28"/>
          <w:szCs w:val="28"/>
          <w:u w:val="single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Усть-Лабинского района </w:t>
      </w:r>
      <w:r w:rsidRPr="0064436A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38204B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64436A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38204B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4436A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8204B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64436A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 w:rsidR="0038204B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21</w:t>
      </w:r>
      <w:r w:rsidR="0064436A" w:rsidRPr="0064436A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/1</w:t>
      </w:r>
      <w:r w:rsidRPr="0064436A">
        <w:rPr>
          <w:rFonts w:ascii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</w:rPr>
        <w:t>О назначении публичных слушаний по проекту «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Актуализация схемы теплоснабжения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Восточного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>поселения Усть-Лабинского района Крас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нодарского края на период 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до 2032 года» на 202</w:t>
      </w:r>
      <w:r w:rsidR="0038204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64436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8306E">
        <w:rPr>
          <w:rFonts w:ascii="Times New Roman" w:hAnsi="Times New Roman"/>
          <w:sz w:val="28"/>
          <w:szCs w:val="28"/>
          <w:lang w:eastAsia="ru-RU"/>
        </w:rPr>
        <w:t>.</w:t>
      </w:r>
    </w:p>
    <w:p w14:paraId="4042C8A3" w14:textId="77777777" w:rsidR="000229AA" w:rsidRDefault="000229AA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5D17E1B7" w14:textId="5E8FBDFA" w:rsidR="000229AA" w:rsidRDefault="00D55BB3">
      <w:pPr>
        <w:pStyle w:val="ConsPlusNonformat"/>
        <w:ind w:firstLine="708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Опубликование (обнародование) информации о публичных слушаниях (общественных обсуждениях): </w:t>
      </w:r>
      <w:r w:rsidR="0038204B">
        <w:rPr>
          <w:rFonts w:ascii="Times New Roman" w:hAnsi="Times New Roman"/>
          <w:sz w:val="28"/>
          <w:szCs w:val="28"/>
          <w:lang w:eastAsia="ru-RU"/>
        </w:rPr>
        <w:t>10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204B">
        <w:rPr>
          <w:rFonts w:ascii="Times New Roman" w:hAnsi="Times New Roman"/>
          <w:sz w:val="28"/>
          <w:szCs w:val="28"/>
          <w:lang w:eastAsia="ru-RU"/>
        </w:rPr>
        <w:t>марта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202</w:t>
      </w:r>
      <w:r w:rsidR="0038204B">
        <w:rPr>
          <w:rFonts w:ascii="Times New Roman" w:hAnsi="Times New Roman"/>
          <w:sz w:val="28"/>
          <w:szCs w:val="28"/>
          <w:u w:val="single"/>
          <w:lang w:eastAsia="ru-RU"/>
        </w:rPr>
        <w:t>6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г. </w:t>
      </w:r>
      <w:r w:rsidRPr="0062243D">
        <w:rPr>
          <w:rFonts w:ascii="Times New Roman" w:hAnsi="Times New Roman"/>
          <w:sz w:val="28"/>
          <w:szCs w:val="28"/>
          <w:u w:val="single"/>
          <w:lang w:eastAsia="ru-RU"/>
        </w:rPr>
        <w:t xml:space="preserve">в информационно-телекоммуникационной сети «Интернет» </w:t>
      </w:r>
      <w:r w:rsidRPr="0062243D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Pr="0062243D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62243D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adminustlabinsk</w:t>
      </w:r>
      <w:proofErr w:type="spellEnd"/>
      <w:r w:rsidRPr="0062243D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Pr="0062243D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62243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в разделе - </w:t>
      </w:r>
      <w:hyperlink r:id="rId6">
        <w:r w:rsidR="000229AA" w:rsidRPr="0062243D">
          <w:rPr>
            <w:rStyle w:val="a6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Администрация</w:t>
        </w:r>
      </w:hyperlink>
      <w:r w:rsidRPr="0062243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- Публичные слушания.</w:t>
      </w:r>
    </w:p>
    <w:p w14:paraId="783B14C6" w14:textId="77777777" w:rsidR="000229AA" w:rsidRDefault="000229A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14:paraId="0D98F455" w14:textId="2CAD0F43" w:rsidR="000229AA" w:rsidRDefault="00D55BB3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Уполномоченный орган по проведению общественных </w:t>
      </w:r>
      <w:r w:rsidR="0038204B">
        <w:rPr>
          <w:rFonts w:ascii="Times New Roman" w:hAnsi="Times New Roman"/>
          <w:sz w:val="28"/>
          <w:szCs w:val="28"/>
          <w:lang w:eastAsia="ru-RU"/>
        </w:rPr>
        <w:t xml:space="preserve">обсуждений: </w:t>
      </w:r>
      <w:r w:rsidR="0038204B">
        <w:rPr>
          <w:rFonts w:ascii="Times New Roman" w:hAnsi="Times New Roman"/>
          <w:sz w:val="28"/>
          <w:szCs w:val="28"/>
          <w:u w:val="single"/>
          <w:lang w:eastAsia="ru-RU"/>
        </w:rPr>
        <w:t>оргкомитет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 xml:space="preserve"> по подготовке и проведению публичных слушаний по теме: «Рассмотрение проекта «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Актуализация схемы теплоснабжения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Восточного сельского 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Усть-Лабинского района Крас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нодарского края на период 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до 2032 года» на 202</w:t>
      </w:r>
      <w:r w:rsidR="0038204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64436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830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315DE7C" w14:textId="77777777" w:rsidR="0028306E" w:rsidRDefault="0028306E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</w:p>
    <w:p w14:paraId="3FE212DB" w14:textId="77777777" w:rsidR="000229AA" w:rsidRDefault="00D55BB3" w:rsidP="0064436A">
      <w:pPr>
        <w:shd w:val="clear" w:color="auto" w:fill="FFFFFF" w:themeFill="background1"/>
        <w:spacing w:line="29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Количество участников общественных </w:t>
      </w:r>
      <w:r w:rsidRPr="0064436A">
        <w:rPr>
          <w:rFonts w:ascii="Times New Roman" w:hAnsi="Times New Roman"/>
          <w:sz w:val="28"/>
          <w:szCs w:val="28"/>
          <w:lang w:eastAsia="ru-RU"/>
        </w:rPr>
        <w:t xml:space="preserve">обсуждений: </w:t>
      </w:r>
      <w:r w:rsidRPr="0064436A">
        <w:rPr>
          <w:rFonts w:ascii="Times New Roman" w:hAnsi="Times New Roman"/>
          <w:sz w:val="28"/>
          <w:szCs w:val="28"/>
          <w:u w:val="single"/>
          <w:lang w:eastAsia="ru-RU"/>
        </w:rPr>
        <w:t>5 (пять)</w:t>
      </w:r>
      <w:r w:rsidRPr="0064436A">
        <w:rPr>
          <w:rFonts w:ascii="Times New Roman" w:hAnsi="Times New Roman"/>
          <w:sz w:val="28"/>
          <w:szCs w:val="28"/>
          <w:lang w:eastAsia="ru-RU"/>
        </w:rPr>
        <w:t>.</w:t>
      </w:r>
    </w:p>
    <w:p w14:paraId="5EFA3B51" w14:textId="5F94DE63" w:rsidR="000229AA" w:rsidRDefault="00D55BB3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Реквизиты протокола общественных слушаний, на основании </w:t>
      </w:r>
      <w:r>
        <w:rPr>
          <w:rFonts w:ascii="Times New Roman" w:hAnsi="Times New Roman"/>
          <w:sz w:val="28"/>
          <w:szCs w:val="28"/>
          <w:lang w:eastAsia="ru-RU"/>
        </w:rPr>
        <w:t>которого подготовлено заключение о результатах общественных слушаний: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протокол общественных слушаний от </w:t>
      </w:r>
      <w:r w:rsidR="0038204B">
        <w:rPr>
          <w:rFonts w:ascii="Times New Roman" w:hAnsi="Times New Roman"/>
          <w:sz w:val="28"/>
          <w:szCs w:val="28"/>
          <w:u w:val="single"/>
          <w:lang w:eastAsia="ru-RU"/>
        </w:rPr>
        <w:t>07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38204B">
        <w:rPr>
          <w:rFonts w:ascii="Times New Roman" w:hAnsi="Times New Roman"/>
          <w:sz w:val="28"/>
          <w:szCs w:val="28"/>
          <w:u w:val="single"/>
          <w:lang w:eastAsia="ru-RU"/>
        </w:rPr>
        <w:t>апреля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202</w:t>
      </w:r>
      <w:r w:rsidR="0038204B">
        <w:rPr>
          <w:rFonts w:ascii="Times New Roman" w:hAnsi="Times New Roman"/>
          <w:sz w:val="28"/>
          <w:szCs w:val="28"/>
          <w:u w:val="single"/>
          <w:lang w:eastAsia="ru-RU"/>
        </w:rPr>
        <w:t>6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г. </w:t>
      </w:r>
    </w:p>
    <w:p w14:paraId="245DCA5C" w14:textId="77777777" w:rsidR="0028306E" w:rsidRDefault="0028306E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</w:p>
    <w:p w14:paraId="40C27183" w14:textId="77777777" w:rsidR="000229AA" w:rsidRDefault="00D55BB3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Внесены предложения и замечания участников общественных слушаний, постоянно проживающих на территории, в пределах которой проводятся</w:t>
      </w:r>
      <w:r>
        <w:rPr>
          <w:rFonts w:ascii="Times New Roman" w:hAnsi="Times New Roman"/>
          <w:sz w:val="28"/>
          <w:szCs w:val="28"/>
          <w:lang w:eastAsia="ru-RU"/>
        </w:rPr>
        <w:t xml:space="preserve"> общественные слушания: </w:t>
      </w:r>
    </w:p>
    <w:p w14:paraId="5CAB73AB" w14:textId="77777777" w:rsidR="0028306E" w:rsidRDefault="0028306E">
      <w:pPr>
        <w:shd w:val="clear" w:color="auto" w:fill="FFFFFF"/>
        <w:spacing w:line="290" w:lineRule="atLeast"/>
        <w:ind w:firstLine="708"/>
        <w:jc w:val="both"/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4"/>
        <w:gridCol w:w="4785"/>
        <w:gridCol w:w="3846"/>
      </w:tblGrid>
      <w:tr w:rsidR="000229AA" w14:paraId="2D53B52C" w14:textId="77777777" w:rsidTr="0028306E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897552" w14:textId="77777777" w:rsidR="000229AA" w:rsidRDefault="00D55BB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A66B69C" w14:textId="77777777" w:rsidR="000229AA" w:rsidRDefault="00D55BB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1786732" w14:textId="77777777" w:rsidR="000229AA" w:rsidRDefault="00D55BB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предложений и замечаний участников общественных слушаний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BD1FE" w14:textId="77777777" w:rsidR="000229AA" w:rsidRDefault="00D55BB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Аргументированные рекомендации организатора общественных слушаний о целесообразности или нецелесообразности учета внесенных участниками предложений и </w:t>
            </w:r>
            <w:r>
              <w:rPr>
                <w:rFonts w:ascii="Times New Roman" w:hAnsi="Times New Roman"/>
                <w:sz w:val="24"/>
                <w:szCs w:val="24"/>
              </w:rPr>
              <w:t>замечаний</w:t>
            </w:r>
          </w:p>
        </w:tc>
      </w:tr>
      <w:tr w:rsidR="000229AA" w14:paraId="3F827B2C" w14:textId="77777777" w:rsidTr="0028306E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A1FCA" w14:textId="77777777" w:rsidR="000229AA" w:rsidRPr="0064436A" w:rsidRDefault="00D55BB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36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Граждан, являющихся участниками и постоянно проживающих на территории, в пределах которой проводятся общественные слушания</w:t>
            </w:r>
          </w:p>
        </w:tc>
      </w:tr>
      <w:tr w:rsidR="000229AA" w14:paraId="4A23941C" w14:textId="77777777" w:rsidTr="0028306E"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BC2B51" w14:textId="77777777" w:rsidR="000229AA" w:rsidRDefault="00D55B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D67E38" w14:textId="77777777" w:rsidR="000229AA" w:rsidRDefault="00D55B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023C" w14:textId="77777777" w:rsidR="000229AA" w:rsidRDefault="000229A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9AA" w14:paraId="5CF7E33F" w14:textId="77777777">
        <w:tc>
          <w:tcPr>
            <w:tcW w:w="93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C79E" w14:textId="77777777" w:rsidR="000229AA" w:rsidRDefault="00D55BB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Иных участников общественных слушаний</w:t>
            </w:r>
          </w:p>
        </w:tc>
      </w:tr>
      <w:tr w:rsidR="000229AA" w14:paraId="3AFC7643" w14:textId="77777777"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14:paraId="2CD5C27A" w14:textId="77777777" w:rsidR="000229AA" w:rsidRDefault="00D55B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</w:tcBorders>
          </w:tcPr>
          <w:p w14:paraId="1F928CF4" w14:textId="77777777" w:rsidR="000229AA" w:rsidRDefault="00D55BB3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1CD2" w14:textId="77777777" w:rsidR="000229AA" w:rsidRDefault="000229AA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51B73E" w14:textId="77777777" w:rsidR="000229AA" w:rsidRDefault="000229AA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</w:p>
    <w:p w14:paraId="13EF8344" w14:textId="47D978A5" w:rsidR="000229AA" w:rsidRDefault="00D55BB3">
      <w:pPr>
        <w:shd w:val="clear" w:color="auto" w:fill="FFFFFF"/>
        <w:spacing w:line="290" w:lineRule="atLeas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Общее количество внесенных участниками общественных слушаний предложений и замечаний: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0 (ноль).</w:t>
      </w:r>
    </w:p>
    <w:p w14:paraId="668B94F4" w14:textId="77777777" w:rsidR="000229AA" w:rsidRDefault="00D55BB3">
      <w:pPr>
        <w:pStyle w:val="ConsPlusNonforma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по результатам общественных слушаний: </w:t>
      </w:r>
    </w:p>
    <w:p w14:paraId="13DE4FE7" w14:textId="2FDD5B29" w:rsidR="000229AA" w:rsidRDefault="00D55BB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Считать состоявшимися публичные слушания по проекту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Актуализация схемы теплоснабжения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Восточного сельского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Усть-Лабинского района Крас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нодарского края на период 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до 2032 года» на 202</w:t>
      </w:r>
      <w:r w:rsidR="0038204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4436A" w:rsidRPr="00005162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64436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2830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2ABFCAD" w14:textId="77777777" w:rsidR="000229AA" w:rsidRDefault="00D55B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Публичные слушания проведены в соответствии с требованиями действующего законодательства и муниципальными правовыми актами.</w:t>
      </w:r>
    </w:p>
    <w:p w14:paraId="2B0955AF" w14:textId="64D31AAB" w:rsidR="000229AA" w:rsidRDefault="00D55B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Протокол публичных слушаний и заключение по результатам публичных слушаний направляются главе Восточного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 Усть-Лабинского района Краснодарского края в соответствии с п.17. «Требований к порядку разработки и утверждения схем теплоснабж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ения», утвержденных Постановлением Правительства Российской Федерации от 22.02.2012 №154 «О требованиях к схемам теплоснабжения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порядку их разработки и утверждения».</w:t>
      </w:r>
    </w:p>
    <w:p w14:paraId="2028F670" w14:textId="77777777" w:rsidR="000229AA" w:rsidRDefault="000229AA">
      <w:pPr>
        <w:pStyle w:val="ConsPlusNormal"/>
        <w:jc w:val="center"/>
        <w:rPr>
          <w:b w:val="0"/>
          <w:i w:val="0"/>
          <w:sz w:val="28"/>
          <w:szCs w:val="28"/>
        </w:rPr>
      </w:pPr>
    </w:p>
    <w:p w14:paraId="5E82F4B0" w14:textId="77777777" w:rsidR="000229AA" w:rsidRDefault="000229AA">
      <w:pPr>
        <w:pStyle w:val="ConsPlusNormal"/>
        <w:jc w:val="both"/>
        <w:rPr>
          <w:b w:val="0"/>
          <w:i w:val="0"/>
          <w:sz w:val="28"/>
          <w:szCs w:val="28"/>
        </w:rPr>
      </w:pPr>
    </w:p>
    <w:tbl>
      <w:tblPr>
        <w:tblW w:w="97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2630"/>
        <w:gridCol w:w="2006"/>
      </w:tblGrid>
      <w:tr w:rsidR="00D55BB3" w:rsidRPr="004B2818" w14:paraId="484BA21A" w14:textId="77777777" w:rsidTr="00A02DA6">
        <w:trPr>
          <w:trHeight w:val="2148"/>
        </w:trPr>
        <w:tc>
          <w:tcPr>
            <w:tcW w:w="5124" w:type="dxa"/>
            <w:shd w:val="clear" w:color="auto" w:fill="auto"/>
          </w:tcPr>
          <w:p w14:paraId="588B8515" w14:textId="77777777" w:rsidR="00D55BB3" w:rsidRPr="004B2818" w:rsidRDefault="00D55BB3" w:rsidP="00A02DA6">
            <w:pPr>
              <w:pStyle w:val="TableParagraph"/>
              <w:spacing w:before="3"/>
              <w:ind w:left="200" w:right="179"/>
              <w:rPr>
                <w:rFonts w:eastAsia="Calibri"/>
                <w:sz w:val="28"/>
              </w:rPr>
            </w:pPr>
            <w:r w:rsidRPr="004B2818">
              <w:rPr>
                <w:rFonts w:eastAsia="Calibri"/>
                <w:sz w:val="28"/>
              </w:rPr>
              <w:t>Председатель оргкомитета</w:t>
            </w:r>
          </w:p>
          <w:p w14:paraId="7B7D5808" w14:textId="77777777" w:rsidR="00D55BB3" w:rsidRPr="004B2818" w:rsidRDefault="00D55BB3" w:rsidP="00A02DA6">
            <w:pPr>
              <w:pStyle w:val="TableParagraph"/>
              <w:spacing w:before="3"/>
              <w:ind w:left="200" w:right="179"/>
              <w:rPr>
                <w:rFonts w:eastAsia="Calibri"/>
                <w:sz w:val="28"/>
              </w:rPr>
            </w:pPr>
            <w:r w:rsidRPr="004B2818">
              <w:rPr>
                <w:rFonts w:eastAsia="Calibri"/>
                <w:sz w:val="28"/>
              </w:rPr>
              <w:t>Глава Восточного сельского поселения</w:t>
            </w:r>
            <w:r w:rsidRPr="004B2818">
              <w:rPr>
                <w:rFonts w:eastAsia="Calibri"/>
                <w:spacing w:val="-67"/>
                <w:sz w:val="28"/>
              </w:rPr>
              <w:t xml:space="preserve"> </w:t>
            </w:r>
            <w:r w:rsidRPr="004B2818">
              <w:rPr>
                <w:rFonts w:eastAsia="Calibri"/>
                <w:sz w:val="28"/>
              </w:rPr>
              <w:t>Усть-Лабинского</w:t>
            </w:r>
            <w:r w:rsidRPr="004B2818">
              <w:rPr>
                <w:rFonts w:eastAsia="Calibri"/>
                <w:spacing w:val="-3"/>
                <w:sz w:val="28"/>
              </w:rPr>
              <w:t xml:space="preserve"> </w:t>
            </w:r>
            <w:r w:rsidRPr="004B2818">
              <w:rPr>
                <w:rFonts w:eastAsia="Calibri"/>
                <w:sz w:val="28"/>
              </w:rPr>
              <w:t>района</w:t>
            </w:r>
          </w:p>
          <w:p w14:paraId="12A73035" w14:textId="77777777" w:rsidR="00D55BB3" w:rsidRPr="004B2818" w:rsidRDefault="00D55BB3" w:rsidP="00A02DA6">
            <w:pPr>
              <w:pStyle w:val="TableParagraph"/>
              <w:spacing w:before="3"/>
              <w:ind w:left="200" w:right="179"/>
              <w:rPr>
                <w:rFonts w:eastAsia="Calibri"/>
                <w:sz w:val="28"/>
              </w:rPr>
            </w:pPr>
          </w:p>
          <w:p w14:paraId="32F11A20" w14:textId="77777777" w:rsidR="00D55BB3" w:rsidRPr="004B2818" w:rsidRDefault="00D55BB3" w:rsidP="00A02DA6">
            <w:pPr>
              <w:pStyle w:val="TableParagraph"/>
              <w:spacing w:before="3"/>
              <w:ind w:left="200" w:right="179"/>
              <w:rPr>
                <w:rFonts w:eastAsia="Calibri"/>
                <w:sz w:val="28"/>
              </w:rPr>
            </w:pPr>
            <w:r w:rsidRPr="004B2818">
              <w:rPr>
                <w:rFonts w:eastAsia="Calibri"/>
                <w:sz w:val="28"/>
              </w:rPr>
              <w:t>Секретарь оргкомитета</w:t>
            </w:r>
          </w:p>
        </w:tc>
        <w:tc>
          <w:tcPr>
            <w:tcW w:w="2630" w:type="dxa"/>
            <w:shd w:val="clear" w:color="auto" w:fill="auto"/>
          </w:tcPr>
          <w:p w14:paraId="6684124B" w14:textId="77777777" w:rsidR="00D55BB3" w:rsidRPr="004B2818" w:rsidRDefault="00D55BB3" w:rsidP="00A02DA6">
            <w:pPr>
              <w:pStyle w:val="TableParagraph"/>
              <w:ind w:left="181"/>
              <w:rPr>
                <w:rFonts w:eastAsia="Calibri"/>
                <w:sz w:val="20"/>
              </w:rPr>
            </w:pPr>
            <w:r w:rsidRPr="004B2818">
              <w:rPr>
                <w:rFonts w:eastAsia="Calibri"/>
                <w:noProof/>
                <w:lang w:eastAsia="ru-RU"/>
              </w:rPr>
              <w:drawing>
                <wp:inline distT="0" distB="0" distL="0" distR="0" wp14:anchorId="18969325" wp14:editId="6397A1CB">
                  <wp:extent cx="1247775" cy="12477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67" t="36641" r="45250" b="37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  <w:shd w:val="clear" w:color="auto" w:fill="auto"/>
          </w:tcPr>
          <w:p w14:paraId="73BEAAD3" w14:textId="77777777" w:rsidR="00D55BB3" w:rsidRPr="004B2818" w:rsidRDefault="00D55BB3" w:rsidP="00A02DA6">
            <w:pPr>
              <w:pStyle w:val="TableParagraph"/>
              <w:spacing w:before="2"/>
              <w:rPr>
                <w:rFonts w:eastAsia="Calibri"/>
                <w:sz w:val="28"/>
              </w:rPr>
            </w:pPr>
          </w:p>
          <w:p w14:paraId="74AC49D9" w14:textId="77777777" w:rsidR="00D55BB3" w:rsidRPr="004B2818" w:rsidRDefault="00D55BB3" w:rsidP="00A02DA6">
            <w:pPr>
              <w:pStyle w:val="TableParagraph"/>
              <w:rPr>
                <w:rFonts w:eastAsia="Calibri"/>
                <w:sz w:val="28"/>
              </w:rPr>
            </w:pPr>
            <w:proofErr w:type="spellStart"/>
            <w:r w:rsidRPr="004B2818">
              <w:rPr>
                <w:rFonts w:eastAsia="Calibri"/>
                <w:sz w:val="28"/>
              </w:rPr>
              <w:t>А.П.Белозуб</w:t>
            </w:r>
            <w:proofErr w:type="spellEnd"/>
          </w:p>
          <w:p w14:paraId="109A0AF0" w14:textId="77777777" w:rsidR="00D55BB3" w:rsidRPr="004B2818" w:rsidRDefault="00D55BB3" w:rsidP="00A02DA6">
            <w:pPr>
              <w:pStyle w:val="TableParagraph"/>
              <w:rPr>
                <w:rFonts w:eastAsia="Calibri"/>
                <w:sz w:val="28"/>
              </w:rPr>
            </w:pPr>
          </w:p>
          <w:p w14:paraId="00A24B78" w14:textId="77777777" w:rsidR="00D55BB3" w:rsidRPr="004B2818" w:rsidRDefault="00D55BB3" w:rsidP="00A02DA6">
            <w:pPr>
              <w:pStyle w:val="TableParagraph"/>
              <w:rPr>
                <w:rFonts w:eastAsia="Calibri"/>
                <w:sz w:val="28"/>
              </w:rPr>
            </w:pPr>
          </w:p>
          <w:p w14:paraId="6D35E97F" w14:textId="77777777" w:rsidR="00D55BB3" w:rsidRPr="004B2818" w:rsidRDefault="00D55BB3" w:rsidP="00A02DA6">
            <w:pPr>
              <w:pStyle w:val="TableParagraph"/>
              <w:rPr>
                <w:rFonts w:eastAsia="Calibri"/>
                <w:sz w:val="28"/>
              </w:rPr>
            </w:pPr>
            <w:proofErr w:type="spellStart"/>
            <w:r w:rsidRPr="004B2818">
              <w:rPr>
                <w:rFonts w:eastAsia="Calibri"/>
                <w:sz w:val="28"/>
              </w:rPr>
              <w:t>И.Н.Лопатина</w:t>
            </w:r>
            <w:proofErr w:type="spellEnd"/>
          </w:p>
        </w:tc>
      </w:tr>
    </w:tbl>
    <w:p w14:paraId="74CA8B7A" w14:textId="77777777" w:rsidR="000229AA" w:rsidRDefault="000229AA">
      <w:pPr>
        <w:pStyle w:val="ConsPlusNonformat"/>
        <w:rPr>
          <w:rFonts w:ascii="Times New Roman" w:hAnsi="Times New Roman"/>
          <w:sz w:val="28"/>
          <w:szCs w:val="28"/>
        </w:rPr>
      </w:pPr>
    </w:p>
    <w:p w14:paraId="1955B83D" w14:textId="77777777" w:rsidR="000229AA" w:rsidRDefault="000229AA">
      <w:pPr>
        <w:pStyle w:val="unformattexttopleveltext"/>
        <w:spacing w:before="0" w:after="0"/>
        <w:ind w:firstLine="41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889CBD0" w14:textId="77777777" w:rsidR="000229AA" w:rsidRDefault="000229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5CA143" w14:textId="77777777" w:rsidR="000229AA" w:rsidRDefault="000229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A351BE" w14:textId="77777777" w:rsidR="000229AA" w:rsidRDefault="000229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83CE06" w14:textId="77777777" w:rsidR="000229AA" w:rsidRDefault="000229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0229AA" w:rsidSect="0028306E">
      <w:pgSz w:w="11906" w:h="16838"/>
      <w:pgMar w:top="709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AA"/>
    <w:rsid w:val="000229AA"/>
    <w:rsid w:val="00073711"/>
    <w:rsid w:val="0028306E"/>
    <w:rsid w:val="0038204B"/>
    <w:rsid w:val="004834D6"/>
    <w:rsid w:val="0062243D"/>
    <w:rsid w:val="0064436A"/>
    <w:rsid w:val="00A0568D"/>
    <w:rsid w:val="00D55BB3"/>
    <w:rsid w:val="00D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D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qFormat/>
    <w:rsid w:val="007D0962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4A1402"/>
    <w:rPr>
      <w:rFonts w:ascii="Segoe UI" w:hAnsi="Segoe UI" w:cs="Segoe UI"/>
      <w:sz w:val="18"/>
      <w:szCs w:val="18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a5">
    <w:name w:val="Emphasis"/>
    <w:basedOn w:val="a0"/>
    <w:qFormat/>
    <w:rPr>
      <w:i/>
      <w:iCs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styleId="ac">
    <w:name w:val="List Paragraph"/>
    <w:basedOn w:val="a"/>
    <w:uiPriority w:val="34"/>
    <w:qFormat/>
    <w:rsid w:val="00366299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4A1402"/>
    <w:rPr>
      <w:rFonts w:ascii="Segoe UI" w:hAnsi="Segoe UI" w:cs="Segoe UI"/>
      <w:sz w:val="18"/>
      <w:szCs w:val="18"/>
    </w:rPr>
  </w:style>
  <w:style w:type="paragraph" w:customStyle="1" w:styleId="unformattexttopleveltext">
    <w:name w:val="unformattext topleveltext"/>
    <w:basedOn w:val="a"/>
    <w:qFormat/>
    <w:pPr>
      <w:spacing w:before="280" w:after="280"/>
    </w:p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ConsPlusNormal">
    <w:name w:val="ConsPlusNormal"/>
    <w:qFormat/>
    <w:rPr>
      <w:rFonts w:ascii="Times New Roman" w:eastAsia="Calibri" w:hAnsi="Times New Roman" w:cs="Times New Roman"/>
      <w:b/>
      <w:bCs/>
      <w:i/>
      <w:iCs/>
      <w:sz w:val="24"/>
      <w:szCs w:val="24"/>
    </w:r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59"/>
    <w:rsid w:val="00772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28306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55B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inustlabinsk.ru/administration/" TargetMode="External"/><Relationship Id="rId5" Type="http://schemas.openxmlformats.org/officeDocument/2006/relationships/hyperlink" Target="http://www.adminustlabins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Администрация</cp:lastModifiedBy>
  <cp:revision>23</cp:revision>
  <cp:lastPrinted>2026-04-08T05:28:00Z</cp:lastPrinted>
  <dcterms:created xsi:type="dcterms:W3CDTF">2021-07-27T08:39:00Z</dcterms:created>
  <dcterms:modified xsi:type="dcterms:W3CDTF">2026-05-15T08:50:00Z</dcterms:modified>
  <dc:language>ru-RU</dc:language>
</cp:coreProperties>
</file>