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AC" w:rsidRPr="00760674" w:rsidRDefault="00193C36" w:rsidP="00193C3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ИЗВЕЩЕНИЕ </w:t>
      </w:r>
    </w:p>
    <w:p w:rsidR="002B7FAC" w:rsidRDefault="00193C36" w:rsidP="00343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В соответствии со статьей 39.18 Земельного кодекса Российской Федерации управление по вопросам земельных отношений и учета муниципальной собственности администрации муниципального образования Усть-Лабинский район информирует о возможности предоставления в </w:t>
      </w:r>
      <w:r w:rsid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аренду</w:t>
      </w:r>
      <w:r w:rsidR="00D12AC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земельного участка</w:t>
      </w:r>
      <w:r w:rsidR="002B7FAC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="002B7FAC" w:rsidRPr="00760674">
        <w:rPr>
          <w:rFonts w:ascii="Times New Roman" w:hAnsi="Times New Roman" w:cs="Times New Roman"/>
          <w:color w:val="00000A"/>
          <w:sz w:val="26"/>
          <w:szCs w:val="26"/>
          <w:lang w:eastAsia="ru-RU" w:bidi="hi-IN"/>
        </w:rPr>
        <w:t xml:space="preserve">для </w:t>
      </w:r>
      <w:r w:rsidR="00630873">
        <w:rPr>
          <w:rFonts w:ascii="Times New Roman" w:hAnsi="Times New Roman" w:cs="Times New Roman"/>
          <w:color w:val="00000A"/>
          <w:sz w:val="26"/>
          <w:szCs w:val="26"/>
          <w:lang w:eastAsia="ru-RU" w:bidi="hi-IN"/>
        </w:rPr>
        <w:t>индивидуального жилищного строительства</w:t>
      </w:r>
      <w:r w:rsidR="002B7FAC" w:rsidRPr="00760674">
        <w:rPr>
          <w:rFonts w:ascii="Times New Roman" w:hAnsi="Times New Roman" w:cs="Times New Roman"/>
          <w:color w:val="00000A"/>
          <w:sz w:val="26"/>
          <w:szCs w:val="26"/>
          <w:lang w:eastAsia="ru-RU" w:bidi="hi-IN"/>
        </w:rPr>
        <w:t>, государственная собственность на который не разграничена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57184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в кадастровом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="0057184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квартале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="0076292F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23:35:</w:t>
      </w:r>
      <w:r w:rsidR="00FC4C00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0</w:t>
      </w:r>
      <w:r w:rsidR="0063087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312001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57184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ориентировочной 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площадью </w:t>
      </w:r>
      <w:r w:rsidR="0063087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1452</w:t>
      </w:r>
      <w:r w:rsidR="003438D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кв</w:t>
      </w:r>
      <w:proofErr w:type="gramStart"/>
      <w:r w:rsidR="003438D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.м</w:t>
      </w:r>
      <w:proofErr w:type="gramEnd"/>
      <w:r w:rsidR="003438D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местоположение: Краснодарский край, Усть-Лабинский</w:t>
      </w:r>
      <w:r w:rsid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муниципальный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район, </w:t>
      </w:r>
      <w:r w:rsidR="0063087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Воронежское</w:t>
      </w:r>
      <w:r w:rsidR="00D12ACE" w:rsidRP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сельское поселение</w:t>
      </w:r>
      <w:r w:rsidR="00EC69E5" w:rsidRP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63087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станица Воронежская</w:t>
      </w:r>
      <w:r w:rsidR="00474456" w:rsidRP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(далее – Участок)</w:t>
      </w:r>
      <w:r w:rsidR="00BC0DB9" w:rsidRP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 </w:t>
      </w:r>
      <w:r w:rsidR="00EC69E5" w:rsidRPr="007620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Участок расположен:</w:t>
      </w:r>
    </w:p>
    <w:p w:rsidR="000757B6" w:rsidRPr="0076208A" w:rsidRDefault="000757B6" w:rsidP="00343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Зона с особыми условиями использования территории, реестровый номер 23:35-6.795.</w:t>
      </w: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6"/>
          <w:szCs w:val="26"/>
          <w:shd w:val="clear" w:color="auto" w:fill="FFFFFF"/>
        </w:rPr>
      </w:pPr>
      <w:r w:rsidRPr="0076208A">
        <w:rPr>
          <w:rFonts w:ascii="Times New Roman" w:hAnsi="Times New Roman" w:cs="Times New Roman"/>
          <w:color w:val="00000A"/>
          <w:sz w:val="26"/>
          <w:szCs w:val="26"/>
          <w:shd w:val="clear" w:color="auto" w:fill="FFFFFF"/>
        </w:rPr>
        <w:t>Обременен границами третье</w:t>
      </w:r>
      <w:r w:rsidR="00630873">
        <w:rPr>
          <w:rFonts w:ascii="Times New Roman" w:hAnsi="Times New Roman" w:cs="Times New Roman"/>
          <w:color w:val="00000A"/>
          <w:sz w:val="26"/>
          <w:szCs w:val="26"/>
          <w:shd w:val="clear" w:color="auto" w:fill="FFFFFF"/>
        </w:rPr>
        <w:t>го</w:t>
      </w:r>
      <w:r w:rsidRPr="0076208A">
        <w:rPr>
          <w:rFonts w:ascii="Times New Roman" w:hAnsi="Times New Roman" w:cs="Times New Roman"/>
          <w:color w:val="00000A"/>
          <w:sz w:val="26"/>
          <w:szCs w:val="26"/>
          <w:shd w:val="clear" w:color="auto" w:fill="FFFFFF"/>
        </w:rPr>
        <w:t xml:space="preserve"> </w:t>
      </w:r>
      <w:proofErr w:type="gramStart"/>
      <w:r w:rsidR="00630873">
        <w:rPr>
          <w:rFonts w:ascii="Times New Roman" w:hAnsi="Times New Roman" w:cs="Times New Roman"/>
          <w:color w:val="00000A"/>
          <w:sz w:val="26"/>
          <w:szCs w:val="26"/>
          <w:shd w:val="clear" w:color="auto" w:fill="FFFFFF"/>
        </w:rPr>
        <w:t>пояса зоны санитарной охраны источника водоснабжения</w:t>
      </w:r>
      <w:proofErr w:type="gramEnd"/>
      <w:r w:rsidRPr="0076208A">
        <w:rPr>
          <w:rFonts w:ascii="Times New Roman" w:hAnsi="Times New Roman" w:cs="Times New Roman"/>
          <w:color w:val="00000A"/>
          <w:sz w:val="26"/>
          <w:szCs w:val="26"/>
          <w:shd w:val="clear" w:color="auto" w:fill="FFFFFF"/>
        </w:rPr>
        <w:t>.</w:t>
      </w:r>
    </w:p>
    <w:p w:rsidR="00193C36" w:rsidRPr="00760674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620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Граждане</w:t>
      </w:r>
      <w:r w:rsidRPr="007606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заинтересованные в пр</w:t>
      </w:r>
      <w:r w:rsidR="00474456" w:rsidRPr="007606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иобретении прав на испрашиваемый Участок</w:t>
      </w:r>
      <w:r w:rsidRPr="007606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для </w:t>
      </w:r>
      <w:r w:rsidR="00EA6DC5" w:rsidRPr="00760674">
        <w:rPr>
          <w:rFonts w:ascii="Times New Roman" w:hAnsi="Times New Roman" w:cs="Times New Roman"/>
          <w:color w:val="000000" w:themeColor="text1"/>
          <w:sz w:val="26"/>
          <w:szCs w:val="26"/>
          <w:lang w:eastAsia="ru-RU" w:bidi="hi-IN"/>
        </w:rPr>
        <w:t>индивидуального жилищного строительства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в течение 30 дней со дня опубликования и размещения извещения, могут подавать заявления о намерении участвовать в аукционе на право заключения договора </w:t>
      </w:r>
      <w:r w:rsidR="00DF6460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аренды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земельного участка (приложение №1) с приложением копии документа, удостоверяющего личность заявителя, либо личность представителя, а также документа, удостоверяющего права (полномочия) представителя, если с заявлением обращается</w:t>
      </w:r>
      <w:proofErr w:type="gramEnd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proofErr w:type="gramStart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представитель заявителя (заявителей) по адресу: г. Усть-Лабинск, ул. Ленина, 33, управление по вопросам земельных отношений и учета муниципальной собственности администрации муниципального образования Усть-Лабинский район, каб. №3, понедельник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вторник, среда, четверг – с 09.30 до 17.00, пятница — с 09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16.00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перерыв с 1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3.00 до 14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.00, суббота и воскресенье – выходные, тел. 8(86135)5-27-51</w:t>
      </w:r>
      <w:r w:rsidR="002C4B75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5-25-83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 </w:t>
      </w:r>
      <w:proofErr w:type="gramEnd"/>
    </w:p>
    <w:p w:rsidR="00193C36" w:rsidRPr="00760674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Способы подачи заявления о намерении участвовать в аукционе: заявление о намерении участвовать в аукционе подается на бумажном носителе (с ксерокопией документа, удостоверяющего личность) непосредственно при личном обращении в уполномоченный орган либо через представителя по надлежаще оформленной доверенности в установленное извещением время и в форме электронного документа на адрес </w:t>
      </w:r>
      <w:proofErr w:type="spellStart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эл</w:t>
      </w:r>
      <w:proofErr w:type="gramStart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.п</w:t>
      </w:r>
      <w:proofErr w:type="gramEnd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очты</w:t>
      </w:r>
      <w:proofErr w:type="spellEnd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: </w:t>
      </w:r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ms</w:t>
      </w:r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proofErr w:type="spellStart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</w:t>
      </w:r>
      <w:r w:rsidR="00D85C4D"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</w:t>
      </w:r>
      <w:proofErr w:type="spellEnd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@</w:t>
      </w:r>
      <w:proofErr w:type="spellStart"/>
      <w:r w:rsidR="00D85C4D"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amoulr</w:t>
      </w:r>
      <w:proofErr w:type="spellEnd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подписанного электронной цифровой подписью, с приложением сертификата ключа проверки электронной подписи. В случае отсутствия электронной цифровой подписи заявитель предоставляет в течение 2 рабочих дней с момента подачи заявления подлинные документы для их сверки.</w:t>
      </w:r>
    </w:p>
    <w:p w:rsidR="00193C36" w:rsidRPr="00760674" w:rsidRDefault="00193C36" w:rsidP="00D1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Адрес и время приема граждан для ознакомления со схемой расположения земельного участка: г. Усть-Лабинск, ул. Ленина, 33, каб. №3,</w:t>
      </w:r>
      <w:r w:rsidR="00D12AC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понедельник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вторник, среда, четверг – с 09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17.00, пятница — с 09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16.00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перерыв с 1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.00 </w:t>
      </w:r>
      <w:proofErr w:type="gramStart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до</w:t>
      </w:r>
      <w:proofErr w:type="gramEnd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1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4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.00, суббота и воскресенье – выходные.</w:t>
      </w:r>
    </w:p>
    <w:p w:rsidR="00193C36" w:rsidRPr="00760674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Дата</w:t>
      </w:r>
      <w:r w:rsidR="009D6CF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окончания приема заявлений – </w:t>
      </w:r>
      <w:r w:rsidR="00D14A6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10</w:t>
      </w:r>
      <w:r w:rsidR="0063087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.10.2026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в </w:t>
      </w:r>
      <w:r w:rsidR="003438D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00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.00.</w:t>
      </w:r>
    </w:p>
    <w:p w:rsidR="00193C36" w:rsidRPr="00760674" w:rsidRDefault="00193C36" w:rsidP="00D12A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Pr="00B76A4C" w:rsidRDefault="009D6CF7" w:rsidP="004959A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</w:t>
      </w:r>
      <w:r w:rsidR="00193C36" w:rsidRPr="00B76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№1</w:t>
      </w:r>
    </w:p>
    <w:p w:rsidR="009D6CF7" w:rsidRPr="00B76A4C" w:rsidRDefault="009D6CF7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tbl>
      <w:tblPr>
        <w:tblW w:w="958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19"/>
        <w:gridCol w:w="5169"/>
      </w:tblGrid>
      <w:tr w:rsidR="00193C36" w:rsidRPr="00B76A4C" w:rsidTr="00193C36">
        <w:trPr>
          <w:tblCellSpacing w:w="0" w:type="dxa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B76A4C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3C36" w:rsidRPr="00B76A4C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  <w:t>Начальнику управления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  <w:t xml:space="preserve">по вопросам земельных отношений 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  <w:t xml:space="preserve">и учета муниципальной собственности 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  <w:t xml:space="preserve">администрации муниципального образования Усть-Лабинский район 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от_____________________________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(указать наименование заявителя, или представителя заявителя по доверенности)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(указать адрес, телефон (факс),</w:t>
            </w:r>
            <w:r w:rsidR="009D6CF7"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электронную почт</w:t>
            </w:r>
            <w:r w:rsidR="009D6CF7"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 и иные реквизиты, позволяющие </w:t>
            </w: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осуществлять взаимодействие с заявителем)</w:t>
            </w:r>
          </w:p>
        </w:tc>
      </w:tr>
    </w:tbl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Pr="00B76A4C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</w:t>
      </w:r>
    </w:p>
    <w:p w:rsidR="00193C36" w:rsidRPr="00B76A4C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намерении участвовать в аукционе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Ознакомившись на официальном сайте </w:t>
      </w:r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torgi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gov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официальном сайте муниципального образования </w:t>
      </w:r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adminustlabinsk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информационной общественно-политической газете Усть-Лабинского района «Усть-Лабинск 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с извещением (нужное подчеркнуть) о приеме з</w:t>
      </w:r>
      <w:r w:rsidR="004959A6"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аявлений от граждан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намерении участвовать в аукционе </w:t>
      </w:r>
      <w:r w:rsidR="007620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аренды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земельного участка </w:t>
      </w:r>
      <w:r w:rsidR="00571847"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кадастровом квартале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23:35:______________ площадью ______, с целью _________________________</w:t>
      </w:r>
      <w:proofErr w:type="gramEnd"/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расположенный_______________________</w:t>
      </w:r>
      <w:r w:rsidR="00D12ACE"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принять настоящую заявку.</w:t>
      </w:r>
    </w:p>
    <w:p w:rsidR="00193C36" w:rsidRPr="00B76A4C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ИНН________________________</w:t>
      </w:r>
      <w:r w:rsidR="00193C36"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ОГРН _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заявления, выдать следующим способом_________________________________________________________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(посредством личного обращения; почтовым отправлением на адрес, указанный в заявлении; моему представителю)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4959A6" w:rsidRPr="00B76A4C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копия паспорта (для гражданина) на 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_____л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-документ, подтверждающий полномочия представителя заявителя, в случае, если с заявлением обращается представитель 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(доверенность, копия паспорта представителя) на 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proofErr w:type="gram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spellEnd"/>
      <w:proofErr w:type="gram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 _______________________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 заявителя) (Ф.И.О. заявителя, полностью)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(дата) </w:t>
      </w:r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Отметка о принятии заявления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час</w:t>
      </w:r>
      <w:proofErr w:type="gramStart"/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</w:t>
      </w:r>
      <w:proofErr w:type="gramEnd"/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____ </w:t>
      </w:r>
      <w:proofErr w:type="gramStart"/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м</w:t>
      </w:r>
      <w:proofErr w:type="gramEnd"/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ин. ___ </w:t>
      </w:r>
    </w:p>
    <w:p w:rsidR="00EB49CC" w:rsidRPr="00B76A4C" w:rsidRDefault="00193C36" w:rsidP="00495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val="en-US" w:eastAsia="ru-RU"/>
        </w:rPr>
        <w:t>«_____» _________ г. № _____________</w:t>
      </w:r>
    </w:p>
    <w:sectPr w:rsidR="00EB49CC" w:rsidRPr="00B76A4C" w:rsidSect="00105CC4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3C36"/>
    <w:rsid w:val="000757B6"/>
    <w:rsid w:val="000E21AB"/>
    <w:rsid w:val="00105CC4"/>
    <w:rsid w:val="00112CB3"/>
    <w:rsid w:val="00193C36"/>
    <w:rsid w:val="001A29A5"/>
    <w:rsid w:val="001B20FD"/>
    <w:rsid w:val="001B6F90"/>
    <w:rsid w:val="001C0D41"/>
    <w:rsid w:val="00273B04"/>
    <w:rsid w:val="002B7FAC"/>
    <w:rsid w:val="002C4B75"/>
    <w:rsid w:val="002D1D1E"/>
    <w:rsid w:val="002E31F4"/>
    <w:rsid w:val="002F28ED"/>
    <w:rsid w:val="003438DE"/>
    <w:rsid w:val="00355EED"/>
    <w:rsid w:val="0039059C"/>
    <w:rsid w:val="003C1ADB"/>
    <w:rsid w:val="00421170"/>
    <w:rsid w:val="00471273"/>
    <w:rsid w:val="00474456"/>
    <w:rsid w:val="00476C14"/>
    <w:rsid w:val="004959A6"/>
    <w:rsid w:val="004A0394"/>
    <w:rsid w:val="00507F52"/>
    <w:rsid w:val="00537727"/>
    <w:rsid w:val="00557A0E"/>
    <w:rsid w:val="00571847"/>
    <w:rsid w:val="005B0694"/>
    <w:rsid w:val="005F13B0"/>
    <w:rsid w:val="00630873"/>
    <w:rsid w:val="00673F88"/>
    <w:rsid w:val="006841CE"/>
    <w:rsid w:val="00760674"/>
    <w:rsid w:val="0076208A"/>
    <w:rsid w:val="0076292F"/>
    <w:rsid w:val="00804F59"/>
    <w:rsid w:val="008054AC"/>
    <w:rsid w:val="00820C7F"/>
    <w:rsid w:val="00947DA3"/>
    <w:rsid w:val="009D6CF7"/>
    <w:rsid w:val="009E2671"/>
    <w:rsid w:val="00AD603B"/>
    <w:rsid w:val="00AE670B"/>
    <w:rsid w:val="00B76A4C"/>
    <w:rsid w:val="00B975E4"/>
    <w:rsid w:val="00BB0A2B"/>
    <w:rsid w:val="00BB187A"/>
    <w:rsid w:val="00BC0DB9"/>
    <w:rsid w:val="00C626B3"/>
    <w:rsid w:val="00C803EE"/>
    <w:rsid w:val="00CF71B5"/>
    <w:rsid w:val="00D12ACE"/>
    <w:rsid w:val="00D14A6C"/>
    <w:rsid w:val="00D439F5"/>
    <w:rsid w:val="00D85C4D"/>
    <w:rsid w:val="00DB36BA"/>
    <w:rsid w:val="00DE1017"/>
    <w:rsid w:val="00DF6460"/>
    <w:rsid w:val="00E03702"/>
    <w:rsid w:val="00E2684F"/>
    <w:rsid w:val="00EA6DC5"/>
    <w:rsid w:val="00EB49CC"/>
    <w:rsid w:val="00EC69E5"/>
    <w:rsid w:val="00F46966"/>
    <w:rsid w:val="00F66037"/>
    <w:rsid w:val="00FB2A4F"/>
    <w:rsid w:val="00FC4C00"/>
    <w:rsid w:val="00FF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C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808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58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956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60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102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03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A49D-D3A7-49DC-96D0-7EEFBF09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2356-10043</cp:lastModifiedBy>
  <cp:revision>37</cp:revision>
  <cp:lastPrinted>2024-10-24T07:39:00Z</cp:lastPrinted>
  <dcterms:created xsi:type="dcterms:W3CDTF">2023-12-06T06:39:00Z</dcterms:created>
  <dcterms:modified xsi:type="dcterms:W3CDTF">2026-09-10T07:33:00Z</dcterms:modified>
</cp:coreProperties>
</file>