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208206B9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proofErr w:type="gramStart"/>
      <w:r w:rsidR="00AF1EB7" w:rsidRPr="00AF1EB7">
        <w:rPr>
          <w:b/>
          <w:bCs/>
          <w:sz w:val="28"/>
          <w:szCs w:val="28"/>
          <w:lang w:eastAsia="ar-SA"/>
        </w:rPr>
        <w:t>Восточного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</w:t>
      </w:r>
      <w:proofErr w:type="gramEnd"/>
      <w:r w:rsidR="001E15E0">
        <w:rPr>
          <w:b/>
          <w:sz w:val="27"/>
          <w:szCs w:val="27"/>
        </w:rPr>
        <w:t xml:space="preserve">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proofErr w:type="gramStart"/>
      <w:r w:rsidR="00AF1EB7" w:rsidRPr="00AF1EB7">
        <w:rPr>
          <w:b/>
          <w:bCs/>
          <w:sz w:val="28"/>
          <w:szCs w:val="28"/>
          <w:lang w:eastAsia="ar-SA"/>
        </w:rPr>
        <w:t>Восточного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>сельского</w:t>
      </w:r>
      <w:proofErr w:type="gramEnd"/>
      <w:r w:rsidR="001E15E0">
        <w:rPr>
          <w:b/>
          <w:sz w:val="27"/>
          <w:szCs w:val="27"/>
        </w:rPr>
        <w:t xml:space="preserve">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F96150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7B81EDC8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AF1EB7">
        <w:rPr>
          <w:lang w:eastAsia="ar-SA"/>
        </w:rPr>
        <w:t>Восточного</w:t>
      </w:r>
      <w:r w:rsidR="007159FA">
        <w:rPr>
          <w:lang w:eastAsia="ar-SA"/>
        </w:rPr>
        <w:t xml:space="preserve"> </w:t>
      </w:r>
      <w:r w:rsidR="001E15E0" w:rsidRPr="00B77631">
        <w:t>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AF1EB7">
        <w:t>5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F1EB7">
        <w:rPr>
          <w:lang w:eastAsia="ar-SA"/>
        </w:rPr>
        <w:t>Восточного</w:t>
      </w:r>
      <w:r w:rsidR="00B77631" w:rsidRPr="00B77631">
        <w:t xml:space="preserve"> </w:t>
      </w:r>
      <w:r w:rsidR="001E15E0" w:rsidRPr="001E15E0">
        <w:rPr>
          <w:lang w:eastAsia="ar-SA"/>
        </w:rPr>
        <w:t xml:space="preserve">сельского поселения Усть-Лабинского района за 1 </w:t>
      </w:r>
      <w:r w:rsidR="00F96150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1014F370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AF1EB7">
        <w:rPr>
          <w:rFonts w:eastAsia="Calibri"/>
          <w:lang w:eastAsia="en-US"/>
        </w:rPr>
        <w:t>Восточного сельского</w:t>
      </w:r>
      <w:r w:rsidRPr="009C4574">
        <w:rPr>
          <w:rFonts w:eastAsia="Calibri"/>
          <w:lang w:eastAsia="en-US"/>
        </w:rPr>
        <w:t xml:space="preserve"> поселения за 1 </w:t>
      </w:r>
      <w:r w:rsidR="00F96150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08E18A87" w:rsidR="009C4574" w:rsidRPr="00637D2F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637D2F">
        <w:rPr>
          <w:rFonts w:eastAsia="Calibri"/>
          <w:lang w:eastAsia="en-US"/>
        </w:rPr>
        <w:t>- по доходам в сумме</w:t>
      </w:r>
      <w:r w:rsidR="00B77631" w:rsidRPr="00637D2F">
        <w:rPr>
          <w:rFonts w:eastAsia="Calibri"/>
          <w:lang w:eastAsia="en-US"/>
        </w:rPr>
        <w:t xml:space="preserve"> </w:t>
      </w:r>
      <w:r w:rsidR="00F96150">
        <w:rPr>
          <w:rFonts w:eastAsia="Calibri"/>
          <w:lang w:eastAsia="en-US"/>
        </w:rPr>
        <w:t>9 121,7</w:t>
      </w:r>
      <w:r w:rsidR="00D85136" w:rsidRPr="00637D2F">
        <w:rPr>
          <w:rFonts w:eastAsia="Calibri"/>
          <w:lang w:eastAsia="en-US"/>
        </w:rPr>
        <w:t xml:space="preserve"> </w:t>
      </w:r>
      <w:r w:rsidRPr="00637D2F">
        <w:rPr>
          <w:rFonts w:eastAsia="Calibri"/>
          <w:lang w:eastAsia="en-US"/>
        </w:rPr>
        <w:t xml:space="preserve">тыс. рублей, или </w:t>
      </w:r>
      <w:r w:rsidR="00F96150">
        <w:rPr>
          <w:rFonts w:eastAsia="Calibri"/>
          <w:lang w:eastAsia="en-US"/>
        </w:rPr>
        <w:t>60,0</w:t>
      </w:r>
      <w:r w:rsidRPr="00637D2F">
        <w:rPr>
          <w:rFonts w:eastAsia="Calibri"/>
          <w:lang w:eastAsia="en-US"/>
        </w:rPr>
        <w:t xml:space="preserve"> процент</w:t>
      </w:r>
      <w:r w:rsidR="00F96150">
        <w:rPr>
          <w:rFonts w:eastAsia="Calibri"/>
          <w:lang w:eastAsia="en-US"/>
        </w:rPr>
        <w:t>ов</w:t>
      </w:r>
      <w:r w:rsidRPr="00637D2F">
        <w:rPr>
          <w:rFonts w:eastAsia="Calibri"/>
          <w:lang w:eastAsia="en-US"/>
        </w:rPr>
        <w:t xml:space="preserve"> от уточненных бюджетных назначений;</w:t>
      </w:r>
    </w:p>
    <w:p w14:paraId="123FCE7B" w14:textId="6BCAA3AF" w:rsidR="009C4574" w:rsidRPr="00637D2F" w:rsidRDefault="009C4574" w:rsidP="009C4574">
      <w:pPr>
        <w:suppressAutoHyphens/>
        <w:adjustRightInd w:val="0"/>
        <w:jc w:val="both"/>
        <w:rPr>
          <w:bCs/>
        </w:rPr>
      </w:pPr>
      <w:r w:rsidRPr="00637D2F">
        <w:rPr>
          <w:bCs/>
        </w:rPr>
        <w:tab/>
      </w:r>
      <w:r w:rsidRPr="00637D2F">
        <w:rPr>
          <w:rFonts w:eastAsia="Calibri"/>
          <w:lang w:eastAsia="en-US"/>
        </w:rPr>
        <w:t xml:space="preserve">- по расходам в сумме </w:t>
      </w:r>
      <w:r w:rsidR="00F96150">
        <w:rPr>
          <w:rFonts w:eastAsia="Calibri"/>
          <w:lang w:eastAsia="en-US"/>
        </w:rPr>
        <w:t>7 916,8</w:t>
      </w:r>
      <w:r w:rsidRPr="00637D2F">
        <w:rPr>
          <w:rFonts w:eastAsia="Calibri"/>
          <w:lang w:eastAsia="en-US"/>
        </w:rPr>
        <w:t xml:space="preserve"> тыс. рублей, или </w:t>
      </w:r>
      <w:r w:rsidR="00F96150">
        <w:rPr>
          <w:rFonts w:eastAsia="Calibri"/>
          <w:lang w:eastAsia="en-US"/>
        </w:rPr>
        <w:t>46,9</w:t>
      </w:r>
      <w:r w:rsidRPr="00637D2F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6C5FF633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637D2F">
        <w:rPr>
          <w:bCs/>
        </w:rPr>
        <w:tab/>
      </w:r>
      <w:r w:rsidRPr="00637D2F">
        <w:rPr>
          <w:rFonts w:eastAsia="Calibri"/>
          <w:lang w:eastAsia="en-US"/>
        </w:rPr>
        <w:t xml:space="preserve">- профицит бюджета составил в сумме </w:t>
      </w:r>
      <w:r w:rsidR="00F96150">
        <w:rPr>
          <w:rFonts w:eastAsia="Calibri"/>
          <w:lang w:eastAsia="en-US"/>
        </w:rPr>
        <w:t>1 204,9</w:t>
      </w:r>
      <w:r w:rsidRPr="00637D2F">
        <w:rPr>
          <w:rFonts w:eastAsia="Calibri"/>
          <w:lang w:eastAsia="en-US"/>
        </w:rPr>
        <w:t xml:space="preserve"> тыс. рублей.</w:t>
      </w:r>
    </w:p>
    <w:p w14:paraId="374C46AB" w14:textId="3874E0A3" w:rsidR="00C73E2A" w:rsidRPr="00B87AD6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AF1EB7">
        <w:t>Восточного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 xml:space="preserve">в 1 </w:t>
      </w:r>
      <w:r w:rsidR="00F96150">
        <w:t>полугодие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proofErr w:type="gramStart"/>
      <w:r w:rsidR="00AF1EB7">
        <w:t>Восточного</w:t>
      </w:r>
      <w:r w:rsidR="00D82003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</w:t>
      </w:r>
      <w:r w:rsidR="00C73E2A" w:rsidRPr="00B87AD6">
        <w:t>.</w:t>
      </w:r>
    </w:p>
    <w:p w14:paraId="043FF1D1" w14:textId="70011E9B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 и главы</w:t>
      </w:r>
      <w:r w:rsidRPr="001E15E0">
        <w:t xml:space="preserve">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1D971AA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DEA25A2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30EAF2C1" w14:textId="77777777"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393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382D"/>
    <w:rsid w:val="00636F19"/>
    <w:rsid w:val="00637D2F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C671F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B7A9A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8690D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1EB7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488D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C6F6A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150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41</cp:revision>
  <cp:lastPrinted>2026-08-17T11:56:00Z</cp:lastPrinted>
  <dcterms:created xsi:type="dcterms:W3CDTF">2023-05-02T07:42:00Z</dcterms:created>
  <dcterms:modified xsi:type="dcterms:W3CDTF">2026-08-18T08:31:00Z</dcterms:modified>
</cp:coreProperties>
</file>