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18" w:rsidRDefault="007D0923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33718" w:rsidRDefault="007D0923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о результатах экспертно-аналитического мероприятия </w:t>
      </w:r>
    </w:p>
    <w:p w:rsidR="00F33718" w:rsidRDefault="00F33718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«Обследование по вопросу исполнения бюджета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Усть-Лабинский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30B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 </w:t>
      </w:r>
      <w:r w:rsidR="0040730B">
        <w:rPr>
          <w:rFonts w:ascii="Times New Roman" w:hAnsi="Times New Roman" w:cs="Times New Roman"/>
          <w:b/>
          <w:sz w:val="24"/>
          <w:szCs w:val="24"/>
        </w:rPr>
        <w:t>Краснодарского края за 1 квартал 2026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года»</w:t>
      </w:r>
    </w:p>
    <w:p w:rsidR="00F33718" w:rsidRDefault="00F33718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718" w:rsidRPr="00F33718" w:rsidRDefault="007D0923" w:rsidP="00CE3C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33718">
        <w:rPr>
          <w:rFonts w:ascii="Times New Roman" w:hAnsi="Times New Roman" w:cs="Times New Roman"/>
          <w:sz w:val="24"/>
          <w:szCs w:val="24"/>
        </w:rPr>
        <w:t xml:space="preserve">с пунктом 5 статьи 264.2, статьей 268.1  Бюджетного кодекса Российской Федерации, статьей 80 Устава муниципального образования </w:t>
      </w:r>
      <w:proofErr w:type="spellStart"/>
      <w:r w:rsidR="00F33718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F33718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F33718" w:rsidRPr="00F33718">
        <w:rPr>
          <w:rFonts w:ascii="Times New Roman" w:hAnsi="Times New Roman" w:cs="Times New Roman"/>
          <w:sz w:val="24"/>
          <w:szCs w:val="24"/>
        </w:rPr>
        <w:t xml:space="preserve"> </w:t>
      </w:r>
      <w:r w:rsidR="00F33718" w:rsidRPr="007D0923">
        <w:rPr>
          <w:rFonts w:ascii="Times New Roman" w:hAnsi="Times New Roman" w:cs="Times New Roman"/>
          <w:sz w:val="24"/>
          <w:szCs w:val="24"/>
        </w:rPr>
        <w:t xml:space="preserve">Положением о Контрольно-счетной палате муниципального образования </w:t>
      </w:r>
      <w:proofErr w:type="spellStart"/>
      <w:r w:rsidR="00F33718"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F33718"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</w:t>
      </w:r>
      <w:r w:rsidR="00F33718">
        <w:rPr>
          <w:rFonts w:ascii="Times New Roman" w:hAnsi="Times New Roman" w:cs="Times New Roman"/>
          <w:sz w:val="24"/>
          <w:szCs w:val="24"/>
        </w:rPr>
        <w:t xml:space="preserve"> Положением о бюджетном процессе в муниципальном образовании </w:t>
      </w:r>
      <w:proofErr w:type="spellStart"/>
      <w:r w:rsidR="00F33718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F33718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7D0923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на 202</w:t>
      </w:r>
      <w:r w:rsidR="0040730B">
        <w:rPr>
          <w:rFonts w:ascii="Times New Roman" w:hAnsi="Times New Roman" w:cs="Times New Roman"/>
          <w:sz w:val="24"/>
          <w:szCs w:val="24"/>
        </w:rPr>
        <w:t>6</w:t>
      </w:r>
      <w:r w:rsidR="00F33718">
        <w:rPr>
          <w:rFonts w:ascii="Times New Roman" w:hAnsi="Times New Roman" w:cs="Times New Roman"/>
          <w:sz w:val="24"/>
          <w:szCs w:val="24"/>
        </w:rPr>
        <w:t xml:space="preserve"> год, Контрольно-счетной палатой проведено экспертно-аналитическое мероприятие </w:t>
      </w:r>
      <w:r w:rsidR="00F33718" w:rsidRPr="00F33718">
        <w:rPr>
          <w:rFonts w:ascii="Times New Roman" w:hAnsi="Times New Roman" w:cs="Times New Roman"/>
          <w:sz w:val="24"/>
          <w:szCs w:val="24"/>
        </w:rPr>
        <w:t>«Обследование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 по вопросу исполнения бюджета муниципального образования </w:t>
      </w:r>
      <w:proofErr w:type="spellStart"/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>Усть-Лабинский</w:t>
      </w:r>
      <w:proofErr w:type="spellEnd"/>
      <w:proofErr w:type="gramEnd"/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0730B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муниципальный 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район </w:t>
      </w:r>
      <w:r w:rsidR="0040730B">
        <w:rPr>
          <w:rFonts w:ascii="Times New Roman" w:hAnsi="Times New Roman" w:cs="Times New Roman"/>
          <w:sz w:val="24"/>
          <w:szCs w:val="24"/>
          <w:lang w:eastAsia="ar-SA"/>
        </w:rPr>
        <w:t>Краснодарского края за 1 квартал 2026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 года»</w:t>
      </w:r>
      <w:r w:rsidR="00CE3CDB">
        <w:rPr>
          <w:rFonts w:ascii="Times New Roman" w:hAnsi="Times New Roman" w:cs="Times New Roman"/>
          <w:sz w:val="24"/>
          <w:szCs w:val="24"/>
          <w:lang w:eastAsia="ar-SA"/>
        </w:rPr>
        <w:t>, в ходе которого установлено следующее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33718" w:rsidRDefault="0040730B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1 квартала 2026</w:t>
      </w:r>
      <w:r w:rsidR="00CE3CDB">
        <w:rPr>
          <w:rFonts w:ascii="Times New Roman" w:hAnsi="Times New Roman" w:cs="Times New Roman"/>
          <w:sz w:val="24"/>
          <w:szCs w:val="24"/>
        </w:rPr>
        <w:t xml:space="preserve"> года исполнение доходной части бюджета муниципального образования </w:t>
      </w:r>
      <w:proofErr w:type="spellStart"/>
      <w:r w:rsidR="00CE3CDB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CE3CDB">
        <w:rPr>
          <w:rFonts w:ascii="Times New Roman" w:hAnsi="Times New Roman" w:cs="Times New Roman"/>
          <w:sz w:val="24"/>
          <w:szCs w:val="24"/>
        </w:rPr>
        <w:t xml:space="preserve"> район (далее – муниципальное образование) составило </w:t>
      </w:r>
      <w:r>
        <w:rPr>
          <w:rFonts w:ascii="Times New Roman" w:hAnsi="Times New Roman" w:cs="Times New Roman"/>
          <w:sz w:val="24"/>
          <w:szCs w:val="24"/>
        </w:rPr>
        <w:t>939 266,3</w:t>
      </w:r>
      <w:r w:rsidR="00CE3CDB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>
        <w:rPr>
          <w:rFonts w:ascii="Times New Roman" w:hAnsi="Times New Roman" w:cs="Times New Roman"/>
          <w:sz w:val="24"/>
          <w:szCs w:val="24"/>
        </w:rPr>
        <w:t>23,7</w:t>
      </w:r>
      <w:r w:rsidR="00CE3CDB">
        <w:rPr>
          <w:rFonts w:ascii="Times New Roman" w:hAnsi="Times New Roman" w:cs="Times New Roman"/>
          <w:sz w:val="24"/>
          <w:szCs w:val="24"/>
        </w:rPr>
        <w:t xml:space="preserve"> процента от годовых бюджетных назначений, расходной – </w:t>
      </w:r>
      <w:r>
        <w:rPr>
          <w:rFonts w:ascii="Times New Roman" w:hAnsi="Times New Roman" w:cs="Times New Roman"/>
          <w:sz w:val="24"/>
          <w:szCs w:val="24"/>
        </w:rPr>
        <w:t>967 902,8</w:t>
      </w:r>
      <w:r w:rsidR="00CE3CDB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>
        <w:rPr>
          <w:rFonts w:ascii="Times New Roman" w:hAnsi="Times New Roman" w:cs="Times New Roman"/>
          <w:sz w:val="24"/>
          <w:szCs w:val="24"/>
        </w:rPr>
        <w:t>22,6</w:t>
      </w:r>
      <w:r w:rsidR="00CE3CDB">
        <w:rPr>
          <w:rFonts w:ascii="Times New Roman" w:hAnsi="Times New Roman" w:cs="Times New Roman"/>
          <w:sz w:val="24"/>
          <w:szCs w:val="24"/>
        </w:rPr>
        <w:t xml:space="preserve"> пр</w:t>
      </w:r>
      <w:r w:rsidR="008354D2">
        <w:rPr>
          <w:rFonts w:ascii="Times New Roman" w:hAnsi="Times New Roman" w:cs="Times New Roman"/>
          <w:sz w:val="24"/>
          <w:szCs w:val="24"/>
        </w:rPr>
        <w:t>оцента к уточненному бюджету и с</w:t>
      </w:r>
      <w:r w:rsidR="00CE3CDB">
        <w:rPr>
          <w:rFonts w:ascii="Times New Roman" w:hAnsi="Times New Roman" w:cs="Times New Roman"/>
          <w:sz w:val="24"/>
          <w:szCs w:val="24"/>
        </w:rPr>
        <w:t>водной бюджетной росписи.</w:t>
      </w:r>
    </w:p>
    <w:p w:rsidR="00CE3CDB" w:rsidRDefault="00A92DD1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кассового исполнения программно-це</w:t>
      </w:r>
      <w:r w:rsidR="0040730B">
        <w:rPr>
          <w:rFonts w:ascii="Times New Roman" w:hAnsi="Times New Roman" w:cs="Times New Roman"/>
          <w:sz w:val="24"/>
          <w:szCs w:val="24"/>
        </w:rPr>
        <w:t>левых расходов за 1 квартал 2026</w:t>
      </w:r>
      <w:r>
        <w:rPr>
          <w:rFonts w:ascii="Times New Roman" w:hAnsi="Times New Roman" w:cs="Times New Roman"/>
          <w:sz w:val="24"/>
          <w:szCs w:val="24"/>
        </w:rPr>
        <w:t xml:space="preserve"> года составил в сумме </w:t>
      </w:r>
      <w:r w:rsidR="0040730B">
        <w:rPr>
          <w:rFonts w:ascii="Times New Roman" w:hAnsi="Times New Roman" w:cs="Times New Roman"/>
          <w:sz w:val="24"/>
          <w:szCs w:val="24"/>
        </w:rPr>
        <w:t>904 395,7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40730B">
        <w:rPr>
          <w:rFonts w:ascii="Times New Roman" w:hAnsi="Times New Roman" w:cs="Times New Roman"/>
          <w:sz w:val="24"/>
          <w:szCs w:val="24"/>
        </w:rPr>
        <w:t>23,4</w:t>
      </w:r>
      <w:r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CE3CDB" w:rsidRDefault="00A92DD1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</w:t>
      </w:r>
      <w:r w:rsidR="0040730B">
        <w:rPr>
          <w:rFonts w:ascii="Times New Roman" w:hAnsi="Times New Roman" w:cs="Times New Roman"/>
          <w:sz w:val="24"/>
          <w:szCs w:val="24"/>
        </w:rPr>
        <w:t>пальный бюджет за 1 квартал 2026</w:t>
      </w:r>
      <w:r>
        <w:rPr>
          <w:rFonts w:ascii="Times New Roman" w:hAnsi="Times New Roman" w:cs="Times New Roman"/>
          <w:sz w:val="24"/>
          <w:szCs w:val="24"/>
        </w:rPr>
        <w:t xml:space="preserve"> года исполнен с дефицитом</w:t>
      </w:r>
      <w:r w:rsidR="003F6375">
        <w:rPr>
          <w:rFonts w:ascii="Times New Roman" w:hAnsi="Times New Roman" w:cs="Times New Roman"/>
          <w:sz w:val="24"/>
          <w:szCs w:val="24"/>
        </w:rPr>
        <w:t xml:space="preserve"> </w:t>
      </w:r>
      <w:r w:rsidR="0040730B">
        <w:rPr>
          <w:rFonts w:ascii="Times New Roman" w:hAnsi="Times New Roman" w:cs="Times New Roman"/>
          <w:sz w:val="24"/>
          <w:szCs w:val="24"/>
        </w:rPr>
        <w:t>28 636,5</w:t>
      </w:r>
      <w:r w:rsidR="003F6375">
        <w:rPr>
          <w:rFonts w:ascii="Times New Roman" w:hAnsi="Times New Roman" w:cs="Times New Roman"/>
          <w:sz w:val="24"/>
          <w:szCs w:val="24"/>
        </w:rPr>
        <w:t> тыс. рублей.</w:t>
      </w:r>
    </w:p>
    <w:p w:rsidR="00166B04" w:rsidRDefault="00166B04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01.04.202</w:t>
      </w:r>
      <w:r w:rsidR="004073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размер муниципального д</w:t>
      </w:r>
      <w:r w:rsidR="0040730B">
        <w:rPr>
          <w:rFonts w:ascii="Times New Roman" w:hAnsi="Times New Roman" w:cs="Times New Roman"/>
          <w:sz w:val="24"/>
          <w:szCs w:val="24"/>
        </w:rPr>
        <w:t xml:space="preserve">олга составил в общей сумме </w:t>
      </w:r>
      <w:r>
        <w:rPr>
          <w:rFonts w:ascii="Times New Roman" w:hAnsi="Times New Roman" w:cs="Times New Roman"/>
          <w:sz w:val="24"/>
          <w:szCs w:val="24"/>
        </w:rPr>
        <w:t>0,0 тыс. рублей.</w:t>
      </w:r>
    </w:p>
    <w:p w:rsidR="008354D2" w:rsidRDefault="008354D2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Проведенной проверкой установлено, что, в целом, исполнение бюджета осуществлялось в соответствии с принятыми решениями Совета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о </w:t>
      </w:r>
      <w:r w:rsidR="0040730B">
        <w:rPr>
          <w:rFonts w:ascii="Times New Roman" w:hAnsi="Times New Roman" w:cs="Times New Roman"/>
          <w:sz w:val="24"/>
          <w:szCs w:val="24"/>
        </w:rPr>
        <w:t>бюджете на 2026</w:t>
      </w:r>
      <w:r>
        <w:rPr>
          <w:rFonts w:ascii="Times New Roman" w:hAnsi="Times New Roman" w:cs="Times New Roman"/>
          <w:sz w:val="24"/>
          <w:szCs w:val="24"/>
        </w:rPr>
        <w:t xml:space="preserve"> год, кассовым планом и сводной бюджетной росписью муниципального образования. Бюджетная отчетность соответствует требованиям бюджетного законодательства и отражает фактические операции с бюджетными средствами и результаты финансовой деятельности муниципально</w:t>
      </w:r>
      <w:r w:rsidR="0040730B">
        <w:rPr>
          <w:rFonts w:ascii="Times New Roman" w:hAnsi="Times New Roman" w:cs="Times New Roman"/>
          <w:sz w:val="24"/>
          <w:szCs w:val="24"/>
        </w:rPr>
        <w:t>го образования за 1 квартал 2026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</w:t>
      </w:r>
      <w:r w:rsidR="0001156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0115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01156C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01156C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7D0923" w:rsidRPr="007D0923">
        <w:rPr>
          <w:rFonts w:ascii="Times New Roman" w:hAnsi="Times New Roman" w:cs="Times New Roman"/>
          <w:sz w:val="24"/>
          <w:szCs w:val="24"/>
        </w:rPr>
        <w:t>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0115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B3205F">
        <w:rPr>
          <w:rFonts w:ascii="Times New Roman" w:hAnsi="Times New Roman" w:cs="Times New Roman"/>
          <w:sz w:val="24"/>
          <w:szCs w:val="24"/>
        </w:rPr>
        <w:t>Усть</w:t>
      </w:r>
      <w:r w:rsidR="0001156C">
        <w:rPr>
          <w:rFonts w:ascii="Times New Roman" w:hAnsi="Times New Roman" w:cs="Times New Roman"/>
          <w:sz w:val="24"/>
          <w:szCs w:val="24"/>
        </w:rPr>
        <w:t>-Лабинский</w:t>
      </w:r>
      <w:proofErr w:type="spellEnd"/>
      <w:r w:rsidR="0001156C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C63299" w:rsidRDefault="00C63299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63299" w:rsidSect="000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1156C"/>
    <w:rsid w:val="000C63EB"/>
    <w:rsid w:val="000D7096"/>
    <w:rsid w:val="00166B04"/>
    <w:rsid w:val="00310AA8"/>
    <w:rsid w:val="003F6375"/>
    <w:rsid w:val="0040730B"/>
    <w:rsid w:val="0042206C"/>
    <w:rsid w:val="00586576"/>
    <w:rsid w:val="007D0923"/>
    <w:rsid w:val="008354D2"/>
    <w:rsid w:val="008F2444"/>
    <w:rsid w:val="00A92DD1"/>
    <w:rsid w:val="00AB0BA8"/>
    <w:rsid w:val="00B3205F"/>
    <w:rsid w:val="00B5602B"/>
    <w:rsid w:val="00C63299"/>
    <w:rsid w:val="00CE3CDB"/>
    <w:rsid w:val="00F30752"/>
    <w:rsid w:val="00F3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2025-06-27T11:20:00Z</cp:lastPrinted>
  <dcterms:created xsi:type="dcterms:W3CDTF">2025-06-27T09:54:00Z</dcterms:created>
  <dcterms:modified xsi:type="dcterms:W3CDTF">2026-05-29T06:41:00Z</dcterms:modified>
</cp:coreProperties>
</file>