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высокого давления, прокладываемый по ул. 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Кубанской и </w:t>
      </w:r>
      <w:r w:rsidR="000131D0">
        <w:rPr>
          <w:rFonts w:ascii="Times New Roman" w:hAnsi="Times New Roman" w:cs="Times New Roman"/>
          <w:sz w:val="24"/>
          <w:szCs w:val="24"/>
        </w:rPr>
        <w:t xml:space="preserve">   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ул. Северной от ул. Школьной до ГРПШ в п. Южном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района. Распределительный газопровод низк</w:t>
      </w:r>
      <w:r w:rsidR="00BA274D" w:rsidRPr="000131D0">
        <w:rPr>
          <w:rFonts w:ascii="Times New Roman" w:hAnsi="Times New Roman" w:cs="Times New Roman"/>
          <w:sz w:val="24"/>
          <w:szCs w:val="24"/>
        </w:rPr>
        <w:t>ого давления, прокладываемый от ГРПШ до жилого дома № 2, кв. 1 по ул. Новофермовской в</w:t>
      </w:r>
      <w:r w:rsidR="000131D0">
        <w:rPr>
          <w:rFonts w:ascii="Times New Roman" w:hAnsi="Times New Roman" w:cs="Times New Roman"/>
          <w:sz w:val="24"/>
          <w:szCs w:val="24"/>
        </w:rPr>
        <w:t xml:space="preserve"> п. Южном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</w:t>
      </w:r>
      <w:r w:rsidR="00933BC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E25E5D" w:rsidRPr="000131D0">
        <w:rPr>
          <w:rFonts w:ascii="Times New Roman" w:hAnsi="Times New Roman" w:cs="Times New Roman"/>
          <w:sz w:val="24"/>
          <w:szCs w:val="24"/>
        </w:rPr>
        <w:t>(номер объекта 23-2</w:t>
      </w:r>
      <w:r w:rsidR="00BA274D" w:rsidRPr="000131D0">
        <w:rPr>
          <w:rFonts w:ascii="Times New Roman" w:hAnsi="Times New Roman" w:cs="Times New Roman"/>
          <w:sz w:val="24"/>
          <w:szCs w:val="24"/>
        </w:rPr>
        <w:t>3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-006-19</w:t>
      </w:r>
      <w:r w:rsidR="00BA274D" w:rsidRPr="000131D0">
        <w:rPr>
          <w:rFonts w:ascii="Times New Roman" w:hAnsi="Times New Roman" w:cs="Times New Roman"/>
          <w:sz w:val="24"/>
          <w:szCs w:val="24"/>
        </w:rPr>
        <w:t>45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933BC9">
        <w:rPr>
          <w:rFonts w:ascii="Times New Roman" w:hAnsi="Times New Roman" w:cs="Times New Roman"/>
          <w:sz w:val="24"/>
          <w:szCs w:val="24"/>
        </w:rPr>
        <w:t xml:space="preserve">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E17FE2" w:rsidRPr="000131D0">
        <w:rPr>
          <w:rFonts w:ascii="Times New Roman" w:hAnsi="Times New Roman" w:cs="Times New Roman"/>
          <w:sz w:val="24"/>
          <w:szCs w:val="24"/>
        </w:rPr>
        <w:t xml:space="preserve">Акционерное общество «Предприятие </w:t>
      </w:r>
      <w:r w:rsidR="00933BC9">
        <w:rPr>
          <w:rFonts w:ascii="Times New Roman" w:hAnsi="Times New Roman" w:cs="Times New Roman"/>
          <w:sz w:val="24"/>
          <w:szCs w:val="24"/>
        </w:rPr>
        <w:t xml:space="preserve"> </w:t>
      </w:r>
      <w:r w:rsidR="00E17FE2" w:rsidRPr="000131D0">
        <w:rPr>
          <w:rFonts w:ascii="Times New Roman" w:hAnsi="Times New Roman" w:cs="Times New Roman"/>
          <w:sz w:val="24"/>
          <w:szCs w:val="24"/>
        </w:rPr>
        <w:t>«Усть-Лабинскрайгаз»</w:t>
      </w:r>
    </w:p>
    <w:p w:rsidR="00995FC2" w:rsidRPr="000131D0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95FC2" w:rsidRPr="000131D0" w:rsidRDefault="00995FC2" w:rsidP="00995F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40"/>
        <w:gridCol w:w="2613"/>
        <w:gridCol w:w="6471"/>
      </w:tblGrid>
      <w:tr w:rsidR="00995FC2" w:rsidRPr="000131D0" w:rsidTr="00747217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747217">
        <w:trPr>
          <w:trHeight w:val="244"/>
        </w:trPr>
        <w:tc>
          <w:tcPr>
            <w:tcW w:w="534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710DE" w:rsidRPr="000131D0" w:rsidRDefault="00747217" w:rsidP="000131D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23:35:0</w:t>
            </w:r>
            <w:r w:rsidR="00CF28FE" w:rsidRPr="000131D0">
              <w:rPr>
                <w:rFonts w:ascii="Times New Roman" w:hAnsi="Times New Roman"/>
                <w:sz w:val="24"/>
                <w:szCs w:val="24"/>
              </w:rPr>
              <w:t>801003</w:t>
            </w:r>
          </w:p>
        </w:tc>
        <w:tc>
          <w:tcPr>
            <w:tcW w:w="6476" w:type="dxa"/>
          </w:tcPr>
          <w:p w:rsidR="002710DE" w:rsidRPr="000131D0" w:rsidRDefault="002710DE" w:rsidP="000131D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4367E3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4367E3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>п. Южный</w:t>
            </w:r>
          </w:p>
        </w:tc>
      </w:tr>
    </w:tbl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</w:t>
      </w:r>
      <w:r w:rsid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                        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hAnsi="Times New Roman"/>
          <w:sz w:val="24"/>
          <w:szCs w:val="24"/>
        </w:rPr>
        <w:t>и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 xml:space="preserve">администрации муниципального образования </w:t>
      </w:r>
      <w:r w:rsidR="000131D0">
        <w:rPr>
          <w:rFonts w:ascii="Times New Roman" w:hAnsi="Times New Roman"/>
          <w:sz w:val="24"/>
          <w:szCs w:val="24"/>
        </w:rPr>
        <w:t xml:space="preserve">                         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0131D0" w:rsidRPr="000131D0">
        <w:rPr>
          <w:rFonts w:ascii="Times New Roman" w:hAnsi="Times New Roman"/>
          <w:sz w:val="24"/>
          <w:szCs w:val="24"/>
        </w:rPr>
        <w:t xml:space="preserve">Вимовского </w:t>
      </w:r>
      <w:r w:rsidR="001F79EA" w:rsidRPr="000131D0">
        <w:rPr>
          <w:rFonts w:ascii="Times New Roman" w:hAnsi="Times New Roman"/>
          <w:sz w:val="24"/>
          <w:szCs w:val="24"/>
        </w:rPr>
        <w:t xml:space="preserve">сельского поселения Усть-Лабинского района </w:t>
      </w:r>
      <w:r w:rsidR="001F79EA" w:rsidRPr="005524E5">
        <w:rPr>
          <w:rFonts w:ascii="Times New Roman" w:hAnsi="Times New Roman"/>
          <w:sz w:val="24"/>
          <w:szCs w:val="24"/>
        </w:rPr>
        <w:t>(</w:t>
      </w:r>
      <w:r w:rsidR="005F72CF" w:rsidRPr="005524E5">
        <w:rPr>
          <w:rFonts w:ascii="Times New Roman" w:hAnsi="Times New Roman"/>
          <w:sz w:val="24"/>
          <w:szCs w:val="24"/>
        </w:rPr>
        <w:t>https://</w:t>
      </w:r>
      <w:r w:rsidR="005524E5" w:rsidRPr="005524E5">
        <w:rPr>
          <w:rFonts w:ascii="Times New Roman" w:hAnsi="Times New Roman"/>
          <w:sz w:val="24"/>
          <w:szCs w:val="24"/>
        </w:rPr>
        <w:t>vimovskoe</w:t>
      </w:r>
      <w:r w:rsidR="005F72CF" w:rsidRPr="005524E5">
        <w:rPr>
          <w:rFonts w:ascii="Times New Roman" w:hAnsi="Times New Roman"/>
          <w:sz w:val="24"/>
          <w:szCs w:val="24"/>
        </w:rPr>
        <w:t>sp.ru/</w:t>
      </w:r>
      <w:r w:rsidR="001F79EA" w:rsidRPr="005524E5">
        <w:rPr>
          <w:rFonts w:ascii="Times New Roman" w:hAnsi="Times New Roman"/>
          <w:sz w:val="24"/>
          <w:szCs w:val="24"/>
        </w:rPr>
        <w:t>)</w:t>
      </w:r>
      <w:r w:rsidR="00995FC2" w:rsidRPr="005524E5">
        <w:rPr>
          <w:rFonts w:ascii="Times New Roman" w:hAnsi="Times New Roman"/>
          <w:sz w:val="24"/>
          <w:szCs w:val="24"/>
        </w:rPr>
        <w:t>,</w:t>
      </w:r>
      <w:r w:rsidR="005524E5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933BC9" w:rsidRDefault="00933BC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33BC9" w:rsidRDefault="00933BC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33BC9" w:rsidRDefault="00933BC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33BC9" w:rsidRDefault="00933BC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33BC9" w:rsidRDefault="00933BC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33BC9" w:rsidRDefault="00933BC9" w:rsidP="00933B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2AF83C88" wp14:editId="1036F9B0">
            <wp:simplePos x="0" y="0"/>
            <wp:positionH relativeFrom="page">
              <wp:posOffset>228600</wp:posOffset>
            </wp:positionH>
            <wp:positionV relativeFrom="page">
              <wp:posOffset>541020</wp:posOffset>
            </wp:positionV>
            <wp:extent cx="7284720" cy="9516556"/>
            <wp:effectExtent l="0" t="0" r="0" b="889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001" cy="952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BC9" w:rsidRDefault="00933BC9" w:rsidP="00933BC9">
      <w:pPr>
        <w:rPr>
          <w:rFonts w:ascii="Times New Roman"/>
          <w:sz w:val="17"/>
        </w:rPr>
        <w:sectPr w:rsidR="00933BC9" w:rsidSect="00933BC9">
          <w:pgSz w:w="12240" w:h="15840"/>
          <w:pgMar w:top="567" w:right="850" w:bottom="1134" w:left="1701" w:header="720" w:footer="720" w:gutter="0"/>
          <w:cols w:space="720"/>
          <w:docGrid w:linePitch="299"/>
        </w:sectPr>
      </w:pPr>
    </w:p>
    <w:p w:rsidR="00933BC9" w:rsidRDefault="00933BC9" w:rsidP="00933B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281584F8" wp14:editId="5C9AE22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BC9" w:rsidRDefault="00933BC9" w:rsidP="00933BC9">
      <w:pPr>
        <w:rPr>
          <w:rFonts w:ascii="Times New Roman"/>
          <w:sz w:val="17"/>
        </w:rPr>
        <w:sectPr w:rsidR="00933BC9">
          <w:pgSz w:w="12240" w:h="15840"/>
          <w:pgMar w:top="1820" w:right="1800" w:bottom="280" w:left="1800" w:header="720" w:footer="720" w:gutter="0"/>
          <w:cols w:space="720"/>
        </w:sectPr>
      </w:pPr>
    </w:p>
    <w:p w:rsidR="00933BC9" w:rsidRDefault="00933BC9" w:rsidP="00933BC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CE1E321" wp14:editId="40D34C58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147560" cy="99822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146" cy="998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4A9" w:rsidRDefault="000B54A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P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0B54A9" w:rsidRDefault="000B54A9" w:rsidP="000B54A9">
      <w:pPr>
        <w:rPr>
          <w:rFonts w:ascii="Times New Roman" w:hAnsi="Times New Roman"/>
          <w:sz w:val="24"/>
          <w:szCs w:val="24"/>
        </w:rPr>
      </w:pPr>
    </w:p>
    <w:p w:rsidR="00933BC9" w:rsidRDefault="00933BC9" w:rsidP="000B54A9">
      <w:pPr>
        <w:jc w:val="right"/>
        <w:rPr>
          <w:rFonts w:ascii="Times New Roman" w:hAnsi="Times New Roman"/>
          <w:sz w:val="24"/>
          <w:szCs w:val="24"/>
        </w:rPr>
      </w:pPr>
    </w:p>
    <w:p w:rsidR="000B54A9" w:rsidRDefault="000B54A9" w:rsidP="000B54A9">
      <w:pPr>
        <w:jc w:val="right"/>
        <w:rPr>
          <w:rFonts w:ascii="Times New Roman" w:hAnsi="Times New Roman"/>
          <w:sz w:val="24"/>
          <w:szCs w:val="24"/>
        </w:rPr>
      </w:pPr>
    </w:p>
    <w:p w:rsidR="000B54A9" w:rsidRDefault="000B54A9" w:rsidP="000B54A9">
      <w:pPr>
        <w:pStyle w:val="af1"/>
        <w:spacing w:before="83"/>
        <w:ind w:left="415"/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10B3FC18" wp14:editId="63DAD8B8">
            <wp:simplePos x="0" y="0"/>
            <wp:positionH relativeFrom="page">
              <wp:posOffset>885825</wp:posOffset>
            </wp:positionH>
            <wp:positionV relativeFrom="page">
              <wp:posOffset>464630</wp:posOffset>
            </wp:positionV>
            <wp:extent cx="6138395" cy="8806477"/>
            <wp:effectExtent l="0" t="0" r="0" b="0"/>
            <wp:wrapNone/>
            <wp:docPr id="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395" cy="88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Графическое</w:t>
      </w:r>
      <w:r>
        <w:rPr>
          <w:spacing w:val="16"/>
          <w:w w:val="105"/>
        </w:rPr>
        <w:t xml:space="preserve"> </w:t>
      </w:r>
      <w:r>
        <w:rPr>
          <w:color w:val="0A0A0A"/>
          <w:w w:val="105"/>
        </w:rPr>
        <w:t>описание</w:t>
      </w:r>
      <w:r>
        <w:rPr>
          <w:color w:val="0A0A0A"/>
          <w:spacing w:val="17"/>
          <w:w w:val="105"/>
        </w:rPr>
        <w:t xml:space="preserve"> </w:t>
      </w:r>
      <w:r>
        <w:rPr>
          <w:w w:val="105"/>
        </w:rPr>
        <w:t>местоположения</w:t>
      </w:r>
      <w:r>
        <w:rPr>
          <w:spacing w:val="7"/>
          <w:w w:val="105"/>
        </w:rPr>
        <w:t xml:space="preserve"> </w:t>
      </w:r>
      <w:r>
        <w:rPr>
          <w:color w:val="080808"/>
          <w:w w:val="105"/>
        </w:rPr>
        <w:t>границ</w:t>
      </w:r>
      <w:r>
        <w:rPr>
          <w:color w:val="080808"/>
          <w:spacing w:val="4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сервитута</w:t>
      </w:r>
      <w:bookmarkStart w:id="3" w:name="_GoBack"/>
      <w:bookmarkEnd w:id="3"/>
    </w:p>
    <w:p w:rsidR="000B54A9" w:rsidRPr="000B54A9" w:rsidRDefault="000B54A9" w:rsidP="000B54A9">
      <w:pPr>
        <w:jc w:val="right"/>
        <w:rPr>
          <w:rFonts w:ascii="Times New Roman" w:hAnsi="Times New Roman"/>
          <w:sz w:val="24"/>
          <w:szCs w:val="24"/>
        </w:rPr>
      </w:pPr>
    </w:p>
    <w:sectPr w:rsidR="000B54A9" w:rsidRPr="000B54A9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777" w:rsidRDefault="00B44777">
      <w:pPr>
        <w:spacing w:after="0" w:line="240" w:lineRule="auto"/>
      </w:pPr>
      <w:r>
        <w:separator/>
      </w:r>
    </w:p>
  </w:endnote>
  <w:endnote w:type="continuationSeparator" w:id="0">
    <w:p w:rsidR="00B44777" w:rsidRDefault="00B44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777" w:rsidRDefault="00B44777">
      <w:pPr>
        <w:spacing w:after="0" w:line="240" w:lineRule="auto"/>
      </w:pPr>
      <w:r>
        <w:separator/>
      </w:r>
    </w:p>
  </w:footnote>
  <w:footnote w:type="continuationSeparator" w:id="0">
    <w:p w:rsidR="00B44777" w:rsidRDefault="00B44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131D0"/>
    <w:rsid w:val="000307F1"/>
    <w:rsid w:val="000358A4"/>
    <w:rsid w:val="000462B0"/>
    <w:rsid w:val="0005674A"/>
    <w:rsid w:val="000826A5"/>
    <w:rsid w:val="000A3F76"/>
    <w:rsid w:val="000B3536"/>
    <w:rsid w:val="000B3DFA"/>
    <w:rsid w:val="000B54A9"/>
    <w:rsid w:val="000F0820"/>
    <w:rsid w:val="000F10EE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246FA"/>
    <w:rsid w:val="00251925"/>
    <w:rsid w:val="00256D2D"/>
    <w:rsid w:val="00262025"/>
    <w:rsid w:val="002710DE"/>
    <w:rsid w:val="00282147"/>
    <w:rsid w:val="002A63CB"/>
    <w:rsid w:val="002C735A"/>
    <w:rsid w:val="00307C95"/>
    <w:rsid w:val="00314ABC"/>
    <w:rsid w:val="003676C6"/>
    <w:rsid w:val="00371C75"/>
    <w:rsid w:val="003A75D0"/>
    <w:rsid w:val="003C5E4A"/>
    <w:rsid w:val="003F25C7"/>
    <w:rsid w:val="004034E0"/>
    <w:rsid w:val="0041309D"/>
    <w:rsid w:val="004134C5"/>
    <w:rsid w:val="004367E3"/>
    <w:rsid w:val="00443CB1"/>
    <w:rsid w:val="0044456A"/>
    <w:rsid w:val="0045778F"/>
    <w:rsid w:val="00487118"/>
    <w:rsid w:val="00492902"/>
    <w:rsid w:val="004C03A6"/>
    <w:rsid w:val="005524E5"/>
    <w:rsid w:val="00556EAF"/>
    <w:rsid w:val="00582D48"/>
    <w:rsid w:val="00595149"/>
    <w:rsid w:val="005B0B49"/>
    <w:rsid w:val="005F22DD"/>
    <w:rsid w:val="005F72CF"/>
    <w:rsid w:val="00665184"/>
    <w:rsid w:val="00747217"/>
    <w:rsid w:val="007A3D07"/>
    <w:rsid w:val="007E22CA"/>
    <w:rsid w:val="008016C1"/>
    <w:rsid w:val="00866139"/>
    <w:rsid w:val="008B2844"/>
    <w:rsid w:val="008E7746"/>
    <w:rsid w:val="00933BC9"/>
    <w:rsid w:val="00995FC2"/>
    <w:rsid w:val="009B1B6D"/>
    <w:rsid w:val="009B5730"/>
    <w:rsid w:val="009E1937"/>
    <w:rsid w:val="009F2E54"/>
    <w:rsid w:val="00A029EF"/>
    <w:rsid w:val="00A03A5E"/>
    <w:rsid w:val="00A077F7"/>
    <w:rsid w:val="00A15ECA"/>
    <w:rsid w:val="00A31A16"/>
    <w:rsid w:val="00AC6D64"/>
    <w:rsid w:val="00AD52ED"/>
    <w:rsid w:val="00AE2434"/>
    <w:rsid w:val="00AE506E"/>
    <w:rsid w:val="00B44777"/>
    <w:rsid w:val="00BA274D"/>
    <w:rsid w:val="00BD0434"/>
    <w:rsid w:val="00BF0066"/>
    <w:rsid w:val="00BF7C5F"/>
    <w:rsid w:val="00C75F58"/>
    <w:rsid w:val="00CB199E"/>
    <w:rsid w:val="00CE01DC"/>
    <w:rsid w:val="00CE509D"/>
    <w:rsid w:val="00CF28FE"/>
    <w:rsid w:val="00D314EC"/>
    <w:rsid w:val="00D34513"/>
    <w:rsid w:val="00D43D98"/>
    <w:rsid w:val="00D50B10"/>
    <w:rsid w:val="00D6370B"/>
    <w:rsid w:val="00DA5525"/>
    <w:rsid w:val="00DE3E20"/>
    <w:rsid w:val="00E04364"/>
    <w:rsid w:val="00E17FE2"/>
    <w:rsid w:val="00E25E5D"/>
    <w:rsid w:val="00E53BDF"/>
    <w:rsid w:val="00E57156"/>
    <w:rsid w:val="00ED61F6"/>
    <w:rsid w:val="00EE6FD1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EC5EB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Body Text"/>
    <w:basedOn w:val="a"/>
    <w:link w:val="af2"/>
    <w:uiPriority w:val="1"/>
    <w:qFormat/>
    <w:rsid w:val="000B54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f2">
    <w:name w:val="Основной текст Знак"/>
    <w:basedOn w:val="a0"/>
    <w:link w:val="af1"/>
    <w:uiPriority w:val="1"/>
    <w:rsid w:val="000B54A9"/>
    <w:rPr>
      <w:rFonts w:ascii="Times New Roman" w:eastAsia="Times New Roman" w:hAnsi="Times New Roman" w:cs="Times New Roma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5F304-2A8F-41FC-A025-E50CAE38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81</cp:revision>
  <dcterms:created xsi:type="dcterms:W3CDTF">2024-02-07T12:24:00Z</dcterms:created>
  <dcterms:modified xsi:type="dcterms:W3CDTF">2026-03-17T12:57:00Z</dcterms:modified>
</cp:coreProperties>
</file>