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528" w:rsidRPr="00BB7528" w:rsidRDefault="00BB7528" w:rsidP="00BB7528">
      <w:pPr>
        <w:rPr>
          <w:b/>
        </w:rPr>
      </w:pPr>
      <w:r w:rsidRPr="00BB7528">
        <w:rPr>
          <w:b/>
        </w:rPr>
        <w:t>Налоговые уведомления будут автоматически выгружаться в личный кабинет на ЕПГУ</w:t>
      </w:r>
    </w:p>
    <w:p w:rsidR="00BB7528" w:rsidRDefault="00BB7528" w:rsidP="00BB7528">
      <w:proofErr w:type="gramStart"/>
      <w:r>
        <w:t>Межрайонная</w:t>
      </w:r>
      <w:proofErr w:type="gramEnd"/>
      <w:r>
        <w:t xml:space="preserve"> ИФНС России №14 по Краснодарскому краю</w:t>
      </w:r>
      <w:r>
        <w:t xml:space="preserve"> обращает внимание </w:t>
      </w:r>
      <w:r>
        <w:t xml:space="preserve">граждан </w:t>
      </w:r>
      <w:r>
        <w:t>на то, что с 1 августа 2026 года вступают в силу изменения, касающиеся порядка получения физическими лицами налоговых уведомлений для уплаты имущественных налогов и НДФЛ через Единый портал государственных и муниципальных услуг (ЕПГУ). Всем гражданам, имеющим подтвержденную учетную запись на ЕПГУ, налоговые уведомления будут направляться в автоматическом порядке в личный кабинет.</w:t>
      </w:r>
    </w:p>
    <w:p w:rsidR="00BB7528" w:rsidRDefault="00BB7528" w:rsidP="00BB7528">
      <w:r>
        <w:t>Исключение составляют те налогоплательщики, которые ранее направили уведомление о прекращении получения документов с использованием ЕПГУ.</w:t>
      </w:r>
    </w:p>
    <w:p w:rsidR="00BB7528" w:rsidRDefault="00BB7528" w:rsidP="00BB7528">
      <w:r>
        <w:t>Также напоминае</w:t>
      </w:r>
      <w:r>
        <w:t>м</w:t>
      </w:r>
      <w:r>
        <w:t xml:space="preserve">, что пользователи сервиса ФНС России «Личный кабинет налогоплательщика для физических лиц» получат налоговые уведомления </w:t>
      </w:r>
      <w:proofErr w:type="spellStart"/>
      <w:r>
        <w:t>электронно</w:t>
      </w:r>
      <w:proofErr w:type="spellEnd"/>
      <w:r>
        <w:t>, без дублирования по почте.</w:t>
      </w:r>
    </w:p>
    <w:p w:rsidR="00BB7528" w:rsidRDefault="00BB7528" w:rsidP="00BB7528">
      <w:r>
        <w:t>В случае если гражданину необходимо будет получить уведомление на бумаге, сделать это можно при личном обращении в налоговый орган или в отделение МФЦ.</w:t>
      </w:r>
    </w:p>
    <w:p w:rsidR="00BB7528" w:rsidRDefault="00BB7528" w:rsidP="00BB7528">
      <w:r>
        <w:t>Налоговое уведомление не формируется и не направляется, если:</w:t>
      </w:r>
    </w:p>
    <w:p w:rsidR="00BB7528" w:rsidRDefault="00BB7528" w:rsidP="00BB7528">
      <w:r>
        <w:t>• у гражданина есть льготы или вычеты, полностью освобождающие от уплаты налога;</w:t>
      </w:r>
    </w:p>
    <w:p w:rsidR="00E3748E" w:rsidRPr="00BB7528" w:rsidRDefault="00BB7528" w:rsidP="00BB7528">
      <w:bookmarkStart w:id="0" w:name="_GoBack"/>
      <w:bookmarkEnd w:id="0"/>
      <w:r>
        <w:t>• общая сумма начисленных налогов не превышает 300 руб. Исключение составляет случай, когда уведомление направляется в календарном году, по истечении которого налоговый орган утрачивает возможность его направить.</w:t>
      </w:r>
    </w:p>
    <w:sectPr w:rsidR="00E3748E" w:rsidRPr="00BB7528" w:rsidSect="00705B30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209F4"/>
    <w:multiLevelType w:val="hybridMultilevel"/>
    <w:tmpl w:val="68505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F2"/>
    <w:rsid w:val="0000130F"/>
    <w:rsid w:val="000568A4"/>
    <w:rsid w:val="00481011"/>
    <w:rsid w:val="00517FE7"/>
    <w:rsid w:val="005E7C0E"/>
    <w:rsid w:val="006E1D97"/>
    <w:rsid w:val="00705B30"/>
    <w:rsid w:val="007275B6"/>
    <w:rsid w:val="00757023"/>
    <w:rsid w:val="008D2221"/>
    <w:rsid w:val="00947FBB"/>
    <w:rsid w:val="0095424E"/>
    <w:rsid w:val="009758A4"/>
    <w:rsid w:val="00BB7528"/>
    <w:rsid w:val="00C04CF2"/>
    <w:rsid w:val="00C77F47"/>
    <w:rsid w:val="00C92B99"/>
    <w:rsid w:val="00D655F0"/>
    <w:rsid w:val="00DC03BC"/>
    <w:rsid w:val="00DC574F"/>
    <w:rsid w:val="00E3748E"/>
    <w:rsid w:val="00E67DC2"/>
    <w:rsid w:val="00EE467F"/>
    <w:rsid w:val="00FA1180"/>
    <w:rsid w:val="00FD1714"/>
    <w:rsid w:val="00FD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3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37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3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37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Виктория Борисовна</dc:creator>
  <cp:lastModifiedBy>Линтер Елена Валерьевна</cp:lastModifiedBy>
  <cp:revision>2</cp:revision>
  <dcterms:created xsi:type="dcterms:W3CDTF">2026-07-31T08:09:00Z</dcterms:created>
  <dcterms:modified xsi:type="dcterms:W3CDTF">2026-07-31T08:09:00Z</dcterms:modified>
</cp:coreProperties>
</file>